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CF" w:rsidRDefault="00B773CF" w:rsidP="00B773CF">
      <w:pPr>
        <w:jc w:val="center"/>
        <w:rPr>
          <w:b/>
          <w:sz w:val="28"/>
          <w:szCs w:val="28"/>
        </w:rPr>
      </w:pPr>
    </w:p>
    <w:p w:rsidR="00B773CF" w:rsidRPr="00663EDD" w:rsidRDefault="00663EDD" w:rsidP="00663EDD">
      <w:pPr>
        <w:jc w:val="center"/>
        <w:rPr>
          <w:b/>
          <w:sz w:val="28"/>
          <w:szCs w:val="28"/>
        </w:rPr>
      </w:pPr>
      <w:r w:rsidRPr="00663EDD">
        <w:rPr>
          <w:rFonts w:ascii="Times New Roman" w:hAnsi="Times New Roman"/>
          <w:b/>
          <w:sz w:val="28"/>
          <w:szCs w:val="28"/>
        </w:rPr>
        <w:t>Перечень нормативных правовых актов, содержащих обязательные требования, оценка соблюдения которых, является предметом муниципального контроля</w:t>
      </w:r>
      <w:r w:rsidRPr="00663EDD">
        <w:rPr>
          <w:rStyle w:val="a5"/>
          <w:rFonts w:ascii="Times New Roman" w:hAnsi="Times New Roman"/>
          <w:b w:val="0"/>
          <w:sz w:val="28"/>
          <w:szCs w:val="28"/>
        </w:rPr>
        <w:t xml:space="preserve">  </w:t>
      </w:r>
      <w:r w:rsidRPr="00663EDD">
        <w:rPr>
          <w:rFonts w:ascii="Times New Roman" w:hAnsi="Times New Roman"/>
          <w:b/>
          <w:bCs/>
          <w:color w:val="000000"/>
          <w:sz w:val="27"/>
          <w:szCs w:val="27"/>
        </w:rPr>
        <w:t xml:space="preserve">на автомобильном транспорте, городском наземном электрическом транспорте и в дорожном  хозяйстве в  границах    населенных     пунктов </w:t>
      </w:r>
      <w:proofErr w:type="spellStart"/>
      <w:r w:rsidRPr="00663EDD">
        <w:rPr>
          <w:rFonts w:ascii="Times New Roman" w:hAnsi="Times New Roman"/>
          <w:b/>
          <w:bCs/>
          <w:color w:val="000000"/>
          <w:sz w:val="27"/>
          <w:szCs w:val="27"/>
        </w:rPr>
        <w:t>Стодолищенского</w:t>
      </w:r>
      <w:proofErr w:type="spellEnd"/>
      <w:r w:rsidRPr="00663EDD">
        <w:rPr>
          <w:rFonts w:ascii="Times New Roman" w:hAnsi="Times New Roman"/>
          <w:b/>
          <w:bCs/>
          <w:color w:val="000000"/>
          <w:sz w:val="27"/>
          <w:szCs w:val="27"/>
        </w:rPr>
        <w:t xml:space="preserve">  сельского поселения   </w:t>
      </w:r>
      <w:proofErr w:type="spellStart"/>
      <w:r w:rsidRPr="00663EDD">
        <w:rPr>
          <w:rFonts w:ascii="Times New Roman" w:hAnsi="Times New Roman"/>
          <w:b/>
          <w:bCs/>
          <w:color w:val="000000"/>
          <w:sz w:val="27"/>
          <w:szCs w:val="27"/>
        </w:rPr>
        <w:t>Починковского</w:t>
      </w:r>
      <w:proofErr w:type="spellEnd"/>
      <w:r w:rsidRPr="00663EDD">
        <w:rPr>
          <w:rFonts w:ascii="Times New Roman" w:hAnsi="Times New Roman"/>
          <w:b/>
          <w:bCs/>
          <w:color w:val="000000"/>
          <w:sz w:val="27"/>
          <w:szCs w:val="27"/>
        </w:rPr>
        <w:t xml:space="preserve">   района</w:t>
      </w:r>
    </w:p>
    <w:tbl>
      <w:tblPr>
        <w:tblW w:w="9752" w:type="dxa"/>
        <w:tblInd w:w="-5" w:type="dxa"/>
        <w:tblLook w:val="00A0"/>
      </w:tblPr>
      <w:tblGrid>
        <w:gridCol w:w="541"/>
        <w:gridCol w:w="9211"/>
      </w:tblGrid>
      <w:tr w:rsidR="00B773CF" w:rsidRPr="003301DA" w:rsidTr="00663EDD">
        <w:tc>
          <w:tcPr>
            <w:tcW w:w="539" w:type="dxa"/>
            <w:vAlign w:val="center"/>
          </w:tcPr>
          <w:p w:rsidR="00B773CF" w:rsidRPr="003301DA" w:rsidRDefault="00B773CF" w:rsidP="003118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1D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213" w:type="dxa"/>
          </w:tcPr>
          <w:p w:rsidR="00B773CF" w:rsidRPr="003301DA" w:rsidRDefault="00B773CF" w:rsidP="0031186C">
            <w:pPr>
              <w:rPr>
                <w:rFonts w:ascii="Times New Roman" w:hAnsi="Times New Roman"/>
                <w:sz w:val="26"/>
                <w:szCs w:val="26"/>
              </w:rPr>
            </w:pPr>
            <w:r w:rsidRPr="003301DA">
              <w:rPr>
                <w:rFonts w:ascii="Times New Roman" w:hAnsi="Times New Roman"/>
                <w:sz w:val="26"/>
                <w:szCs w:val="26"/>
              </w:rPr>
              <w:t>Конституция Российской Федерации</w:t>
            </w:r>
          </w:p>
        </w:tc>
      </w:tr>
      <w:tr w:rsidR="00B773CF" w:rsidRPr="003301DA" w:rsidTr="00663EDD">
        <w:tc>
          <w:tcPr>
            <w:tcW w:w="539" w:type="dxa"/>
            <w:vAlign w:val="center"/>
          </w:tcPr>
          <w:p w:rsidR="00B773CF" w:rsidRPr="003301DA" w:rsidRDefault="00B773CF" w:rsidP="003118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1D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213" w:type="dxa"/>
          </w:tcPr>
          <w:p w:rsidR="00B773CF" w:rsidRPr="003301DA" w:rsidRDefault="00B773CF" w:rsidP="0031186C">
            <w:pPr>
              <w:rPr>
                <w:rFonts w:ascii="Times New Roman" w:hAnsi="Times New Roman"/>
                <w:sz w:val="26"/>
                <w:szCs w:val="26"/>
              </w:rPr>
            </w:pPr>
            <w:r w:rsidRPr="003301DA">
              <w:rPr>
                <w:rFonts w:ascii="Times New Roman" w:hAnsi="Times New Roman"/>
                <w:sz w:val="26"/>
                <w:szCs w:val="26"/>
              </w:rPr>
              <w:t>Гражданский кодекс Российской Федерации</w:t>
            </w:r>
          </w:p>
        </w:tc>
      </w:tr>
      <w:tr w:rsidR="00B773CF" w:rsidRPr="003301DA" w:rsidTr="00663EDD">
        <w:tc>
          <w:tcPr>
            <w:tcW w:w="539" w:type="dxa"/>
            <w:vAlign w:val="center"/>
          </w:tcPr>
          <w:p w:rsidR="00B773CF" w:rsidRPr="003301DA" w:rsidRDefault="00B773CF" w:rsidP="003118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1D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213" w:type="dxa"/>
          </w:tcPr>
          <w:p w:rsidR="00B773CF" w:rsidRPr="003301DA" w:rsidRDefault="00B773CF" w:rsidP="0031186C">
            <w:pPr>
              <w:rPr>
                <w:rFonts w:ascii="Times New Roman" w:hAnsi="Times New Roman"/>
                <w:sz w:val="26"/>
                <w:szCs w:val="26"/>
              </w:rPr>
            </w:pPr>
            <w:r w:rsidRPr="003301DA">
              <w:rPr>
                <w:rFonts w:ascii="Times New Roman" w:hAnsi="Times New Roman"/>
                <w:sz w:val="26"/>
                <w:szCs w:val="26"/>
              </w:rPr>
              <w:t>Федеральный закон от 10 декабря 1995 года  № 196-ФЗ « О безопасности дорожного движения»</w:t>
            </w:r>
          </w:p>
        </w:tc>
      </w:tr>
      <w:tr w:rsidR="00B773CF" w:rsidRPr="003301DA" w:rsidTr="00663EDD">
        <w:trPr>
          <w:trHeight w:val="1150"/>
        </w:trPr>
        <w:tc>
          <w:tcPr>
            <w:tcW w:w="539" w:type="dxa"/>
            <w:vAlign w:val="center"/>
          </w:tcPr>
          <w:p w:rsidR="00B773CF" w:rsidRPr="003301DA" w:rsidRDefault="00B773CF" w:rsidP="003118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1D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9213" w:type="dxa"/>
          </w:tcPr>
          <w:p w:rsidR="00B773CF" w:rsidRPr="003301DA" w:rsidRDefault="00B773CF" w:rsidP="0031186C">
            <w:pPr>
              <w:rPr>
                <w:rFonts w:ascii="Times New Roman" w:hAnsi="Times New Roman"/>
                <w:sz w:val="26"/>
                <w:szCs w:val="26"/>
              </w:rPr>
            </w:pPr>
            <w:r w:rsidRPr="003301DA">
              <w:rPr>
                <w:rFonts w:ascii="Times New Roman" w:hAnsi="Times New Roman"/>
                <w:sz w:val="26"/>
                <w:szCs w:val="2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B773CF" w:rsidRPr="003301DA" w:rsidTr="00663EDD">
        <w:tc>
          <w:tcPr>
            <w:tcW w:w="539" w:type="dxa"/>
            <w:vAlign w:val="center"/>
          </w:tcPr>
          <w:p w:rsidR="00B773CF" w:rsidRPr="003301DA" w:rsidRDefault="00B773CF" w:rsidP="003118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1D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9213" w:type="dxa"/>
          </w:tcPr>
          <w:p w:rsidR="00B773CF" w:rsidRPr="003301DA" w:rsidRDefault="00B773CF" w:rsidP="0031186C">
            <w:pPr>
              <w:rPr>
                <w:rFonts w:ascii="Times New Roman" w:hAnsi="Times New Roman"/>
                <w:sz w:val="26"/>
                <w:szCs w:val="26"/>
              </w:rPr>
            </w:pPr>
            <w:r w:rsidRPr="003301DA">
              <w:rPr>
                <w:rFonts w:ascii="Times New Roman" w:hAnsi="Times New Roman"/>
                <w:sz w:val="26"/>
                <w:szCs w:val="26"/>
              </w:rPr>
              <w:t>Федеральный закон от 08 ноября 2007 года №257-ФЗ « Об автомобильных дорогах  и о дорожной деятельности в Российской Федерации и о внесении изменений в отдельные законодательные  акты Российской Федерации»</w:t>
            </w:r>
          </w:p>
        </w:tc>
      </w:tr>
      <w:tr w:rsidR="00B773CF" w:rsidRPr="003301DA" w:rsidTr="00663EDD">
        <w:tc>
          <w:tcPr>
            <w:tcW w:w="539" w:type="dxa"/>
            <w:vAlign w:val="center"/>
          </w:tcPr>
          <w:p w:rsidR="00B773CF" w:rsidRPr="003301DA" w:rsidRDefault="00B773CF" w:rsidP="003118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1DA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9213" w:type="dxa"/>
          </w:tcPr>
          <w:p w:rsidR="00B773CF" w:rsidRPr="003301DA" w:rsidRDefault="00B773CF" w:rsidP="0031186C">
            <w:pPr>
              <w:rPr>
                <w:rFonts w:ascii="Times New Roman" w:hAnsi="Times New Roman"/>
                <w:sz w:val="26"/>
                <w:szCs w:val="26"/>
              </w:rPr>
            </w:pPr>
            <w:r w:rsidRPr="003301DA">
              <w:rPr>
                <w:rFonts w:ascii="Times New Roman" w:hAnsi="Times New Roman"/>
                <w:sz w:val="26"/>
                <w:szCs w:val="26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B773CF" w:rsidRPr="003301DA" w:rsidTr="00663EDD">
        <w:tc>
          <w:tcPr>
            <w:tcW w:w="539" w:type="dxa"/>
            <w:vAlign w:val="center"/>
          </w:tcPr>
          <w:p w:rsidR="00B773CF" w:rsidRPr="003301DA" w:rsidRDefault="00B773CF" w:rsidP="003118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1DA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9213" w:type="dxa"/>
          </w:tcPr>
          <w:p w:rsidR="00B773CF" w:rsidRPr="003301DA" w:rsidRDefault="00B773CF" w:rsidP="0031186C">
            <w:pPr>
              <w:rPr>
                <w:rFonts w:ascii="Times New Roman" w:hAnsi="Times New Roman"/>
                <w:sz w:val="26"/>
                <w:szCs w:val="26"/>
              </w:rPr>
            </w:pPr>
            <w:r w:rsidRPr="003301DA">
              <w:rPr>
                <w:rFonts w:ascii="Times New Roman" w:hAnsi="Times New Roman"/>
                <w:sz w:val="26"/>
                <w:szCs w:val="26"/>
              </w:rPr>
              <w:t xml:space="preserve"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3301DA">
              <w:rPr>
                <w:rFonts w:ascii="Times New Roman" w:hAnsi="Times New Roman"/>
                <w:sz w:val="26"/>
                <w:szCs w:val="26"/>
              </w:rPr>
              <w:t>контроля ежегодных планов проведения плановых проверок юридических лиц</w:t>
            </w:r>
            <w:proofErr w:type="gramEnd"/>
            <w:r w:rsidRPr="003301DA">
              <w:rPr>
                <w:rFonts w:ascii="Times New Roman" w:hAnsi="Times New Roman"/>
                <w:sz w:val="26"/>
                <w:szCs w:val="26"/>
              </w:rPr>
              <w:t xml:space="preserve"> и индивидуальных предпринимателей»</w:t>
            </w:r>
          </w:p>
        </w:tc>
      </w:tr>
      <w:tr w:rsidR="00B773CF" w:rsidRPr="003301DA" w:rsidTr="00663EDD">
        <w:tc>
          <w:tcPr>
            <w:tcW w:w="539" w:type="dxa"/>
            <w:vAlign w:val="center"/>
          </w:tcPr>
          <w:p w:rsidR="00B773CF" w:rsidRPr="003301DA" w:rsidRDefault="00B773CF" w:rsidP="003118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1DA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9213" w:type="dxa"/>
          </w:tcPr>
          <w:p w:rsidR="00B773CF" w:rsidRPr="003301DA" w:rsidRDefault="00B773CF" w:rsidP="0031186C">
            <w:pPr>
              <w:tabs>
                <w:tab w:val="left" w:pos="1650"/>
              </w:tabs>
              <w:rPr>
                <w:rFonts w:ascii="Times New Roman" w:hAnsi="Times New Roman"/>
                <w:sz w:val="26"/>
                <w:szCs w:val="26"/>
              </w:rPr>
            </w:pPr>
            <w:r w:rsidRPr="003301DA">
              <w:rPr>
                <w:rFonts w:ascii="Times New Roman" w:hAnsi="Times New Roman"/>
                <w:sz w:val="26"/>
                <w:szCs w:val="26"/>
              </w:rPr>
              <w:t>Федеральный закон от 27 июля 2010 года № 210-ФЗ «Об организации предоставления государственных муниципальных услуг»</w:t>
            </w:r>
          </w:p>
        </w:tc>
      </w:tr>
      <w:tr w:rsidR="00B773CF" w:rsidRPr="003301DA" w:rsidTr="00663EDD">
        <w:tc>
          <w:tcPr>
            <w:tcW w:w="539" w:type="dxa"/>
            <w:vAlign w:val="center"/>
          </w:tcPr>
          <w:p w:rsidR="00B773CF" w:rsidRPr="003301DA" w:rsidRDefault="00B773CF" w:rsidP="003118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01DA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9213" w:type="dxa"/>
          </w:tcPr>
          <w:p w:rsidR="00B773CF" w:rsidRPr="003301DA" w:rsidRDefault="00B773CF" w:rsidP="0031186C">
            <w:pPr>
              <w:tabs>
                <w:tab w:val="left" w:pos="1650"/>
              </w:tabs>
              <w:rPr>
                <w:rFonts w:ascii="Times New Roman" w:hAnsi="Times New Roman"/>
                <w:sz w:val="26"/>
                <w:szCs w:val="26"/>
              </w:rPr>
            </w:pPr>
            <w:r w:rsidRPr="003301DA">
              <w:rPr>
                <w:rFonts w:ascii="Times New Roman" w:hAnsi="Times New Roman"/>
                <w:sz w:val="26"/>
                <w:szCs w:val="26"/>
              </w:rPr>
              <w:t xml:space="preserve">Устав </w:t>
            </w:r>
            <w:proofErr w:type="spellStart"/>
            <w:r w:rsidR="00663EDD" w:rsidRPr="003301DA">
              <w:rPr>
                <w:rFonts w:ascii="Times New Roman" w:hAnsi="Times New Roman"/>
                <w:sz w:val="26"/>
                <w:szCs w:val="26"/>
              </w:rPr>
              <w:t>Стодолищенского</w:t>
            </w:r>
            <w:proofErr w:type="spellEnd"/>
            <w:r w:rsidRPr="003301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3EDD" w:rsidRPr="003301DA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="00663EDD" w:rsidRPr="003301DA">
              <w:rPr>
                <w:rFonts w:ascii="Times New Roman" w:hAnsi="Times New Roman"/>
                <w:sz w:val="26"/>
                <w:szCs w:val="26"/>
              </w:rPr>
              <w:t>Починковского</w:t>
            </w:r>
            <w:proofErr w:type="spellEnd"/>
            <w:r w:rsidRPr="003301DA"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B773CF" w:rsidRPr="003301DA" w:rsidTr="00663EDD">
        <w:trPr>
          <w:trHeight w:val="1836"/>
        </w:trPr>
        <w:tc>
          <w:tcPr>
            <w:tcW w:w="539" w:type="dxa"/>
            <w:vAlign w:val="center"/>
          </w:tcPr>
          <w:p w:rsidR="00B773CF" w:rsidRPr="003301DA" w:rsidRDefault="003301DA" w:rsidP="003301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01DA">
              <w:rPr>
                <w:rFonts w:ascii="Times New Roman" w:hAnsi="Times New Roman"/>
                <w:sz w:val="26"/>
                <w:szCs w:val="26"/>
              </w:rPr>
              <w:t xml:space="preserve">10.   </w:t>
            </w:r>
          </w:p>
        </w:tc>
        <w:tc>
          <w:tcPr>
            <w:tcW w:w="9213" w:type="dxa"/>
          </w:tcPr>
          <w:p w:rsidR="003301DA" w:rsidRPr="003301DA" w:rsidRDefault="003301DA" w:rsidP="003301DA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301DA">
              <w:rPr>
                <w:rFonts w:ascii="Times New Roman" w:hAnsi="Times New Roman"/>
                <w:sz w:val="26"/>
                <w:szCs w:val="26"/>
              </w:rPr>
              <w:t xml:space="preserve">Решение Совета депутатов </w:t>
            </w:r>
            <w:proofErr w:type="spellStart"/>
            <w:r w:rsidRPr="003301DA">
              <w:rPr>
                <w:rFonts w:ascii="Times New Roman" w:hAnsi="Times New Roman"/>
                <w:sz w:val="26"/>
                <w:szCs w:val="26"/>
              </w:rPr>
              <w:t>Стодолищенского</w:t>
            </w:r>
            <w:proofErr w:type="spellEnd"/>
            <w:r w:rsidRPr="003301DA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3301DA">
              <w:rPr>
                <w:rFonts w:ascii="Times New Roman" w:hAnsi="Times New Roman"/>
                <w:sz w:val="26"/>
                <w:szCs w:val="26"/>
              </w:rPr>
              <w:t>Починковского</w:t>
            </w:r>
            <w:proofErr w:type="spellEnd"/>
            <w:r w:rsidRPr="003301DA"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 от 25.10.2021 № 028 « Об утверждении </w:t>
            </w:r>
            <w:r w:rsidRPr="003301D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Положения </w:t>
            </w:r>
            <w:bookmarkStart w:id="0" w:name="_Hlk77671647"/>
            <w:r w:rsidRPr="003301D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о муниципальном  контроле на  автомобильном                транспорте, городском наземном электрическом транспорте и в дорожном  хозяйстве в  границах    населенных     пунктов </w:t>
            </w:r>
            <w:bookmarkEnd w:id="0"/>
            <w:proofErr w:type="spellStart"/>
            <w:r w:rsidRPr="003301D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Стодолищенского</w:t>
            </w:r>
            <w:proofErr w:type="spellEnd"/>
            <w:r w:rsidRPr="003301D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             сельского поселения   </w:t>
            </w:r>
            <w:proofErr w:type="spellStart"/>
            <w:r w:rsidRPr="003301D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Починковского</w:t>
            </w:r>
            <w:proofErr w:type="spellEnd"/>
            <w:r w:rsidRPr="003301D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 района Смоленской области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»</w:t>
            </w:r>
          </w:p>
          <w:p w:rsidR="00B773CF" w:rsidRPr="003301DA" w:rsidRDefault="00B773CF" w:rsidP="003301D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773CF" w:rsidRPr="003301DA" w:rsidRDefault="00B773CF">
      <w:pPr>
        <w:rPr>
          <w:sz w:val="26"/>
          <w:szCs w:val="26"/>
        </w:rPr>
      </w:pPr>
    </w:p>
    <w:sectPr w:rsidR="00B773CF" w:rsidRPr="003301DA" w:rsidSect="003301D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384"/>
    <w:multiLevelType w:val="hybridMultilevel"/>
    <w:tmpl w:val="BB7895DE"/>
    <w:lvl w:ilvl="0" w:tplc="CD4C60FE">
      <w:start w:val="1"/>
      <w:numFmt w:val="decimal"/>
      <w:lvlText w:val="%1."/>
      <w:lvlJc w:val="left"/>
      <w:pPr>
        <w:ind w:left="1617" w:hanging="105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38433F"/>
    <w:multiLevelType w:val="hybridMultilevel"/>
    <w:tmpl w:val="8A4E3712"/>
    <w:lvl w:ilvl="0" w:tplc="37228E00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24DA"/>
    <w:rsid w:val="00063490"/>
    <w:rsid w:val="00075A21"/>
    <w:rsid w:val="00174275"/>
    <w:rsid w:val="00242ACE"/>
    <w:rsid w:val="003301DA"/>
    <w:rsid w:val="005623D2"/>
    <w:rsid w:val="005F4002"/>
    <w:rsid w:val="00663EDD"/>
    <w:rsid w:val="007E64C7"/>
    <w:rsid w:val="00B773CF"/>
    <w:rsid w:val="00C75B58"/>
    <w:rsid w:val="00DA3E10"/>
    <w:rsid w:val="00EB24DA"/>
    <w:rsid w:val="00F6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D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24D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EB24DA"/>
    <w:pPr>
      <w:ind w:left="720"/>
      <w:contextualSpacing/>
    </w:pPr>
  </w:style>
  <w:style w:type="paragraph" w:customStyle="1" w:styleId="1">
    <w:name w:val="Без интервала1"/>
    <w:rsid w:val="00EB24DA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qFormat/>
    <w:rsid w:val="00EB24DA"/>
    <w:rPr>
      <w:rFonts w:cs="Times New Roman"/>
      <w:b/>
      <w:bCs/>
    </w:rPr>
  </w:style>
  <w:style w:type="paragraph" w:customStyle="1" w:styleId="ConsPlusNormal">
    <w:name w:val="ConsPlusNormal"/>
    <w:rsid w:val="00EB24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">
    <w:name w:val="Без интервала2"/>
    <w:rsid w:val="00B773C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D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24D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EB24DA"/>
    <w:pPr>
      <w:ind w:left="720"/>
      <w:contextualSpacing/>
    </w:pPr>
  </w:style>
  <w:style w:type="paragraph" w:customStyle="1" w:styleId="1">
    <w:name w:val="Без интервала1"/>
    <w:rsid w:val="00EB24DA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qFormat/>
    <w:rsid w:val="00EB24DA"/>
    <w:rPr>
      <w:rFonts w:cs="Times New Roman"/>
      <w:b/>
      <w:bCs/>
    </w:rPr>
  </w:style>
  <w:style w:type="paragraph" w:customStyle="1" w:styleId="ConsPlusNormal">
    <w:name w:val="ConsPlusNormal"/>
    <w:rsid w:val="00EB24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">
    <w:name w:val="Без интервала2"/>
    <w:rsid w:val="00B773C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1</cp:lastModifiedBy>
  <cp:revision>9</cp:revision>
  <cp:lastPrinted>2018-04-25T06:40:00Z</cp:lastPrinted>
  <dcterms:created xsi:type="dcterms:W3CDTF">2018-04-19T06:01:00Z</dcterms:created>
  <dcterms:modified xsi:type="dcterms:W3CDTF">2022-05-26T13:47:00Z</dcterms:modified>
</cp:coreProperties>
</file>