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B" w:rsidRDefault="0073088B" w:rsidP="0073088B">
      <w:pPr>
        <w:tabs>
          <w:tab w:val="left" w:pos="8302"/>
        </w:tabs>
        <w:spacing w:before="1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73088B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Pr="006B034B" w:rsidRDefault="0073088B" w:rsidP="0073088B">
      <w:pPr>
        <w:widowControl/>
        <w:tabs>
          <w:tab w:val="left" w:pos="3119"/>
        </w:tabs>
        <w:autoSpaceDE/>
        <w:autoSpaceDN/>
        <w:ind w:left="2832"/>
        <w:rPr>
          <w:rFonts w:ascii="Times New Roman" w:eastAsia="Times New Roman" w:hAnsi="Times New Roman" w:cs="Times New Roman"/>
          <w:i/>
          <w:color w:val="D9D9D9"/>
          <w:sz w:val="16"/>
          <w:szCs w:val="1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C6C0F" wp14:editId="5AAA4BEC">
                <wp:simplePos x="0" y="0"/>
                <wp:positionH relativeFrom="column">
                  <wp:posOffset>35560</wp:posOffset>
                </wp:positionH>
                <wp:positionV relativeFrom="paragraph">
                  <wp:posOffset>-208915</wp:posOffset>
                </wp:positionV>
                <wp:extent cx="90805" cy="457200"/>
                <wp:effectExtent l="6985" t="10160" r="698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8B" w:rsidRDefault="0073088B" w:rsidP="00730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8pt;margin-top:-16.4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" o:allowincell="f" strokecolor="white">
                <v:fill opacity="32896f"/>
                <v:textbox>
                  <w:txbxContent>
                    <w:p w:rsidR="0073088B" w:rsidRDefault="0073088B" w:rsidP="0073088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22F79B8" wp14:editId="025D71A6">
            <wp:simplePos x="0" y="0"/>
            <wp:positionH relativeFrom="column">
              <wp:posOffset>2893695</wp:posOffset>
            </wp:positionH>
            <wp:positionV relativeFrom="paragraph">
              <wp:posOffset>-208915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8B" w:rsidRPr="006B034B" w:rsidRDefault="0073088B" w:rsidP="0073088B">
      <w:pPr>
        <w:widowControl/>
        <w:tabs>
          <w:tab w:val="left" w:pos="3135"/>
          <w:tab w:val="right" w:pos="3837"/>
        </w:tabs>
        <w:autoSpaceDE/>
        <w:autoSpaceDN/>
        <w:jc w:val="righ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</w:p>
    <w:p w:rsidR="0073088B" w:rsidRPr="006B034B" w:rsidRDefault="0073088B" w:rsidP="0073088B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73088B" w:rsidRPr="006B034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СОВЕТ ДЕПУТАТОВ  </w:t>
      </w: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СТОДОЛИЩЕНСКОГО СЕЛЬСКОГО ПОСЕЛЕНИЯ</w:t>
      </w: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ПОЧИНКОВСКОГО РАЙОНА СМОЛЕНСКОЙ ОБЛАСТИ</w:t>
      </w: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proofErr w:type="gramStart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</w:t>
      </w:r>
      <w:proofErr w:type="gramEnd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Е Ш Е Н И Е</w:t>
      </w:r>
    </w:p>
    <w:p w:rsidR="0073088B" w:rsidRPr="006B034B" w:rsidRDefault="0073088B" w:rsidP="007308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088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.12.</w:t>
      </w:r>
      <w:r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048</w:t>
      </w:r>
    </w:p>
    <w:p w:rsidR="0073088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088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Положения об архиве</w:t>
      </w:r>
    </w:p>
    <w:p w:rsidR="0073088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Совета депутатов     Стодолищенского</w:t>
      </w:r>
    </w:p>
    <w:p w:rsidR="0073088B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Починковского</w:t>
      </w:r>
    </w:p>
    <w:p w:rsidR="0073088B" w:rsidRPr="00EC41E6" w:rsidRDefault="0073088B" w:rsidP="0073088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Смоленской области</w:t>
      </w:r>
    </w:p>
    <w:p w:rsidR="0073088B" w:rsidRDefault="0073088B" w:rsidP="0073088B">
      <w:pPr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73088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Руководствуясь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EC4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8 пункта 6 Положения о</w:t>
      </w:r>
      <w:r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от 22 июня 2016 г. № 293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Уставом Стодолищенского сельского поселения Починковского района Смоленской области </w:t>
      </w: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Совет депутатов Стодолищенского сельского поселения Починковского района Смоленской области</w:t>
      </w: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РЕШИЛ:</w:t>
      </w: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88B" w:rsidRDefault="0073088B" w:rsidP="007308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об архиве Совета депутатов Стодолищенского сельского </w:t>
      </w: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1E6">
        <w:rPr>
          <w:rFonts w:ascii="Times New Roman" w:hAnsi="Times New Roman" w:cs="Times New Roman"/>
          <w:sz w:val="28"/>
          <w:szCs w:val="28"/>
          <w:lang w:val="ru-RU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88B" w:rsidRPr="00255D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73088B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 сельского поселения</w:t>
      </w:r>
    </w:p>
    <w:p w:rsidR="0073088B" w:rsidRPr="00EC41E6" w:rsidRDefault="0073088B" w:rsidP="00730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Починковского района Смоленской области                                          Л.В. Зиновьева</w:t>
      </w:r>
    </w:p>
    <w:p w:rsidR="00C9379D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088B" w:rsidRDefault="00E203E0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</w:t>
      </w: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Default="0073088B" w:rsidP="0048488E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88E" w:rsidRDefault="0048488E" w:rsidP="0048488E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УТВЕРЖДЕНО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9379D">
        <w:rPr>
          <w:rFonts w:ascii="Times New Roman" w:hAnsi="Times New Roman" w:cs="Times New Roman"/>
          <w:sz w:val="28"/>
          <w:szCs w:val="28"/>
          <w:lang w:val="ru-RU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</w:p>
    <w:p w:rsidR="0048488E" w:rsidRDefault="0048488E" w:rsidP="0048488E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«____»_______2022 №_____</w:t>
      </w:r>
    </w:p>
    <w:p w:rsidR="00835EB7" w:rsidRPr="004D0AAC" w:rsidRDefault="00835EB7" w:rsidP="0048488E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3E0" w:rsidRPr="004D0AAC" w:rsidRDefault="00E203E0" w:rsidP="00E6618D">
      <w:pPr>
        <w:spacing w:before="10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BF" w:rsidRPr="004D0AAC" w:rsidRDefault="00E203E0" w:rsidP="00B87DBE">
      <w:pPr>
        <w:spacing w:before="100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22495" w:rsidRPr="004D0AAC">
        <w:rPr>
          <w:rFonts w:ascii="Times New Roman" w:hAnsi="Times New Roman" w:cs="Times New Roman"/>
          <w:b/>
          <w:sz w:val="28"/>
          <w:szCs w:val="28"/>
          <w:lang w:val="ru-RU"/>
        </w:rPr>
        <w:t>оложение об архиве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BA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6B1325" w:rsidRPr="006B13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Совета депутатов  </w:t>
      </w:r>
      <w:r w:rsidR="00F15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93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Стодолищенского </w:t>
      </w:r>
      <w:r w:rsidR="0048488E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  <w:r w:rsidR="00D7563F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>Починковск</w:t>
      </w:r>
      <w:r w:rsidR="0048488E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  <w:r w:rsidR="0048488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Смоленской области</w:t>
      </w:r>
    </w:p>
    <w:p w:rsidR="006E74BF" w:rsidRDefault="006E74BF" w:rsidP="00E6618D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88B" w:rsidRPr="004D0AAC" w:rsidRDefault="0073088B" w:rsidP="00E6618D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7563F" w:rsidRPr="00C9379D" w:rsidRDefault="00D7563F" w:rsidP="00E6618D">
      <w:pPr>
        <w:pStyle w:val="1"/>
        <w:numPr>
          <w:ilvl w:val="0"/>
          <w:numId w:val="4"/>
        </w:numPr>
        <w:tabs>
          <w:tab w:val="left" w:pos="1094"/>
        </w:tabs>
        <w:spacing w:before="25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22495" w:rsidRPr="004D0AAC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9379D" w:rsidRPr="00265DA7" w:rsidRDefault="00C9379D" w:rsidP="00C9379D">
      <w:pPr>
        <w:pStyle w:val="1"/>
        <w:tabs>
          <w:tab w:val="left" w:pos="1094"/>
        </w:tabs>
        <w:spacing w:before="250"/>
        <w:ind w:left="993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E92E14" w:rsidRDefault="006C420B" w:rsidP="00E6618D">
      <w:pPr>
        <w:pStyle w:val="a5"/>
        <w:numPr>
          <w:ilvl w:val="0"/>
          <w:numId w:val="3"/>
        </w:numPr>
        <w:tabs>
          <w:tab w:val="left" w:pos="874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архиве 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9623D3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65840" w:rsidRPr="007658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9379D" w:rsidRPr="00C9379D"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="00C93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69E4" w:rsidRPr="00F069E4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Починковского района</w:t>
      </w:r>
      <w:r w:rsidR="00F069E4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765840" w:rsidRPr="00765840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4D0669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84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>) р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азработано в соответствии с подпунктом 8 пункта 6 Положения о</w:t>
      </w:r>
      <w:r w:rsidR="00C22495"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="00C22495"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22 июня 2016 г. № 293.</w:t>
      </w:r>
    </w:p>
    <w:p w:rsidR="006E74BF" w:rsidRPr="00E92E14" w:rsidRDefault="00D7563F" w:rsidP="00E6618D">
      <w:pPr>
        <w:pStyle w:val="a5"/>
        <w:numPr>
          <w:ilvl w:val="0"/>
          <w:numId w:val="3"/>
        </w:numPr>
        <w:tabs>
          <w:tab w:val="left" w:pos="874"/>
        </w:tabs>
        <w:spacing w:before="2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распространяется на архив 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, выступающ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комплектования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Архивного отдела Администрации муниципального образования «Починковский район» Смоленской области (далее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Администрации).</w:t>
      </w:r>
    </w:p>
    <w:p w:rsidR="006E74BF" w:rsidRPr="00E92E14" w:rsidRDefault="00C22495" w:rsidP="00E6618D">
      <w:pPr>
        <w:pStyle w:val="a5"/>
        <w:numPr>
          <w:ilvl w:val="0"/>
          <w:numId w:val="3"/>
        </w:numPr>
        <w:tabs>
          <w:tab w:val="left" w:pos="874"/>
        </w:tabs>
        <w:spacing w:before="6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9623D3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Администрации,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комплектования которого выступает</w:t>
      </w:r>
      <w:r w:rsidRPr="00E92E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623D3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2277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5EB7" w:rsidRPr="00617932" w:rsidRDefault="0000440F" w:rsidP="00835EB7">
      <w:pPr>
        <w:pStyle w:val="a5"/>
        <w:numPr>
          <w:ilvl w:val="0"/>
          <w:numId w:val="3"/>
        </w:numPr>
        <w:tabs>
          <w:tab w:val="left" w:pos="874"/>
        </w:tabs>
        <w:spacing w:before="1"/>
        <w:ind w:left="993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5A4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r w:rsidR="006155A4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1793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азрабатывает </w:t>
      </w:r>
      <w:r w:rsidR="00835EB7" w:rsidRPr="006179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рхиве. Положение об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рхиве подлежит согласованию на предмет соответствия его Примерному положению с учетом состава документов, находящихся на </w:t>
      </w:r>
      <w:r w:rsidR="005321B9" w:rsidRPr="006179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ранении и подлежащих хранению в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6179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155A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7A25BF" w:rsidRPr="006179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с </w:t>
      </w:r>
      <w:r w:rsidR="002277EE" w:rsidRPr="00617932">
        <w:rPr>
          <w:rFonts w:ascii="Times New Roman" w:hAnsi="Times New Roman" w:cs="Times New Roman"/>
          <w:spacing w:val="-2"/>
          <w:sz w:val="28"/>
          <w:szCs w:val="28"/>
          <w:lang w:val="ru-RU"/>
        </w:rPr>
        <w:t>ЭПК Департамента Смоленской области по культуре (далее – ЭПК Департамента по культуре)</w:t>
      </w:r>
      <w:r w:rsidR="007A25BF" w:rsidRPr="006179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После согласования </w:t>
      </w:r>
      <w:r w:rsidR="00835EB7" w:rsidRPr="006179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617932">
        <w:rPr>
          <w:rFonts w:ascii="Times New Roman" w:hAnsi="Times New Roman" w:cs="Times New Roman"/>
          <w:sz w:val="28"/>
          <w:szCs w:val="28"/>
          <w:lang w:val="ru-RU"/>
        </w:rPr>
        <w:t xml:space="preserve">рхиве утверждается </w:t>
      </w:r>
      <w:r w:rsidR="00617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2DF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6155A4">
        <w:rPr>
          <w:rFonts w:ascii="Times New Roman" w:hAnsi="Times New Roman" w:cs="Times New Roman"/>
          <w:sz w:val="28"/>
          <w:szCs w:val="28"/>
          <w:lang w:val="ru-RU"/>
        </w:rPr>
        <w:t>ше</w:t>
      </w:r>
      <w:r w:rsidR="005B52DF">
        <w:rPr>
          <w:rFonts w:ascii="Times New Roman" w:hAnsi="Times New Roman" w:cs="Times New Roman"/>
          <w:sz w:val="28"/>
          <w:szCs w:val="28"/>
          <w:lang w:val="ru-RU"/>
        </w:rPr>
        <w:t>нием</w:t>
      </w:r>
      <w:r w:rsidR="00B81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7FD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D711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7331E2" w:rsidRDefault="00C22495" w:rsidP="00E6618D">
      <w:pPr>
        <w:pStyle w:val="a5"/>
        <w:numPr>
          <w:ilvl w:val="0"/>
          <w:numId w:val="3"/>
        </w:numPr>
        <w:tabs>
          <w:tab w:val="left" w:pos="874"/>
        </w:tabs>
        <w:spacing w:before="17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B51CC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5A3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своей деятельности руководствуется 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bookmarkStart w:id="1" w:name="_bookmark1"/>
      <w:bookmarkEnd w:id="1"/>
      <w:r w:rsidR="007A25BF"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органах,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и организациях, локальными нормативными актами</w:t>
      </w:r>
      <w:proofErr w:type="gramEnd"/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7331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органа.</w:t>
      </w:r>
    </w:p>
    <w:p w:rsidR="006E74BF" w:rsidRPr="004D0AAC" w:rsidRDefault="006E74BF" w:rsidP="00E6618D">
      <w:pPr>
        <w:pStyle w:val="a3"/>
        <w:spacing w:before="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411" w:rsidRPr="004D0AAC" w:rsidRDefault="00C22495" w:rsidP="00E6618D">
      <w:pPr>
        <w:pStyle w:val="1"/>
        <w:numPr>
          <w:ilvl w:val="0"/>
          <w:numId w:val="4"/>
        </w:numPr>
        <w:tabs>
          <w:tab w:val="left" w:pos="1168"/>
        </w:tabs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 документов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411" w:rsidRPr="004D0AAC" w:rsidRDefault="00FA1411" w:rsidP="00E6618D">
      <w:pPr>
        <w:pStyle w:val="1"/>
        <w:tabs>
          <w:tab w:val="left" w:pos="1168"/>
        </w:tabs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DBE" w:rsidRPr="007331E2" w:rsidRDefault="00C22495" w:rsidP="00B87DBE">
      <w:pPr>
        <w:pStyle w:val="a5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 w:rsidR="005321B9"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B51CC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хранит: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 документы постоянного хранения и документы по личному составу фонда (</w:t>
      </w:r>
      <w:proofErr w:type="spell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– предшественников (при их наличии);</w:t>
      </w:r>
    </w:p>
    <w:p w:rsidR="005321B9" w:rsidRPr="004D0AAC" w:rsidRDefault="00C22495" w:rsidP="00E6618D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архивные фонды личного происхождения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(при их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наличи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и); </w:t>
      </w:r>
    </w:p>
    <w:p w:rsidR="006E74BF" w:rsidRPr="004D0AAC" w:rsidRDefault="00C22495" w:rsidP="00CB2C0A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923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фонд пользования архива</w:t>
      </w:r>
      <w:r w:rsidR="00835EB7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B51CC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справочно-поисковые средства к документам и учетные документы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411" w:rsidRPr="00CB2C0A" w:rsidRDefault="00C22495" w:rsidP="00E6618D">
      <w:pPr>
        <w:pStyle w:val="1"/>
        <w:numPr>
          <w:ilvl w:val="0"/>
          <w:numId w:val="4"/>
        </w:numPr>
        <w:tabs>
          <w:tab w:val="left" w:pos="1243"/>
        </w:tabs>
        <w:spacing w:before="138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DBE" w:rsidRPr="00CB2C0A" w:rsidRDefault="00C22495" w:rsidP="00B87DBE">
      <w:pPr>
        <w:pStyle w:val="a5"/>
        <w:numPr>
          <w:ilvl w:val="0"/>
          <w:numId w:val="3"/>
        </w:numPr>
        <w:tabs>
          <w:tab w:val="left" w:pos="874"/>
        </w:tabs>
        <w:spacing w:before="167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К задачам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B51CC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B87DBE" w:rsidRPr="00CB2C0A" w:rsidRDefault="00C22495" w:rsidP="00B87DBE">
      <w:pPr>
        <w:pStyle w:val="a5"/>
        <w:numPr>
          <w:ilvl w:val="1"/>
          <w:numId w:val="3"/>
        </w:numPr>
        <w:tabs>
          <w:tab w:val="left" w:pos="1416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хранения документов, состав которых предусмотрен главой </w:t>
      </w:r>
      <w:r w:rsidRPr="00CB2C0A">
        <w:rPr>
          <w:rFonts w:ascii="Times New Roman" w:hAnsi="Times New Roman" w:cs="Times New Roman"/>
          <w:sz w:val="28"/>
          <w:szCs w:val="28"/>
        </w:rPr>
        <w:t>II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оложения.</w:t>
      </w:r>
    </w:p>
    <w:p w:rsidR="00E92E14" w:rsidRPr="00CB2C0A" w:rsidRDefault="00C22495" w:rsidP="00E92E14">
      <w:pPr>
        <w:pStyle w:val="a5"/>
        <w:numPr>
          <w:ilvl w:val="1"/>
          <w:numId w:val="3"/>
        </w:numPr>
        <w:tabs>
          <w:tab w:val="left" w:pos="993"/>
        </w:tabs>
        <w:spacing w:before="7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>Комплектование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документами,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образовавшимися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в деятельности</w:t>
      </w:r>
      <w:r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CB2C0A" w:rsidRDefault="00E92E14" w:rsidP="00E6618D">
      <w:pPr>
        <w:pStyle w:val="a5"/>
        <w:numPr>
          <w:ilvl w:val="1"/>
          <w:numId w:val="3"/>
        </w:numPr>
        <w:tabs>
          <w:tab w:val="left" w:pos="1319"/>
        </w:tabs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Учет документов, находящихся на хранении в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CB2C0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CB2C0A" w:rsidRDefault="00E92E14" w:rsidP="00E6618D">
      <w:pPr>
        <w:pStyle w:val="a5"/>
        <w:numPr>
          <w:ilvl w:val="1"/>
          <w:numId w:val="3"/>
        </w:numPr>
        <w:tabs>
          <w:tab w:val="left" w:pos="1319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документов, находящихся на хранении в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CB2C0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CB2C0A" w:rsidRDefault="00E92E14" w:rsidP="00E6618D">
      <w:pPr>
        <w:pStyle w:val="a5"/>
        <w:numPr>
          <w:ilvl w:val="1"/>
          <w:numId w:val="3"/>
        </w:numPr>
        <w:tabs>
          <w:tab w:val="left" w:pos="1342"/>
        </w:tabs>
        <w:spacing w:before="7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своевременная передача документов Архивного фонда Российской Федерации на постоянное хранение в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Архивн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ый отдел Администрации.</w:t>
      </w:r>
    </w:p>
    <w:p w:rsidR="006E74BF" w:rsidRPr="004D0AAC" w:rsidRDefault="00E92E14" w:rsidP="00E6618D">
      <w:pPr>
        <w:pStyle w:val="a5"/>
        <w:numPr>
          <w:ilvl w:val="1"/>
          <w:numId w:val="3"/>
        </w:numPr>
        <w:tabs>
          <w:tab w:val="left" w:pos="1346"/>
        </w:tabs>
        <w:ind w:left="993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руководство и </w:t>
      </w:r>
      <w:proofErr w:type="gramStart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формированием и оформлением дел в структурных подразделениях </w:t>
      </w:r>
      <w:r w:rsidR="00385B12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 своевременной передачей их в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88B" w:rsidRPr="0073088B" w:rsidRDefault="00C22495" w:rsidP="0073088B">
      <w:pPr>
        <w:pStyle w:val="1"/>
        <w:numPr>
          <w:ilvl w:val="0"/>
          <w:numId w:val="4"/>
        </w:numPr>
        <w:spacing w:before="141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Функции </w:t>
      </w:r>
      <w:r w:rsidR="001970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A27A88" w:rsidRDefault="00C22495" w:rsidP="00E6618D">
      <w:pPr>
        <w:pStyle w:val="a5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B51CC5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осуществляет следующие</w:t>
      </w:r>
      <w:r w:rsidRPr="00A27A8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функции:</w:t>
      </w:r>
    </w:p>
    <w:p w:rsidR="00E92E14" w:rsidRPr="00A27A88" w:rsidRDefault="00C22495" w:rsidP="00E92E14">
      <w:pPr>
        <w:pStyle w:val="a5"/>
        <w:numPr>
          <w:ilvl w:val="1"/>
          <w:numId w:val="3"/>
        </w:numPr>
        <w:tabs>
          <w:tab w:val="left" w:pos="1351"/>
        </w:tabs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графиком.</w:t>
      </w:r>
    </w:p>
    <w:p w:rsidR="00E92E14" w:rsidRPr="00835EB7" w:rsidRDefault="00A27A88" w:rsidP="00E92E14">
      <w:pPr>
        <w:pStyle w:val="a5"/>
        <w:numPr>
          <w:ilvl w:val="1"/>
          <w:numId w:val="3"/>
        </w:numPr>
        <w:tabs>
          <w:tab w:val="left" w:pos="1319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bookmark2"/>
      <w:bookmarkEnd w:id="2"/>
      <w:r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документов и фондов, находящихся на хранении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835EB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E7F3B" w:rsidRPr="00835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5"/>
        <w:numPr>
          <w:ilvl w:val="1"/>
          <w:numId w:val="3"/>
        </w:numPr>
        <w:tabs>
          <w:tab w:val="left" w:pos="1363"/>
        </w:tabs>
        <w:spacing w:before="9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в 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учетные сведения об объеме и составе хранящихся в архиве </w:t>
      </w:r>
      <w:proofErr w:type="gramStart"/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 Архивного фонда Российской Федерации</w:t>
      </w:r>
      <w:proofErr w:type="gramEnd"/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и других архивных документов в соответствии с порядком государственного учета документов Архивного фонда Российской</w:t>
      </w:r>
      <w:r w:rsidRPr="00A27A8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5"/>
        <w:numPr>
          <w:ilvl w:val="1"/>
          <w:numId w:val="3"/>
        </w:numPr>
        <w:tabs>
          <w:tab w:val="left" w:pos="1374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Систематизирует и размещает документы, поступающие на хранение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0B57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образовавшиеся в ходе осуществления деятельности</w:t>
      </w:r>
      <w:r w:rsidRPr="00A27A8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B51CC5" w:rsidRPr="00B51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E92E14" w:rsidP="00E6618D">
      <w:pPr>
        <w:pStyle w:val="a5"/>
        <w:numPr>
          <w:ilvl w:val="1"/>
          <w:numId w:val="3"/>
        </w:numPr>
        <w:tabs>
          <w:tab w:val="left" w:pos="1319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подготовку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 xml:space="preserve"> и</w:t>
      </w:r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7F3B"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>: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на рассмотрение и согласование экспертной </w:t>
      </w: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005235" w:rsidRPr="00BA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дел постоянного</w:t>
      </w:r>
      <w:proofErr w:type="gram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на утверждение экспертно-проверочной комиссии ЭПК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постоянного хранения;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на согласование ЭПК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 личному составу;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 на согласование ЭПК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060B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акты об утрате документов, акты о неисправимых повреждениях архивных документов;</w:t>
      </w:r>
    </w:p>
    <w:p w:rsidR="006E74BF" w:rsidRPr="004D0AAC" w:rsidRDefault="00C22495" w:rsidP="00A27A88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д)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157FD">
        <w:rPr>
          <w:rFonts w:ascii="Times New Roman" w:hAnsi="Times New Roman" w:cs="Times New Roman"/>
          <w:sz w:val="28"/>
          <w:szCs w:val="28"/>
          <w:lang w:val="ru-RU"/>
        </w:rPr>
        <w:t>Главе  муниципального образования</w:t>
      </w:r>
      <w:r w:rsidR="00005235" w:rsidRPr="00BA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временных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лет)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 w:rsidR="0086091D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>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92E14" w:rsidRPr="00A27A88" w:rsidRDefault="00C22495" w:rsidP="00E92E14">
      <w:pPr>
        <w:pStyle w:val="a5"/>
        <w:numPr>
          <w:ilvl w:val="1"/>
          <w:numId w:val="3"/>
        </w:numPr>
        <w:tabs>
          <w:tab w:val="left" w:pos="1379"/>
        </w:tabs>
        <w:spacing w:before="8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передачу документов Архивного фонда Российской Федерации на постоянное хранение в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Администрации.</w:t>
      </w:r>
    </w:p>
    <w:p w:rsidR="00E92E14" w:rsidRPr="00A27A88" w:rsidRDefault="00C22495" w:rsidP="00E92E14">
      <w:pPr>
        <w:pStyle w:val="a5"/>
        <w:numPr>
          <w:ilvl w:val="1"/>
          <w:numId w:val="3"/>
        </w:numPr>
        <w:tabs>
          <w:tab w:val="left" w:pos="1402"/>
        </w:tabs>
        <w:spacing w:before="8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временных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10 лет) сроков хранения, находящихся на хранении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целях отбора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включения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 также выявления документов, не подлежащих дальнейшему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хранению.</w:t>
      </w:r>
    </w:p>
    <w:p w:rsidR="00E92E14" w:rsidRPr="00A27A88" w:rsidRDefault="00E92E14" w:rsidP="00E92E14">
      <w:pPr>
        <w:pStyle w:val="a5"/>
        <w:numPr>
          <w:ilvl w:val="1"/>
          <w:numId w:val="3"/>
        </w:numPr>
        <w:tabs>
          <w:tab w:val="left" w:pos="132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мероприятия по обеспечению сохранности документов, находящихся на хранении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338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информирование </w:t>
      </w:r>
      <w:r w:rsidR="00A157FD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образования</w:t>
      </w:r>
      <w:r w:rsidR="00005235" w:rsidRPr="00BA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 работников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 составе и содержании документов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E92E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640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Информирует пользователей по вопросам местонахождения архивных документов.</w:t>
      </w:r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477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выдачу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читальном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(просмотровом)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зале или во временное пользование.</w:t>
      </w:r>
      <w:bookmarkStart w:id="3" w:name="_bookmark3"/>
      <w:bookmarkEnd w:id="3"/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58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Исполняет запросы пользователей, выдает архивные копии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окументов, архивные выписки и архивные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справки.</w:t>
      </w:r>
    </w:p>
    <w:p w:rsidR="006E74BF" w:rsidRPr="004D0AAC" w:rsidRDefault="00E92E14" w:rsidP="00E6618D">
      <w:pPr>
        <w:pStyle w:val="a5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</w:t>
      </w:r>
      <w:proofErr w:type="gramStart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документов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="00C22495" w:rsidRPr="004D0AA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proofErr w:type="gramEnd"/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835EB7" w:rsidP="00E6618D">
      <w:pPr>
        <w:pStyle w:val="a5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Создает фонд пользования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организует его</w:t>
      </w:r>
      <w:r w:rsidR="00C22495" w:rsidRPr="004D0AA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использование.</w:t>
      </w:r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538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Осуществляет ведение справочно-поисковых сре</w:t>
      </w: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дств к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окументам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C22495" w:rsidP="00E6618D">
      <w:pPr>
        <w:pStyle w:val="a5"/>
        <w:numPr>
          <w:ilvl w:val="1"/>
          <w:numId w:val="3"/>
        </w:numPr>
        <w:tabs>
          <w:tab w:val="left" w:pos="1463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документов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 вопросам архивного дела и делопроизводства.</w:t>
      </w:r>
    </w:p>
    <w:p w:rsidR="006E74BF" w:rsidRPr="004D0AAC" w:rsidRDefault="00A27A88" w:rsidP="00E6618D">
      <w:pPr>
        <w:pStyle w:val="a5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методическую</w:t>
      </w:r>
      <w:proofErr w:type="spellEnd"/>
      <w:r w:rsidR="00C22495" w:rsidRPr="004D0A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>:</w:t>
      </w:r>
    </w:p>
    <w:p w:rsidR="006E74BF" w:rsidRPr="004D0AAC" w:rsidRDefault="00C22495" w:rsidP="006631D5">
      <w:pPr>
        <w:pStyle w:val="a3"/>
        <w:tabs>
          <w:tab w:val="left" w:pos="993"/>
          <w:tab w:val="left" w:pos="4492"/>
          <w:tab w:val="left" w:pos="6076"/>
          <w:tab w:val="left" w:pos="6415"/>
          <w:tab w:val="left" w:pos="7978"/>
          <w:tab w:val="left" w:pos="9748"/>
        </w:tabs>
        <w:ind w:left="993" w:right="222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C9379D">
        <w:rPr>
          <w:rFonts w:ascii="Times New Roman" w:hAnsi="Times New Roman" w:cs="Times New Roman"/>
          <w:sz w:val="28"/>
          <w:szCs w:val="28"/>
          <w:lang w:val="ru-RU"/>
        </w:rPr>
        <w:t xml:space="preserve"> службе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делопроизводства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79D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составлении номенклатуры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дел, 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ормировании и оформлении</w:t>
      </w:r>
      <w:r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структурным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подразделениям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 передаче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88" w:rsidRDefault="00C22495" w:rsidP="00A27A88">
      <w:pPr>
        <w:pStyle w:val="1"/>
        <w:numPr>
          <w:ilvl w:val="0"/>
          <w:numId w:val="4"/>
        </w:numPr>
        <w:spacing w:before="140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DE6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0DE6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A27A88" w:rsidRPr="00835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5EB7" w:rsidRPr="00835EB7" w:rsidRDefault="00835EB7" w:rsidP="00835EB7">
      <w:pPr>
        <w:pStyle w:val="1"/>
        <w:spacing w:before="14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4D0AAC" w:rsidRDefault="00C22495" w:rsidP="00E6618D">
      <w:pPr>
        <w:pStyle w:val="a5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а) представлять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DD0">
        <w:rPr>
          <w:rFonts w:ascii="Times New Roman" w:hAnsi="Times New Roman" w:cs="Times New Roman"/>
          <w:sz w:val="28"/>
          <w:szCs w:val="28"/>
          <w:lang w:val="ru-RU"/>
        </w:rPr>
        <w:t>Главе муниципального образования</w:t>
      </w:r>
      <w:r w:rsidR="00005235" w:rsidRPr="00BA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A27A88">
      <w:pPr>
        <w:pStyle w:val="a3"/>
        <w:ind w:left="993" w:righ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запрашивать в структурных подразделениях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необходимые для работы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B51CC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1575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давать рекомендации структурным подразделениям </w:t>
      </w:r>
      <w:r w:rsidR="00E0329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относящимся к компетенции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E0329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информировать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структурные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подразделения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0329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2D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передачи документов в </w:t>
      </w:r>
      <w:r w:rsidR="006E03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E0329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B52DF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 w:rsidRPr="004D0AAC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графиком;</w:t>
      </w:r>
    </w:p>
    <w:p w:rsidR="00A27A88" w:rsidRDefault="00C22495" w:rsidP="006631D5">
      <w:pPr>
        <w:pStyle w:val="a3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принимать участие в заседаниях ЭПК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</w:t>
      </w:r>
      <w:r w:rsidR="005441A7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09516C" w:rsidRDefault="0009516C" w:rsidP="006631D5">
      <w:pPr>
        <w:pStyle w:val="a3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16C" w:rsidRDefault="0009516C" w:rsidP="006631D5">
      <w:pPr>
        <w:pStyle w:val="a3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A88" w:rsidRDefault="00A27A88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СОГЛАСОВАНО</w:t>
      </w:r>
    </w:p>
    <w:p w:rsidR="0009516C" w:rsidRPr="00A27A88" w:rsidRDefault="0009516C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Протокол ЭПК Департамента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 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</w:t>
      </w:r>
    </w:p>
    <w:p w:rsidR="00A27A88" w:rsidRPr="004D0AAC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«____»________20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г.</w:t>
      </w:r>
      <w:r w:rsidR="003772DE">
        <w:rPr>
          <w:rFonts w:ascii="Times New Roman" w:hAnsi="Times New Roman" w:cs="Times New Roman"/>
          <w:sz w:val="28"/>
          <w:szCs w:val="28"/>
          <w:lang w:val="ru-RU"/>
        </w:rPr>
        <w:t xml:space="preserve"> №_______</w:t>
      </w:r>
    </w:p>
    <w:sectPr w:rsidR="00A27A88" w:rsidRPr="004D0AAC">
      <w:headerReference w:type="default" r:id="rId10"/>
      <w:pgSz w:w="11910" w:h="16840"/>
      <w:pgMar w:top="1040" w:right="740" w:bottom="760" w:left="740" w:header="29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A1" w:rsidRDefault="003528A1">
      <w:r>
        <w:separator/>
      </w:r>
    </w:p>
  </w:endnote>
  <w:endnote w:type="continuationSeparator" w:id="0">
    <w:p w:rsidR="003528A1" w:rsidRDefault="003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A1" w:rsidRDefault="003528A1">
      <w:r>
        <w:separator/>
      </w:r>
    </w:p>
  </w:footnote>
  <w:footnote w:type="continuationSeparator" w:id="0">
    <w:p w:rsidR="003528A1" w:rsidRDefault="003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D" w:rsidRDefault="00923C2D">
    <w:pPr>
      <w:pStyle w:val="a6"/>
      <w:jc w:val="center"/>
    </w:pPr>
  </w:p>
  <w:p w:rsidR="00923C2D" w:rsidRDefault="00923C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BA5"/>
    <w:multiLevelType w:val="hybridMultilevel"/>
    <w:tmpl w:val="81FE5E16"/>
    <w:lvl w:ilvl="0" w:tplc="E4D44D10">
      <w:start w:val="1"/>
      <w:numFmt w:val="upperRoman"/>
      <w:lvlText w:val="%1."/>
      <w:lvlJc w:val="left"/>
      <w:pPr>
        <w:ind w:left="1213" w:hanging="220"/>
        <w:jc w:val="left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032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2965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3897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4830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5762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627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560" w:hanging="220"/>
      </w:pPr>
      <w:rPr>
        <w:rFonts w:hint="default"/>
      </w:rPr>
    </w:lvl>
  </w:abstractNum>
  <w:abstractNum w:abstractNumId="1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2">
    <w:nsid w:val="50B03688"/>
    <w:multiLevelType w:val="hybridMultilevel"/>
    <w:tmpl w:val="67CA06FA"/>
    <w:lvl w:ilvl="0" w:tplc="23D4F9B4">
      <w:start w:val="1"/>
      <w:numFmt w:val="decimal"/>
      <w:lvlText w:val="[%1]"/>
      <w:lvlJc w:val="left"/>
      <w:pPr>
        <w:ind w:left="457" w:hanging="347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8A60E10">
      <w:numFmt w:val="bullet"/>
      <w:lvlText w:val="•"/>
      <w:lvlJc w:val="left"/>
      <w:pPr>
        <w:ind w:left="1456" w:hanging="347"/>
      </w:pPr>
      <w:rPr>
        <w:rFonts w:hint="default"/>
      </w:rPr>
    </w:lvl>
    <w:lvl w:ilvl="2" w:tplc="CB702790">
      <w:numFmt w:val="bullet"/>
      <w:lvlText w:val="•"/>
      <w:lvlJc w:val="left"/>
      <w:pPr>
        <w:ind w:left="2453" w:hanging="347"/>
      </w:pPr>
      <w:rPr>
        <w:rFonts w:hint="default"/>
      </w:rPr>
    </w:lvl>
    <w:lvl w:ilvl="3" w:tplc="3162DA12">
      <w:numFmt w:val="bullet"/>
      <w:lvlText w:val="•"/>
      <w:lvlJc w:val="left"/>
      <w:pPr>
        <w:ind w:left="3449" w:hanging="347"/>
      </w:pPr>
      <w:rPr>
        <w:rFonts w:hint="default"/>
      </w:rPr>
    </w:lvl>
    <w:lvl w:ilvl="4" w:tplc="6FF69892">
      <w:numFmt w:val="bullet"/>
      <w:lvlText w:val="•"/>
      <w:lvlJc w:val="left"/>
      <w:pPr>
        <w:ind w:left="4446" w:hanging="347"/>
      </w:pPr>
      <w:rPr>
        <w:rFonts w:hint="default"/>
      </w:rPr>
    </w:lvl>
    <w:lvl w:ilvl="5" w:tplc="89E497B6">
      <w:numFmt w:val="bullet"/>
      <w:lvlText w:val="•"/>
      <w:lvlJc w:val="left"/>
      <w:pPr>
        <w:ind w:left="5442" w:hanging="347"/>
      </w:pPr>
      <w:rPr>
        <w:rFonts w:hint="default"/>
      </w:rPr>
    </w:lvl>
    <w:lvl w:ilvl="6" w:tplc="B2C6D1A4">
      <w:numFmt w:val="bullet"/>
      <w:lvlText w:val="•"/>
      <w:lvlJc w:val="left"/>
      <w:pPr>
        <w:ind w:left="6439" w:hanging="347"/>
      </w:pPr>
      <w:rPr>
        <w:rFonts w:hint="default"/>
      </w:rPr>
    </w:lvl>
    <w:lvl w:ilvl="7" w:tplc="286E81D8">
      <w:numFmt w:val="bullet"/>
      <w:lvlText w:val="•"/>
      <w:lvlJc w:val="left"/>
      <w:pPr>
        <w:ind w:left="7435" w:hanging="347"/>
      </w:pPr>
      <w:rPr>
        <w:rFonts w:hint="default"/>
      </w:rPr>
    </w:lvl>
    <w:lvl w:ilvl="8" w:tplc="A1FE294C">
      <w:numFmt w:val="bullet"/>
      <w:lvlText w:val="•"/>
      <w:lvlJc w:val="left"/>
      <w:pPr>
        <w:ind w:left="8432" w:hanging="347"/>
      </w:pPr>
      <w:rPr>
        <w:rFonts w:hint="default"/>
      </w:rPr>
    </w:lvl>
  </w:abstractNum>
  <w:abstractNum w:abstractNumId="3">
    <w:nsid w:val="519D46F3"/>
    <w:multiLevelType w:val="hybridMultilevel"/>
    <w:tmpl w:val="53C62B7E"/>
    <w:lvl w:ilvl="0" w:tplc="C8FABBBC">
      <w:start w:val="1"/>
      <w:numFmt w:val="decimal"/>
      <w:lvlText w:val="[%1]"/>
      <w:lvlJc w:val="left"/>
      <w:pPr>
        <w:ind w:left="110" w:hanging="232"/>
        <w:jc w:val="left"/>
      </w:pPr>
      <w:rPr>
        <w:rFonts w:hint="default"/>
        <w:spacing w:val="-1"/>
        <w:w w:val="102"/>
        <w:u w:val="single" w:color="0000FF"/>
      </w:rPr>
    </w:lvl>
    <w:lvl w:ilvl="1" w:tplc="B4A6EFE8">
      <w:numFmt w:val="bullet"/>
      <w:lvlText w:val="•"/>
      <w:lvlJc w:val="left"/>
      <w:pPr>
        <w:ind w:left="1150" w:hanging="232"/>
      </w:pPr>
      <w:rPr>
        <w:rFonts w:hint="default"/>
      </w:rPr>
    </w:lvl>
    <w:lvl w:ilvl="2" w:tplc="577A429A">
      <w:numFmt w:val="bullet"/>
      <w:lvlText w:val="•"/>
      <w:lvlJc w:val="left"/>
      <w:pPr>
        <w:ind w:left="2181" w:hanging="232"/>
      </w:pPr>
      <w:rPr>
        <w:rFonts w:hint="default"/>
      </w:rPr>
    </w:lvl>
    <w:lvl w:ilvl="3" w:tplc="73842A9A">
      <w:numFmt w:val="bullet"/>
      <w:lvlText w:val="•"/>
      <w:lvlJc w:val="left"/>
      <w:pPr>
        <w:ind w:left="3211" w:hanging="232"/>
      </w:pPr>
      <w:rPr>
        <w:rFonts w:hint="default"/>
      </w:rPr>
    </w:lvl>
    <w:lvl w:ilvl="4" w:tplc="A3847616">
      <w:numFmt w:val="bullet"/>
      <w:lvlText w:val="•"/>
      <w:lvlJc w:val="left"/>
      <w:pPr>
        <w:ind w:left="4242" w:hanging="232"/>
      </w:pPr>
      <w:rPr>
        <w:rFonts w:hint="default"/>
      </w:rPr>
    </w:lvl>
    <w:lvl w:ilvl="5" w:tplc="B728205A">
      <w:numFmt w:val="bullet"/>
      <w:lvlText w:val="•"/>
      <w:lvlJc w:val="left"/>
      <w:pPr>
        <w:ind w:left="5272" w:hanging="232"/>
      </w:pPr>
      <w:rPr>
        <w:rFonts w:hint="default"/>
      </w:rPr>
    </w:lvl>
    <w:lvl w:ilvl="6" w:tplc="62EEE150">
      <w:numFmt w:val="bullet"/>
      <w:lvlText w:val="•"/>
      <w:lvlJc w:val="left"/>
      <w:pPr>
        <w:ind w:left="6303" w:hanging="232"/>
      </w:pPr>
      <w:rPr>
        <w:rFonts w:hint="default"/>
      </w:rPr>
    </w:lvl>
    <w:lvl w:ilvl="7" w:tplc="62EED9BC">
      <w:numFmt w:val="bullet"/>
      <w:lvlText w:val="•"/>
      <w:lvlJc w:val="left"/>
      <w:pPr>
        <w:ind w:left="7333" w:hanging="232"/>
      </w:pPr>
      <w:rPr>
        <w:rFonts w:hint="default"/>
      </w:rPr>
    </w:lvl>
    <w:lvl w:ilvl="8" w:tplc="BBD214FC">
      <w:numFmt w:val="bullet"/>
      <w:lvlText w:val="•"/>
      <w:lvlJc w:val="left"/>
      <w:pPr>
        <w:ind w:left="8364" w:hanging="232"/>
      </w:pPr>
      <w:rPr>
        <w:rFonts w:hint="default"/>
      </w:rPr>
    </w:lvl>
  </w:abstractNum>
  <w:abstractNum w:abstractNumId="4">
    <w:nsid w:val="69B8020A"/>
    <w:multiLevelType w:val="hybridMultilevel"/>
    <w:tmpl w:val="BBA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F"/>
    <w:rsid w:val="0000440F"/>
    <w:rsid w:val="00005235"/>
    <w:rsid w:val="00060B57"/>
    <w:rsid w:val="0009516C"/>
    <w:rsid w:val="000B58CE"/>
    <w:rsid w:val="000E52B4"/>
    <w:rsid w:val="000F01F9"/>
    <w:rsid w:val="001136CF"/>
    <w:rsid w:val="00161FE0"/>
    <w:rsid w:val="00197059"/>
    <w:rsid w:val="001B02CA"/>
    <w:rsid w:val="001D1575"/>
    <w:rsid w:val="001E7F3B"/>
    <w:rsid w:val="001F1A45"/>
    <w:rsid w:val="00200352"/>
    <w:rsid w:val="0020180F"/>
    <w:rsid w:val="002277EE"/>
    <w:rsid w:val="00265DA7"/>
    <w:rsid w:val="002C30EA"/>
    <w:rsid w:val="003528A1"/>
    <w:rsid w:val="003772DE"/>
    <w:rsid w:val="00385B12"/>
    <w:rsid w:val="003F4422"/>
    <w:rsid w:val="0042327A"/>
    <w:rsid w:val="00435DD0"/>
    <w:rsid w:val="0048488E"/>
    <w:rsid w:val="00496636"/>
    <w:rsid w:val="004D0669"/>
    <w:rsid w:val="004D0AAC"/>
    <w:rsid w:val="004F0DE6"/>
    <w:rsid w:val="00515A31"/>
    <w:rsid w:val="005321B9"/>
    <w:rsid w:val="005441A7"/>
    <w:rsid w:val="00580D5C"/>
    <w:rsid w:val="0058534F"/>
    <w:rsid w:val="0058763C"/>
    <w:rsid w:val="005B1874"/>
    <w:rsid w:val="005B52DF"/>
    <w:rsid w:val="006155A4"/>
    <w:rsid w:val="00617932"/>
    <w:rsid w:val="006631D5"/>
    <w:rsid w:val="006921F6"/>
    <w:rsid w:val="006B1325"/>
    <w:rsid w:val="006C420B"/>
    <w:rsid w:val="006E03CA"/>
    <w:rsid w:val="006E74BF"/>
    <w:rsid w:val="0073088B"/>
    <w:rsid w:val="007331E2"/>
    <w:rsid w:val="00743122"/>
    <w:rsid w:val="00765840"/>
    <w:rsid w:val="007978C3"/>
    <w:rsid w:val="007A25BF"/>
    <w:rsid w:val="007D2E42"/>
    <w:rsid w:val="0082384A"/>
    <w:rsid w:val="00835EB7"/>
    <w:rsid w:val="0086091D"/>
    <w:rsid w:val="00923C2D"/>
    <w:rsid w:val="0093127D"/>
    <w:rsid w:val="0093765B"/>
    <w:rsid w:val="009623D3"/>
    <w:rsid w:val="00A157FD"/>
    <w:rsid w:val="00A27A88"/>
    <w:rsid w:val="00A3089E"/>
    <w:rsid w:val="00A94067"/>
    <w:rsid w:val="00AA33D6"/>
    <w:rsid w:val="00AD1654"/>
    <w:rsid w:val="00AE7759"/>
    <w:rsid w:val="00B51CC5"/>
    <w:rsid w:val="00B81CA7"/>
    <w:rsid w:val="00B87DBE"/>
    <w:rsid w:val="00BA4B32"/>
    <w:rsid w:val="00C22495"/>
    <w:rsid w:val="00C9379D"/>
    <w:rsid w:val="00CB2C0A"/>
    <w:rsid w:val="00CD3AE4"/>
    <w:rsid w:val="00D71190"/>
    <w:rsid w:val="00D7563F"/>
    <w:rsid w:val="00E03297"/>
    <w:rsid w:val="00E203E0"/>
    <w:rsid w:val="00E6618D"/>
    <w:rsid w:val="00E824A4"/>
    <w:rsid w:val="00E92E14"/>
    <w:rsid w:val="00F069E4"/>
    <w:rsid w:val="00F15B81"/>
    <w:rsid w:val="00F222B8"/>
    <w:rsid w:val="00F723A7"/>
    <w:rsid w:val="00F74E66"/>
    <w:rsid w:val="00FA141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422"/>
    <w:rPr>
      <w:rFonts w:ascii="DejaVu Sans" w:eastAsia="DejaVu Sans" w:hAnsi="DejaVu Sans" w:cs="DejaVu Sans"/>
    </w:rPr>
  </w:style>
  <w:style w:type="paragraph" w:styleId="a8">
    <w:name w:val="footer"/>
    <w:basedOn w:val="a"/>
    <w:link w:val="a9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422"/>
    <w:rPr>
      <w:rFonts w:ascii="DejaVu Sans" w:eastAsia="DejaVu Sans" w:hAnsi="DejaVu Sans" w:cs="DejaVu Sans"/>
    </w:rPr>
  </w:style>
  <w:style w:type="character" w:styleId="aa">
    <w:name w:val="Hyperlink"/>
    <w:basedOn w:val="a0"/>
    <w:uiPriority w:val="99"/>
    <w:unhideWhenUsed/>
    <w:rsid w:val="001E7F3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8488E"/>
    <w:rPr>
      <w:rFonts w:ascii="DejaVu Sans" w:eastAsia="DejaVu Sans" w:hAnsi="DejaVu Sans" w:cs="DejaVu Sans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08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88B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422"/>
    <w:rPr>
      <w:rFonts w:ascii="DejaVu Sans" w:eastAsia="DejaVu Sans" w:hAnsi="DejaVu Sans" w:cs="DejaVu Sans"/>
    </w:rPr>
  </w:style>
  <w:style w:type="paragraph" w:styleId="a8">
    <w:name w:val="footer"/>
    <w:basedOn w:val="a"/>
    <w:link w:val="a9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422"/>
    <w:rPr>
      <w:rFonts w:ascii="DejaVu Sans" w:eastAsia="DejaVu Sans" w:hAnsi="DejaVu Sans" w:cs="DejaVu Sans"/>
    </w:rPr>
  </w:style>
  <w:style w:type="character" w:styleId="aa">
    <w:name w:val="Hyperlink"/>
    <w:basedOn w:val="a0"/>
    <w:uiPriority w:val="99"/>
    <w:unhideWhenUsed/>
    <w:rsid w:val="001E7F3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8488E"/>
    <w:rPr>
      <w:rFonts w:ascii="DejaVu Sans" w:eastAsia="DejaVu Sans" w:hAnsi="DejaVu Sans" w:cs="DejaVu Sans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08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88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Home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Лапыкина Любовь Викторовна</dc:creator>
  <cp:keywords>TCPDF</cp:keywords>
  <cp:lastModifiedBy>JJ</cp:lastModifiedBy>
  <cp:revision>12</cp:revision>
  <cp:lastPrinted>2023-01-09T08:11:00Z</cp:lastPrinted>
  <dcterms:created xsi:type="dcterms:W3CDTF">2022-11-03T07:29:00Z</dcterms:created>
  <dcterms:modified xsi:type="dcterms:W3CDTF">2023-01-09T08:12:00Z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Федеральное архивное агентство </vt:lpwstr>
  </property>
  <property fmtid="{D5CDD505-2E9C-101B-9397-08002B2CF9AE}" pid="4" name="LastSaved">
    <vt:filetime>2019-11-25T00:00:00Z</vt:filetime>
  </property>
</Properties>
</file>