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6B" w:rsidRDefault="008B236B" w:rsidP="008B236B">
      <w:pPr>
        <w:rPr>
          <w:b/>
          <w:sz w:val="28"/>
          <w:szCs w:val="28"/>
        </w:rPr>
      </w:pPr>
    </w:p>
    <w:p w:rsidR="008B236B" w:rsidRPr="00113B72" w:rsidRDefault="008B236B" w:rsidP="008B236B">
      <w:pPr>
        <w:rPr>
          <w:b/>
          <w:sz w:val="28"/>
          <w:szCs w:val="28"/>
        </w:rPr>
      </w:pPr>
      <w:r>
        <w:rPr>
          <w:b/>
          <w:sz w:val="28"/>
          <w:szCs w:val="28"/>
        </w:rPr>
        <w:t xml:space="preserve">                                                                 </w:t>
      </w:r>
      <w:r w:rsidRPr="004115A3">
        <w:rPr>
          <w:b/>
          <w:noProof/>
          <w:sz w:val="28"/>
          <w:szCs w:val="28"/>
        </w:rPr>
        <w:drawing>
          <wp:inline distT="0" distB="0" distL="0" distR="0">
            <wp:extent cx="71437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8B236B" w:rsidRDefault="008B236B" w:rsidP="008B236B">
      <w:pPr>
        <w:jc w:val="center"/>
        <w:rPr>
          <w:b/>
          <w:sz w:val="28"/>
          <w:szCs w:val="28"/>
        </w:rPr>
      </w:pPr>
      <w:r w:rsidRPr="00113B72">
        <w:rPr>
          <w:b/>
          <w:sz w:val="28"/>
          <w:szCs w:val="28"/>
        </w:rPr>
        <w:t xml:space="preserve">АДМИНИСТРАЦИЯ </w:t>
      </w:r>
    </w:p>
    <w:p w:rsidR="008B236B" w:rsidRPr="00113B72" w:rsidRDefault="008B236B" w:rsidP="008B236B">
      <w:pPr>
        <w:jc w:val="center"/>
        <w:rPr>
          <w:b/>
          <w:sz w:val="28"/>
          <w:szCs w:val="28"/>
        </w:rPr>
      </w:pPr>
      <w:r w:rsidRPr="00113B72">
        <w:rPr>
          <w:b/>
          <w:sz w:val="28"/>
          <w:szCs w:val="28"/>
        </w:rPr>
        <w:t>СТОДОЛИЩЕНСКОГО СЕЛЬСКОГО ПОСЕЛЕНИЯ</w:t>
      </w:r>
    </w:p>
    <w:p w:rsidR="008B236B" w:rsidRPr="00113B72" w:rsidRDefault="008B236B" w:rsidP="008B236B">
      <w:pPr>
        <w:jc w:val="center"/>
        <w:rPr>
          <w:b/>
          <w:sz w:val="28"/>
          <w:szCs w:val="28"/>
        </w:rPr>
      </w:pPr>
      <w:r w:rsidRPr="00113B72">
        <w:rPr>
          <w:b/>
          <w:sz w:val="28"/>
          <w:szCs w:val="28"/>
        </w:rPr>
        <w:t>ПОЧИНКОВСКОГО РАЙОНА СМОЛЕНСКОЙ ОБЛАСТИ</w:t>
      </w:r>
    </w:p>
    <w:p w:rsidR="008B236B" w:rsidRPr="00113B72" w:rsidRDefault="008B236B" w:rsidP="008B236B">
      <w:pPr>
        <w:jc w:val="center"/>
        <w:rPr>
          <w:sz w:val="28"/>
          <w:szCs w:val="28"/>
        </w:rPr>
      </w:pPr>
    </w:p>
    <w:p w:rsidR="008B236B" w:rsidRPr="00D11A2B" w:rsidRDefault="008B236B" w:rsidP="008B236B">
      <w:pPr>
        <w:pStyle w:val="7"/>
        <w:rPr>
          <w:rFonts w:ascii="Times New Roman" w:hAnsi="Times New Roman" w:cs="Times New Roman"/>
          <w:sz w:val="28"/>
          <w:szCs w:val="28"/>
        </w:rPr>
      </w:pPr>
      <w:proofErr w:type="gramStart"/>
      <w:r w:rsidRPr="00D11A2B">
        <w:rPr>
          <w:rFonts w:ascii="Times New Roman" w:hAnsi="Times New Roman" w:cs="Times New Roman"/>
          <w:sz w:val="28"/>
          <w:szCs w:val="28"/>
        </w:rPr>
        <w:t>П</w:t>
      </w:r>
      <w:proofErr w:type="gramEnd"/>
      <w:r w:rsidRPr="00D11A2B">
        <w:rPr>
          <w:rFonts w:ascii="Times New Roman" w:hAnsi="Times New Roman" w:cs="Times New Roman"/>
          <w:sz w:val="28"/>
          <w:szCs w:val="28"/>
        </w:rPr>
        <w:t xml:space="preserve"> О С Т А Н О В Л Е Н И Е </w:t>
      </w:r>
    </w:p>
    <w:p w:rsidR="008B236B" w:rsidRPr="00113B72" w:rsidRDefault="008B236B" w:rsidP="008B236B">
      <w:pPr>
        <w:spacing w:line="360" w:lineRule="auto"/>
        <w:jc w:val="center"/>
        <w:rPr>
          <w:b/>
          <w:sz w:val="28"/>
          <w:szCs w:val="28"/>
        </w:rPr>
      </w:pPr>
    </w:p>
    <w:tbl>
      <w:tblPr>
        <w:tblW w:w="0" w:type="auto"/>
        <w:tblLayout w:type="fixed"/>
        <w:tblLook w:val="00A0" w:firstRow="1" w:lastRow="0" w:firstColumn="1" w:lastColumn="0" w:noHBand="0" w:noVBand="0"/>
      </w:tblPr>
      <w:tblGrid>
        <w:gridCol w:w="567"/>
        <w:gridCol w:w="1881"/>
        <w:gridCol w:w="540"/>
        <w:gridCol w:w="948"/>
      </w:tblGrid>
      <w:tr w:rsidR="008B236B" w:rsidRPr="00113B72" w:rsidTr="002F2B39">
        <w:tc>
          <w:tcPr>
            <w:tcW w:w="567" w:type="dxa"/>
          </w:tcPr>
          <w:p w:rsidR="008B236B" w:rsidRPr="00113B72" w:rsidRDefault="008B236B" w:rsidP="002F2B39">
            <w:pPr>
              <w:rPr>
                <w:sz w:val="28"/>
                <w:szCs w:val="28"/>
              </w:rPr>
            </w:pPr>
            <w:r w:rsidRPr="00113B72">
              <w:rPr>
                <w:sz w:val="28"/>
                <w:szCs w:val="28"/>
              </w:rPr>
              <w:t>от</w:t>
            </w:r>
          </w:p>
        </w:tc>
        <w:tc>
          <w:tcPr>
            <w:tcW w:w="1881" w:type="dxa"/>
            <w:tcBorders>
              <w:top w:val="nil"/>
              <w:left w:val="nil"/>
              <w:bottom w:val="single" w:sz="4" w:space="0" w:color="auto"/>
              <w:right w:val="nil"/>
            </w:tcBorders>
          </w:tcPr>
          <w:p w:rsidR="008B236B" w:rsidRPr="00113B72" w:rsidRDefault="0080482D" w:rsidP="002F2B39">
            <w:pPr>
              <w:rPr>
                <w:sz w:val="28"/>
                <w:szCs w:val="28"/>
              </w:rPr>
            </w:pPr>
            <w:r>
              <w:rPr>
                <w:sz w:val="28"/>
                <w:szCs w:val="28"/>
              </w:rPr>
              <w:t xml:space="preserve">          </w:t>
            </w:r>
            <w:r w:rsidR="008B236B">
              <w:rPr>
                <w:sz w:val="28"/>
                <w:szCs w:val="28"/>
              </w:rPr>
              <w:t>2021</w:t>
            </w:r>
            <w:r w:rsidR="008B236B" w:rsidRPr="00113B72">
              <w:rPr>
                <w:sz w:val="28"/>
                <w:szCs w:val="28"/>
              </w:rPr>
              <w:t xml:space="preserve"> г.</w:t>
            </w:r>
          </w:p>
        </w:tc>
        <w:tc>
          <w:tcPr>
            <w:tcW w:w="540" w:type="dxa"/>
          </w:tcPr>
          <w:p w:rsidR="008B236B" w:rsidRPr="00113B72" w:rsidRDefault="008B236B" w:rsidP="002F2B39">
            <w:pPr>
              <w:rPr>
                <w:sz w:val="28"/>
                <w:szCs w:val="28"/>
              </w:rPr>
            </w:pPr>
            <w:r w:rsidRPr="00113B72">
              <w:rPr>
                <w:sz w:val="28"/>
                <w:szCs w:val="28"/>
              </w:rPr>
              <w:t>№</w:t>
            </w:r>
          </w:p>
        </w:tc>
        <w:tc>
          <w:tcPr>
            <w:tcW w:w="948" w:type="dxa"/>
            <w:tcBorders>
              <w:top w:val="nil"/>
              <w:left w:val="nil"/>
              <w:bottom w:val="single" w:sz="4" w:space="0" w:color="auto"/>
              <w:right w:val="nil"/>
            </w:tcBorders>
          </w:tcPr>
          <w:p w:rsidR="008B236B" w:rsidRPr="00113B72" w:rsidRDefault="0080482D" w:rsidP="002F2B39">
            <w:pPr>
              <w:jc w:val="center"/>
              <w:rPr>
                <w:sz w:val="28"/>
                <w:szCs w:val="28"/>
              </w:rPr>
            </w:pPr>
            <w:r>
              <w:rPr>
                <w:sz w:val="28"/>
                <w:szCs w:val="28"/>
              </w:rPr>
              <w:t xml:space="preserve"> </w:t>
            </w:r>
            <w:bookmarkStart w:id="0" w:name="_GoBack"/>
            <w:bookmarkEnd w:id="0"/>
          </w:p>
        </w:tc>
      </w:tr>
    </w:tbl>
    <w:p w:rsidR="008B236B" w:rsidRPr="00113B72" w:rsidRDefault="008B236B" w:rsidP="008B236B">
      <w:pPr>
        <w:rPr>
          <w:sz w:val="28"/>
          <w:szCs w:val="28"/>
        </w:rPr>
      </w:pPr>
    </w:p>
    <w:p w:rsidR="008B236B" w:rsidRPr="00113B72" w:rsidRDefault="008B236B" w:rsidP="008B236B">
      <w:pPr>
        <w:rPr>
          <w:sz w:val="28"/>
          <w:szCs w:val="28"/>
        </w:rPr>
      </w:pPr>
    </w:p>
    <w:p w:rsidR="008B236B" w:rsidRPr="00113B72" w:rsidRDefault="008B236B" w:rsidP="008B236B">
      <w:pPr>
        <w:tabs>
          <w:tab w:val="left" w:pos="0"/>
        </w:tabs>
        <w:ind w:right="5386"/>
        <w:jc w:val="both"/>
        <w:rPr>
          <w:sz w:val="28"/>
          <w:szCs w:val="28"/>
        </w:rPr>
      </w:pPr>
      <w:r w:rsidRPr="00113B72">
        <w:rPr>
          <w:sz w:val="28"/>
          <w:szCs w:val="28"/>
        </w:rPr>
        <w:t>Об утверждении</w:t>
      </w:r>
      <w:r w:rsidRPr="00113B72">
        <w:rPr>
          <w:b/>
          <w:sz w:val="28"/>
          <w:szCs w:val="28"/>
        </w:rPr>
        <w:t xml:space="preserve"> </w:t>
      </w:r>
      <w:r w:rsidRPr="00113B72">
        <w:rPr>
          <w:sz w:val="28"/>
          <w:szCs w:val="28"/>
        </w:rPr>
        <w:t xml:space="preserve">муниципальной программы </w:t>
      </w:r>
      <w:r w:rsidRPr="00441CF8">
        <w:rPr>
          <w:sz w:val="28"/>
          <w:szCs w:val="28"/>
        </w:rPr>
        <w:t>«</w:t>
      </w:r>
      <w:r>
        <w:rPr>
          <w:sz w:val="28"/>
          <w:szCs w:val="28"/>
        </w:rPr>
        <w:t xml:space="preserve">Комплексное </w:t>
      </w:r>
      <w:r w:rsidRPr="00441CF8">
        <w:rPr>
          <w:sz w:val="28"/>
          <w:szCs w:val="28"/>
        </w:rPr>
        <w:t xml:space="preserve">развитие сельских территорий </w:t>
      </w:r>
      <w:r>
        <w:rPr>
          <w:sz w:val="28"/>
          <w:szCs w:val="28"/>
        </w:rPr>
        <w:t>Стодолищенского сельского поселения Починковского района Смоленской области</w:t>
      </w:r>
      <w:r w:rsidRPr="00441CF8">
        <w:rPr>
          <w:sz w:val="28"/>
          <w:szCs w:val="28"/>
        </w:rPr>
        <w:t xml:space="preserve"> »</w:t>
      </w:r>
    </w:p>
    <w:p w:rsidR="008B236B" w:rsidRPr="00113B72" w:rsidRDefault="008B236B" w:rsidP="008B236B">
      <w:pPr>
        <w:tabs>
          <w:tab w:val="left" w:pos="0"/>
        </w:tabs>
        <w:ind w:right="5386" w:firstLine="709"/>
        <w:jc w:val="both"/>
        <w:rPr>
          <w:sz w:val="28"/>
          <w:szCs w:val="28"/>
        </w:rPr>
      </w:pPr>
    </w:p>
    <w:p w:rsidR="008B236B" w:rsidRPr="00113B72" w:rsidRDefault="008B236B" w:rsidP="008B236B">
      <w:pPr>
        <w:tabs>
          <w:tab w:val="left" w:pos="0"/>
        </w:tabs>
        <w:ind w:firstLine="709"/>
        <w:jc w:val="both"/>
        <w:rPr>
          <w:sz w:val="28"/>
          <w:szCs w:val="28"/>
        </w:rPr>
      </w:pPr>
      <w:r w:rsidRPr="00113B72">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rsidR="008B236B" w:rsidRPr="00113B72" w:rsidRDefault="008B236B" w:rsidP="008B236B">
      <w:pPr>
        <w:tabs>
          <w:tab w:val="left" w:pos="0"/>
        </w:tabs>
        <w:ind w:firstLine="709"/>
        <w:jc w:val="both"/>
        <w:rPr>
          <w:sz w:val="28"/>
          <w:szCs w:val="28"/>
        </w:rPr>
      </w:pPr>
    </w:p>
    <w:p w:rsidR="008B236B" w:rsidRPr="00113B72" w:rsidRDefault="008B236B" w:rsidP="008B236B">
      <w:pPr>
        <w:tabs>
          <w:tab w:val="left" w:pos="0"/>
        </w:tabs>
        <w:ind w:firstLine="709"/>
        <w:jc w:val="both"/>
        <w:rPr>
          <w:sz w:val="28"/>
          <w:szCs w:val="28"/>
        </w:rPr>
      </w:pPr>
      <w:r w:rsidRPr="00113B72">
        <w:rPr>
          <w:sz w:val="28"/>
          <w:szCs w:val="28"/>
        </w:rPr>
        <w:t xml:space="preserve">Администрация Стодолищенского сельского поселения Починковского района Смоленской области </w:t>
      </w:r>
      <w:proofErr w:type="gramStart"/>
      <w:r w:rsidRPr="00113B72">
        <w:rPr>
          <w:sz w:val="28"/>
          <w:szCs w:val="28"/>
        </w:rPr>
        <w:t>п</w:t>
      </w:r>
      <w:proofErr w:type="gramEnd"/>
      <w:r w:rsidRPr="00113B72">
        <w:rPr>
          <w:sz w:val="28"/>
          <w:szCs w:val="28"/>
        </w:rPr>
        <w:t xml:space="preserve"> о с т а н о в л я е т:</w:t>
      </w:r>
    </w:p>
    <w:p w:rsidR="008B236B" w:rsidRPr="00113B72" w:rsidRDefault="008B236B" w:rsidP="008B236B">
      <w:pPr>
        <w:tabs>
          <w:tab w:val="left" w:pos="0"/>
        </w:tabs>
        <w:ind w:firstLine="709"/>
        <w:jc w:val="both"/>
        <w:rPr>
          <w:sz w:val="28"/>
          <w:szCs w:val="28"/>
        </w:rPr>
      </w:pPr>
    </w:p>
    <w:p w:rsidR="008B236B" w:rsidRDefault="008B236B" w:rsidP="008B236B">
      <w:pPr>
        <w:widowControl w:val="0"/>
        <w:numPr>
          <w:ilvl w:val="0"/>
          <w:numId w:val="1"/>
        </w:numPr>
        <w:autoSpaceDE w:val="0"/>
        <w:autoSpaceDN w:val="0"/>
        <w:adjustRightInd w:val="0"/>
        <w:ind w:left="0" w:firstLine="0"/>
        <w:jc w:val="both"/>
        <w:rPr>
          <w:sz w:val="28"/>
          <w:szCs w:val="28"/>
        </w:rPr>
      </w:pPr>
      <w:r w:rsidRPr="00113B72">
        <w:rPr>
          <w:sz w:val="28"/>
          <w:szCs w:val="28"/>
        </w:rPr>
        <w:t xml:space="preserve">Утвердить муниципальную программу </w:t>
      </w:r>
      <w:r w:rsidRPr="00441CF8">
        <w:rPr>
          <w:sz w:val="28"/>
          <w:szCs w:val="28"/>
        </w:rPr>
        <w:t>«</w:t>
      </w:r>
      <w:r>
        <w:rPr>
          <w:sz w:val="28"/>
          <w:szCs w:val="28"/>
        </w:rPr>
        <w:t xml:space="preserve">Комплексное </w:t>
      </w:r>
      <w:r w:rsidRPr="00441CF8">
        <w:rPr>
          <w:sz w:val="28"/>
          <w:szCs w:val="28"/>
        </w:rPr>
        <w:t xml:space="preserve">развитие сельских территорий </w:t>
      </w:r>
      <w:r>
        <w:rPr>
          <w:sz w:val="28"/>
          <w:szCs w:val="28"/>
        </w:rPr>
        <w:t>Стодолищенского сельского поселения Починковского района Смоленской области</w:t>
      </w:r>
      <w:r w:rsidRPr="00441CF8">
        <w:rPr>
          <w:sz w:val="28"/>
          <w:szCs w:val="28"/>
        </w:rPr>
        <w:t xml:space="preserve"> » </w:t>
      </w:r>
      <w:r w:rsidRPr="00113B72">
        <w:rPr>
          <w:sz w:val="28"/>
          <w:szCs w:val="28"/>
        </w:rPr>
        <w:t xml:space="preserve"> согласно приложению.</w:t>
      </w:r>
    </w:p>
    <w:p w:rsidR="008B236B" w:rsidRPr="00DA6E54" w:rsidRDefault="008B236B" w:rsidP="008B236B">
      <w:pPr>
        <w:jc w:val="both"/>
        <w:rPr>
          <w:sz w:val="28"/>
          <w:szCs w:val="28"/>
        </w:rPr>
      </w:pPr>
      <w:r>
        <w:rPr>
          <w:sz w:val="28"/>
          <w:szCs w:val="28"/>
        </w:rPr>
        <w:t>2.</w:t>
      </w:r>
      <w:r w:rsidRPr="00DA6E54">
        <w:rPr>
          <w:sz w:val="28"/>
          <w:szCs w:val="28"/>
        </w:rPr>
        <w:t>Признать утратившим силу Постановление Администрации Стодолищенского сельского поселения Починковского района Смоленской области от 03.12.2020 № 037 «Об утверждении муниципальной программы «Комплексное развитие сельских территорий Стодолищенского сельского поселения Починковского района Смоленской области»;</w:t>
      </w:r>
    </w:p>
    <w:p w:rsidR="008B236B" w:rsidRPr="00DA6E54" w:rsidRDefault="008B236B" w:rsidP="008B236B">
      <w:pPr>
        <w:widowControl w:val="0"/>
        <w:autoSpaceDE w:val="0"/>
        <w:autoSpaceDN w:val="0"/>
        <w:adjustRightInd w:val="0"/>
        <w:jc w:val="both"/>
        <w:rPr>
          <w:sz w:val="28"/>
          <w:szCs w:val="28"/>
        </w:rPr>
      </w:pPr>
      <w:r>
        <w:rPr>
          <w:sz w:val="28"/>
          <w:szCs w:val="28"/>
        </w:rPr>
        <w:t>3.</w:t>
      </w:r>
      <w:r w:rsidRPr="00DA6E54">
        <w:rPr>
          <w:sz w:val="28"/>
          <w:szCs w:val="28"/>
        </w:rPr>
        <w:t>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widowControl w:val="0"/>
        <w:autoSpaceDE w:val="0"/>
        <w:autoSpaceDN w:val="0"/>
        <w:adjustRightInd w:val="0"/>
        <w:jc w:val="both"/>
        <w:rPr>
          <w:sz w:val="28"/>
          <w:szCs w:val="28"/>
        </w:rPr>
      </w:pPr>
      <w:r w:rsidRPr="00113B72">
        <w:rPr>
          <w:sz w:val="28"/>
          <w:szCs w:val="28"/>
        </w:rPr>
        <w:t xml:space="preserve">Глава муниципального образования </w:t>
      </w:r>
    </w:p>
    <w:p w:rsidR="008B236B" w:rsidRPr="00113B72" w:rsidRDefault="008B236B" w:rsidP="008B236B">
      <w:pPr>
        <w:widowControl w:val="0"/>
        <w:autoSpaceDE w:val="0"/>
        <w:autoSpaceDN w:val="0"/>
        <w:adjustRightInd w:val="0"/>
        <w:jc w:val="both"/>
        <w:rPr>
          <w:sz w:val="28"/>
          <w:szCs w:val="28"/>
        </w:rPr>
      </w:pPr>
      <w:r w:rsidRPr="00113B72">
        <w:rPr>
          <w:sz w:val="28"/>
          <w:szCs w:val="28"/>
        </w:rPr>
        <w:t xml:space="preserve">Стодолищенского сельского поселения </w:t>
      </w:r>
    </w:p>
    <w:p w:rsidR="008B236B" w:rsidRDefault="008B236B" w:rsidP="008B236B">
      <w:pPr>
        <w:widowControl w:val="0"/>
        <w:autoSpaceDE w:val="0"/>
        <w:autoSpaceDN w:val="0"/>
        <w:adjustRightInd w:val="0"/>
        <w:jc w:val="both"/>
        <w:rPr>
          <w:sz w:val="28"/>
          <w:szCs w:val="28"/>
        </w:rPr>
      </w:pPr>
      <w:r w:rsidRPr="00113B72">
        <w:rPr>
          <w:sz w:val="28"/>
          <w:szCs w:val="28"/>
        </w:rPr>
        <w:t xml:space="preserve">Починковского района </w:t>
      </w:r>
    </w:p>
    <w:p w:rsidR="008B236B" w:rsidRPr="008B236B" w:rsidRDefault="008B236B" w:rsidP="008B236B">
      <w:pPr>
        <w:widowControl w:val="0"/>
        <w:autoSpaceDE w:val="0"/>
        <w:autoSpaceDN w:val="0"/>
        <w:adjustRightInd w:val="0"/>
        <w:jc w:val="both"/>
        <w:rPr>
          <w:sz w:val="28"/>
          <w:szCs w:val="28"/>
        </w:rPr>
      </w:pPr>
      <w:r w:rsidRPr="00113B72">
        <w:rPr>
          <w:sz w:val="28"/>
          <w:szCs w:val="28"/>
        </w:rPr>
        <w:t xml:space="preserve">Смоленской области                          </w:t>
      </w:r>
      <w:r>
        <w:rPr>
          <w:sz w:val="28"/>
          <w:szCs w:val="28"/>
        </w:rPr>
        <w:t xml:space="preserve">                       </w:t>
      </w:r>
      <w:r w:rsidRPr="00113B72">
        <w:rPr>
          <w:sz w:val="28"/>
          <w:szCs w:val="28"/>
        </w:rPr>
        <w:t xml:space="preserve">           Л.В.Зиновьев</w:t>
      </w:r>
      <w:r>
        <w:rPr>
          <w:sz w:val="28"/>
          <w:szCs w:val="28"/>
        </w:rPr>
        <w:t>а</w:t>
      </w:r>
    </w:p>
    <w:p w:rsidR="008B236B" w:rsidRDefault="008B236B" w:rsidP="008B236B">
      <w:pPr>
        <w:pStyle w:val="ConsPlusTitle"/>
        <w:widowControl/>
        <w:ind w:left="4962"/>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Утверждена</w:t>
      </w:r>
      <w:proofErr w:type="gramEnd"/>
      <w:r>
        <w:rPr>
          <w:rFonts w:ascii="Times New Roman" w:hAnsi="Times New Roman" w:cs="Times New Roman"/>
          <w:b w:val="0"/>
          <w:bCs w:val="0"/>
          <w:sz w:val="28"/>
          <w:szCs w:val="28"/>
        </w:rPr>
        <w:t xml:space="preserve"> постановлением</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Pr="00E42C6B">
        <w:rPr>
          <w:rFonts w:ascii="Times New Roman" w:hAnsi="Times New Roman" w:cs="Times New Roman"/>
          <w:b w:val="0"/>
          <w:bCs w:val="0"/>
          <w:sz w:val="28"/>
          <w:szCs w:val="28"/>
        </w:rPr>
        <w:t>Администрации</w:t>
      </w:r>
      <w:r>
        <w:rPr>
          <w:rFonts w:ascii="Times New Roman" w:hAnsi="Times New Roman" w:cs="Times New Roman"/>
          <w:b w:val="0"/>
          <w:bCs w:val="0"/>
          <w:sz w:val="28"/>
          <w:szCs w:val="28"/>
        </w:rPr>
        <w:t xml:space="preserve"> Стодолищенского </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Починковского</w:t>
      </w:r>
    </w:p>
    <w:p w:rsidR="008B236B" w:rsidRPr="00E42C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района </w:t>
      </w:r>
      <w:r w:rsidRPr="00E42C6B">
        <w:rPr>
          <w:rFonts w:ascii="Times New Roman" w:hAnsi="Times New Roman" w:cs="Times New Roman"/>
          <w:b w:val="0"/>
          <w:bCs w:val="0"/>
          <w:sz w:val="28"/>
          <w:szCs w:val="28"/>
        </w:rPr>
        <w:t xml:space="preserve">Смоленской области </w:t>
      </w:r>
    </w:p>
    <w:p w:rsidR="008B236B" w:rsidRPr="00E42C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128BD">
        <w:rPr>
          <w:rFonts w:ascii="Times New Roman" w:hAnsi="Times New Roman" w:cs="Times New Roman"/>
          <w:b w:val="0"/>
          <w:bCs w:val="0"/>
          <w:sz w:val="28"/>
          <w:szCs w:val="28"/>
        </w:rPr>
        <w:t xml:space="preserve">                  от 29.12.</w:t>
      </w:r>
      <w:r>
        <w:rPr>
          <w:rFonts w:ascii="Times New Roman" w:hAnsi="Times New Roman" w:cs="Times New Roman"/>
          <w:b w:val="0"/>
          <w:bCs w:val="0"/>
          <w:sz w:val="28"/>
          <w:szCs w:val="28"/>
        </w:rPr>
        <w:t xml:space="preserve"> 2021г.  </w:t>
      </w:r>
      <w:r w:rsidRPr="00E42C6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1128BD">
        <w:rPr>
          <w:rFonts w:ascii="Times New Roman" w:hAnsi="Times New Roman" w:cs="Times New Roman"/>
          <w:b w:val="0"/>
          <w:bCs w:val="0"/>
          <w:sz w:val="28"/>
          <w:szCs w:val="28"/>
        </w:rPr>
        <w:t xml:space="preserve"> 0058</w:t>
      </w:r>
      <w:r w:rsidRPr="00E42C6B">
        <w:rPr>
          <w:rFonts w:ascii="Times New Roman" w:hAnsi="Times New Roman" w:cs="Times New Roman"/>
          <w:b w:val="0"/>
          <w:bCs w:val="0"/>
          <w:sz w:val="28"/>
          <w:szCs w:val="28"/>
        </w:rPr>
        <w:t xml:space="preserve">                                                                        </w:t>
      </w:r>
    </w:p>
    <w:p w:rsidR="008B236B" w:rsidRPr="00E42C6B" w:rsidRDefault="008B236B" w:rsidP="008B236B">
      <w:pPr>
        <w:pStyle w:val="ConsPlusTitle"/>
        <w:widowControl/>
        <w:ind w:left="6804" w:hanging="27"/>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Nonformat"/>
        <w:jc w:val="center"/>
        <w:rPr>
          <w:rFonts w:ascii="Times New Roman" w:hAnsi="Times New Roman" w:cs="Times New Roman"/>
          <w:b/>
          <w:bCs/>
          <w:caps/>
          <w:sz w:val="28"/>
          <w:szCs w:val="28"/>
        </w:rPr>
      </w:pPr>
      <w:r w:rsidRPr="00E42C6B">
        <w:rPr>
          <w:rFonts w:ascii="Times New Roman" w:hAnsi="Times New Roman" w:cs="Times New Roman"/>
          <w:b/>
          <w:bCs/>
          <w:caps/>
          <w:sz w:val="28"/>
          <w:szCs w:val="28"/>
        </w:rPr>
        <w:t>МУНИЦИПАЛЬНАЯ программа</w:t>
      </w:r>
    </w:p>
    <w:p w:rsidR="008B236B" w:rsidRPr="005761BF" w:rsidRDefault="008B236B" w:rsidP="008B236B">
      <w:pPr>
        <w:pStyle w:val="ConsPlusNonformat"/>
        <w:jc w:val="center"/>
        <w:rPr>
          <w:rFonts w:ascii="Times New Roman" w:hAnsi="Times New Roman" w:cs="Times New Roman"/>
          <w:b/>
          <w:bCs/>
          <w:sz w:val="48"/>
          <w:szCs w:val="48"/>
        </w:rPr>
      </w:pPr>
    </w:p>
    <w:p w:rsidR="008B236B" w:rsidRPr="00DF062C" w:rsidRDefault="008B236B" w:rsidP="008B236B">
      <w:pPr>
        <w:pStyle w:val="ConsPlusNonformat"/>
        <w:jc w:val="center"/>
        <w:rPr>
          <w:rFonts w:ascii="Times New Roman" w:hAnsi="Times New Roman" w:cs="Times New Roman"/>
          <w:b/>
          <w:bCs/>
          <w:spacing w:val="-6"/>
          <w:sz w:val="48"/>
          <w:szCs w:val="48"/>
        </w:rPr>
      </w:pPr>
      <w:r w:rsidRPr="00DF062C">
        <w:rPr>
          <w:rFonts w:ascii="Times New Roman" w:hAnsi="Times New Roman" w:cs="Times New Roman"/>
          <w:b/>
          <w:sz w:val="48"/>
          <w:szCs w:val="48"/>
        </w:rPr>
        <w:t>«Комплексное развитие сельских территорий Стодолищенского сельского поселения Починковского района Смоленской области »</w:t>
      </w: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r w:rsidRPr="00E42C6B">
        <w:rPr>
          <w:rFonts w:ascii="Times New Roman" w:hAnsi="Times New Roman" w:cs="Times New Roman"/>
          <w:b/>
          <w:bCs/>
          <w:sz w:val="28"/>
          <w:szCs w:val="28"/>
        </w:rPr>
        <w:t xml:space="preserve">   </w:t>
      </w:r>
    </w:p>
    <w:p w:rsidR="008B236B" w:rsidRDefault="008B236B" w:rsidP="008B236B">
      <w:pPr>
        <w:pStyle w:val="ConsPlusNonformat"/>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1128BD" w:rsidRPr="00E42C6B" w:rsidRDefault="001128BD" w:rsidP="008B236B">
      <w:pPr>
        <w:pStyle w:val="ConsPlusNonformat"/>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Default="008B236B" w:rsidP="008B236B">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 Стодолище</w:t>
      </w:r>
    </w:p>
    <w:p w:rsidR="008B236B" w:rsidRPr="00E42C6B" w:rsidRDefault="008B236B" w:rsidP="008B236B">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2022 год</w:t>
      </w:r>
    </w:p>
    <w:p w:rsidR="008B236B" w:rsidRPr="00441CF8" w:rsidRDefault="008B236B" w:rsidP="008B236B">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441CF8">
        <w:rPr>
          <w:rFonts w:ascii="Times New Roman" w:hAnsi="Times New Roman" w:cs="Times New Roman"/>
          <w:sz w:val="28"/>
          <w:szCs w:val="28"/>
        </w:rPr>
        <w:t>. ПАСПОРТ</w:t>
      </w:r>
    </w:p>
    <w:p w:rsidR="008B236B" w:rsidRPr="00441CF8" w:rsidRDefault="008B236B" w:rsidP="008B236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8B236B" w:rsidRPr="00441CF8" w:rsidRDefault="008B236B" w:rsidP="008B236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 Стодолищенского сельского поселения Починковского района Смоленской области</w:t>
      </w:r>
      <w:r w:rsidRPr="00441CF8">
        <w:rPr>
          <w:rFonts w:ascii="Times New Roman" w:hAnsi="Times New Roman" w:cs="Times New Roman"/>
          <w:sz w:val="28"/>
          <w:szCs w:val="28"/>
        </w:rPr>
        <w:t>»</w:t>
      </w:r>
    </w:p>
    <w:p w:rsidR="008B236B" w:rsidRPr="00441CF8" w:rsidRDefault="008B236B" w:rsidP="008B236B">
      <w:pPr>
        <w:pStyle w:val="ConsPlusNormal"/>
        <w:widowControl/>
        <w:ind w:firstLine="0"/>
        <w:rPr>
          <w:rFonts w:ascii="Times New Roman" w:hAnsi="Times New Roman" w:cs="Times New Roman"/>
          <w:sz w:val="28"/>
          <w:szCs w:val="28"/>
        </w:rPr>
      </w:pPr>
    </w:p>
    <w:tbl>
      <w:tblPr>
        <w:tblW w:w="9636" w:type="dxa"/>
        <w:tblInd w:w="-68" w:type="dxa"/>
        <w:tblLayout w:type="fixed"/>
        <w:tblCellMar>
          <w:left w:w="70" w:type="dxa"/>
          <w:right w:w="70" w:type="dxa"/>
        </w:tblCellMar>
        <w:tblLook w:val="0000" w:firstRow="0" w:lastRow="0" w:firstColumn="0" w:lastColumn="0" w:noHBand="0" w:noVBand="0"/>
      </w:tblPr>
      <w:tblGrid>
        <w:gridCol w:w="540"/>
        <w:gridCol w:w="2295"/>
        <w:gridCol w:w="6801"/>
      </w:tblGrid>
      <w:tr w:rsidR="008B236B" w:rsidRPr="00441CF8" w:rsidTr="002F2B39">
        <w:trPr>
          <w:trHeight w:val="360"/>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p>
          <w:p w:rsidR="008B236B" w:rsidRPr="00441CF8" w:rsidRDefault="008B236B" w:rsidP="002F2B39">
            <w:pPr>
              <w:jc w:val="center"/>
              <w:rPr>
                <w:sz w:val="28"/>
                <w:szCs w:val="28"/>
              </w:rPr>
            </w:pPr>
            <w:r w:rsidRPr="00441CF8">
              <w:rPr>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Наименование программы</w:t>
            </w:r>
          </w:p>
        </w:tc>
        <w:tc>
          <w:tcPr>
            <w:tcW w:w="6801" w:type="dxa"/>
            <w:tcBorders>
              <w:top w:val="single" w:sz="6" w:space="0" w:color="auto"/>
              <w:left w:val="single" w:sz="6"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Муниципальная  программа «</w:t>
            </w:r>
            <w:r>
              <w:rPr>
                <w:rFonts w:ascii="Times New Roman" w:hAnsi="Times New Roman" w:cs="Times New Roman"/>
                <w:sz w:val="28"/>
                <w:szCs w:val="28"/>
              </w:rPr>
              <w:t xml:space="preserve">Комплексное </w:t>
            </w:r>
            <w:r w:rsidRPr="00441CF8">
              <w:rPr>
                <w:rFonts w:ascii="Times New Roman" w:hAnsi="Times New Roman" w:cs="Times New Roman"/>
                <w:sz w:val="28"/>
                <w:szCs w:val="28"/>
              </w:rPr>
              <w:t xml:space="preserve">развитие сельских территорий </w:t>
            </w:r>
            <w:r>
              <w:rPr>
                <w:rFonts w:ascii="Times New Roman" w:hAnsi="Times New Roman" w:cs="Times New Roman"/>
                <w:sz w:val="28"/>
                <w:szCs w:val="28"/>
              </w:rPr>
              <w:t>Стодолищенского сельского поселения Починковского района Смоленской области</w:t>
            </w:r>
            <w:r w:rsidRPr="00441CF8">
              <w:rPr>
                <w:rFonts w:ascii="Times New Roman" w:hAnsi="Times New Roman" w:cs="Times New Roman"/>
                <w:sz w:val="28"/>
                <w:szCs w:val="28"/>
              </w:rPr>
              <w:t xml:space="preserve"> » (далее – Программа)</w:t>
            </w:r>
          </w:p>
        </w:tc>
      </w:tr>
      <w:tr w:rsidR="008B236B" w:rsidRPr="00441CF8" w:rsidTr="002F2B39">
        <w:trPr>
          <w:trHeight w:val="1347"/>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Основание для разработки Программы</w:t>
            </w:r>
          </w:p>
        </w:tc>
        <w:tc>
          <w:tcPr>
            <w:tcW w:w="6801" w:type="dxa"/>
            <w:tcBorders>
              <w:top w:val="single" w:sz="6" w:space="0" w:color="auto"/>
              <w:left w:val="single" w:sz="6"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Постановление Правительства Российской Федерации от </w:t>
            </w:r>
            <w:r>
              <w:rPr>
                <w:rFonts w:ascii="Times New Roman" w:hAnsi="Times New Roman" w:cs="Times New Roman"/>
                <w:sz w:val="28"/>
                <w:szCs w:val="28"/>
              </w:rPr>
              <w:t>31</w:t>
            </w:r>
            <w:r w:rsidRPr="00441CF8">
              <w:rPr>
                <w:rFonts w:ascii="Times New Roman" w:hAnsi="Times New Roman" w:cs="Times New Roman"/>
                <w:sz w:val="28"/>
                <w:szCs w:val="28"/>
              </w:rPr>
              <w:t>.0</w:t>
            </w:r>
            <w:r>
              <w:rPr>
                <w:rFonts w:ascii="Times New Roman" w:hAnsi="Times New Roman" w:cs="Times New Roman"/>
                <w:sz w:val="28"/>
                <w:szCs w:val="28"/>
              </w:rPr>
              <w:t>5</w:t>
            </w:r>
            <w:r w:rsidRPr="00441CF8">
              <w:rPr>
                <w:rFonts w:ascii="Times New Roman" w:hAnsi="Times New Roman" w:cs="Times New Roman"/>
                <w:sz w:val="28"/>
                <w:szCs w:val="28"/>
              </w:rPr>
              <w:t>.201</w:t>
            </w:r>
            <w:r>
              <w:rPr>
                <w:rFonts w:ascii="Times New Roman" w:hAnsi="Times New Roman" w:cs="Times New Roman"/>
                <w:sz w:val="28"/>
                <w:szCs w:val="28"/>
              </w:rPr>
              <w:t>9</w:t>
            </w:r>
            <w:r w:rsidRPr="00441CF8">
              <w:rPr>
                <w:rFonts w:ascii="Times New Roman" w:hAnsi="Times New Roman" w:cs="Times New Roman"/>
                <w:sz w:val="28"/>
                <w:szCs w:val="28"/>
              </w:rPr>
              <w:t xml:space="preserve"> № </w:t>
            </w:r>
            <w:r>
              <w:rPr>
                <w:rFonts w:ascii="Times New Roman" w:hAnsi="Times New Roman" w:cs="Times New Roman"/>
                <w:sz w:val="28"/>
                <w:szCs w:val="28"/>
              </w:rPr>
              <w:t xml:space="preserve">696 </w:t>
            </w:r>
            <w:r w:rsidRPr="00441CF8">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w:t>
            </w:r>
            <w:r w:rsidRPr="00160440">
              <w:rPr>
                <w:rFonts w:ascii="Times New Roman" w:hAnsi="Times New Roman" w:cs="Times New Roman"/>
                <w:sz w:val="28"/>
                <w:szCs w:val="28"/>
              </w:rPr>
              <w:t>государственн</w:t>
            </w:r>
            <w:r>
              <w:rPr>
                <w:rFonts w:ascii="Times New Roman" w:hAnsi="Times New Roman" w:cs="Times New Roman"/>
                <w:sz w:val="28"/>
                <w:szCs w:val="28"/>
              </w:rPr>
              <w:t>ой</w:t>
            </w:r>
            <w:r w:rsidRPr="00160440">
              <w:rPr>
                <w:rFonts w:ascii="Times New Roman" w:hAnsi="Times New Roman" w:cs="Times New Roman"/>
                <w:sz w:val="28"/>
                <w:szCs w:val="28"/>
              </w:rPr>
              <w:t xml:space="preserve"> </w:t>
            </w:r>
            <w:hyperlink w:anchor="Par33" w:tooltip="ГОСУДАРСТВЕННАЯ ПРОГРАММА РОССИЙСКОЙ ФЕДЕРАЦИИ" w:history="1">
              <w:r>
                <w:rPr>
                  <w:rFonts w:ascii="Times New Roman" w:hAnsi="Times New Roman" w:cs="Times New Roman"/>
                  <w:color w:val="0000FF"/>
                  <w:sz w:val="28"/>
                  <w:szCs w:val="28"/>
                </w:rPr>
                <w:t>программы</w:t>
              </w:r>
            </w:hyperlink>
            <w:r w:rsidRPr="00160440">
              <w:rPr>
                <w:rFonts w:ascii="Times New Roman" w:hAnsi="Times New Roman" w:cs="Times New Roman"/>
                <w:sz w:val="28"/>
                <w:szCs w:val="28"/>
              </w:rPr>
              <w:t xml:space="preserve"> Российской Федерации "Комплексное развитие сельских территорий"</w:t>
            </w:r>
            <w:r>
              <w:rPr>
                <w:rFonts w:ascii="Times New Roman" w:hAnsi="Times New Roman" w:cs="Times New Roman"/>
                <w:sz w:val="28"/>
                <w:szCs w:val="28"/>
              </w:rPr>
              <w:t>.</w:t>
            </w:r>
          </w:p>
        </w:tc>
      </w:tr>
      <w:tr w:rsidR="008B236B" w:rsidRPr="00441CF8" w:rsidTr="002F2B39">
        <w:trPr>
          <w:trHeight w:val="480"/>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Заказчик Программы</w:t>
            </w:r>
          </w:p>
        </w:tc>
        <w:tc>
          <w:tcPr>
            <w:tcW w:w="6801" w:type="dxa"/>
            <w:tcBorders>
              <w:top w:val="single" w:sz="6" w:space="0" w:color="auto"/>
              <w:left w:val="single" w:sz="6"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Администрация  </w:t>
            </w:r>
            <w:r>
              <w:rPr>
                <w:rFonts w:ascii="Times New Roman" w:hAnsi="Times New Roman" w:cs="Times New Roman"/>
                <w:sz w:val="28"/>
                <w:szCs w:val="28"/>
              </w:rPr>
              <w:t>Стодолищенского сельского поселения Починковского района Смоленской области</w:t>
            </w:r>
          </w:p>
        </w:tc>
      </w:tr>
      <w:tr w:rsidR="008B236B" w:rsidRPr="00441CF8" w:rsidTr="002F2B39">
        <w:trPr>
          <w:trHeight w:val="1682"/>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Ответственный исполнитель Программы</w:t>
            </w:r>
          </w:p>
        </w:tc>
        <w:tc>
          <w:tcPr>
            <w:tcW w:w="6801" w:type="dxa"/>
            <w:tcBorders>
              <w:top w:val="single" w:sz="6" w:space="0" w:color="auto"/>
              <w:left w:val="single" w:sz="6" w:space="0" w:color="auto"/>
              <w:bottom w:val="single" w:sz="6" w:space="0" w:color="auto"/>
              <w:right w:val="single" w:sz="6" w:space="0" w:color="auto"/>
            </w:tcBorders>
          </w:tcPr>
          <w:p w:rsidR="008B236B" w:rsidRPr="00441CF8" w:rsidRDefault="008B236B" w:rsidP="002F2B39">
            <w:pPr>
              <w:pStyle w:val="ConsPlusNormal"/>
              <w:widowControl/>
              <w:tabs>
                <w:tab w:val="left" w:pos="0"/>
              </w:tabs>
              <w:ind w:firstLine="0"/>
              <w:rPr>
                <w:rFonts w:ascii="Times New Roman" w:hAnsi="Times New Roman" w:cs="Times New Roman"/>
                <w:sz w:val="28"/>
                <w:szCs w:val="28"/>
              </w:rPr>
            </w:pPr>
            <w:r w:rsidRPr="00441CF8">
              <w:rPr>
                <w:rFonts w:ascii="Times New Roman" w:hAnsi="Times New Roman" w:cs="Times New Roman"/>
                <w:sz w:val="28"/>
                <w:szCs w:val="28"/>
              </w:rPr>
              <w:t xml:space="preserve">Администрация  </w:t>
            </w:r>
            <w:r>
              <w:rPr>
                <w:rFonts w:ascii="Times New Roman" w:hAnsi="Times New Roman" w:cs="Times New Roman"/>
                <w:sz w:val="28"/>
                <w:szCs w:val="28"/>
              </w:rPr>
              <w:t>Стодолищенского сельского поселения Починковского района Смоленской области</w:t>
            </w:r>
          </w:p>
        </w:tc>
      </w:tr>
      <w:tr w:rsidR="008B236B" w:rsidRPr="00441CF8" w:rsidTr="002F2B39">
        <w:trPr>
          <w:trHeight w:val="454"/>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 xml:space="preserve"> Основные цели и задачи программы</w:t>
            </w:r>
          </w:p>
        </w:tc>
        <w:tc>
          <w:tcPr>
            <w:tcW w:w="6801" w:type="dxa"/>
            <w:tcBorders>
              <w:top w:val="single" w:sz="6" w:space="0" w:color="auto"/>
              <w:left w:val="single" w:sz="6" w:space="0" w:color="auto"/>
              <w:bottom w:val="single" w:sz="6" w:space="0" w:color="auto"/>
              <w:right w:val="single" w:sz="6" w:space="0" w:color="auto"/>
            </w:tcBorders>
          </w:tcPr>
          <w:p w:rsidR="008B236B" w:rsidRPr="00140411" w:rsidRDefault="008B236B" w:rsidP="002F2B39">
            <w:pPr>
              <w:suppressAutoHyphens/>
              <w:ind w:right="-143"/>
              <w:rPr>
                <w:sz w:val="28"/>
                <w:szCs w:val="28"/>
              </w:rPr>
            </w:pPr>
            <w:r w:rsidRPr="00140411">
              <w:rPr>
                <w:color w:val="0D0D0D"/>
                <w:sz w:val="28"/>
                <w:szCs w:val="28"/>
              </w:rPr>
              <w:t xml:space="preserve">Цель: </w:t>
            </w:r>
            <w:r>
              <w:rPr>
                <w:color w:val="0D0D0D"/>
                <w:sz w:val="28"/>
                <w:szCs w:val="28"/>
              </w:rPr>
              <w:t>с</w:t>
            </w:r>
            <w:r w:rsidRPr="00140411">
              <w:rPr>
                <w:sz w:val="28"/>
                <w:szCs w:val="28"/>
              </w:rPr>
              <w:t xml:space="preserve">оздание </w:t>
            </w:r>
            <w:r>
              <w:rPr>
                <w:sz w:val="28"/>
                <w:szCs w:val="28"/>
              </w:rPr>
              <w:t>комфортных условий жизнедеятельности для подрастающего поколения и их родителей</w:t>
            </w:r>
          </w:p>
          <w:p w:rsidR="008B236B" w:rsidRPr="00140411" w:rsidRDefault="008B236B" w:rsidP="002F2B39">
            <w:pPr>
              <w:suppressAutoHyphens/>
              <w:ind w:right="-143"/>
              <w:rPr>
                <w:color w:val="0D0D0D"/>
                <w:sz w:val="28"/>
                <w:szCs w:val="28"/>
              </w:rPr>
            </w:pPr>
            <w:r w:rsidRPr="00140411">
              <w:rPr>
                <w:color w:val="0D0D0D"/>
                <w:sz w:val="28"/>
                <w:szCs w:val="28"/>
              </w:rPr>
              <w:t>Задачи:</w:t>
            </w:r>
          </w:p>
          <w:p w:rsidR="008B236B" w:rsidRDefault="008B236B" w:rsidP="002F2B39">
            <w:pPr>
              <w:rPr>
                <w:color w:val="0D0D0D"/>
                <w:sz w:val="28"/>
                <w:szCs w:val="28"/>
              </w:rPr>
            </w:pPr>
            <w:r>
              <w:rPr>
                <w:color w:val="0D0D0D"/>
                <w:sz w:val="28"/>
                <w:szCs w:val="28"/>
              </w:rPr>
              <w:t>1. Создание и обустройство зоны отдыха населения на территории п. Стодолище;</w:t>
            </w:r>
          </w:p>
          <w:p w:rsidR="008B236B" w:rsidRDefault="008B236B" w:rsidP="002F2B39">
            <w:pPr>
              <w:rPr>
                <w:color w:val="0D0D0D"/>
                <w:sz w:val="28"/>
                <w:szCs w:val="28"/>
              </w:rPr>
            </w:pPr>
            <w:r>
              <w:rPr>
                <w:color w:val="0D0D0D"/>
                <w:sz w:val="28"/>
                <w:szCs w:val="28"/>
              </w:rPr>
              <w:t xml:space="preserve">2. Создание благоприятных инфраструктурных условий на территории п. Стодолище </w:t>
            </w:r>
            <w:proofErr w:type="spellStart"/>
            <w:r>
              <w:rPr>
                <w:color w:val="0D0D0D"/>
                <w:sz w:val="28"/>
                <w:szCs w:val="28"/>
              </w:rPr>
              <w:t>стодолищенского</w:t>
            </w:r>
            <w:proofErr w:type="spellEnd"/>
            <w:r>
              <w:rPr>
                <w:color w:val="0D0D0D"/>
                <w:sz w:val="28"/>
                <w:szCs w:val="28"/>
              </w:rPr>
              <w:t xml:space="preserve"> сельского </w:t>
            </w:r>
            <w:proofErr w:type="spellStart"/>
            <w:r>
              <w:rPr>
                <w:color w:val="0D0D0D"/>
                <w:sz w:val="28"/>
                <w:szCs w:val="28"/>
              </w:rPr>
              <w:t>поселенияПочинковского</w:t>
            </w:r>
            <w:proofErr w:type="spellEnd"/>
            <w:r>
              <w:rPr>
                <w:color w:val="0D0D0D"/>
                <w:sz w:val="28"/>
                <w:szCs w:val="28"/>
              </w:rPr>
              <w:t xml:space="preserve"> района Смоленской области;</w:t>
            </w:r>
          </w:p>
          <w:p w:rsidR="008B236B" w:rsidRDefault="008B236B" w:rsidP="002F2B39">
            <w:pPr>
              <w:rPr>
                <w:color w:val="0D0D0D"/>
                <w:sz w:val="28"/>
                <w:szCs w:val="28"/>
              </w:rPr>
            </w:pPr>
            <w:r>
              <w:rPr>
                <w:color w:val="0D0D0D"/>
                <w:sz w:val="28"/>
                <w:szCs w:val="28"/>
              </w:rPr>
              <w:t>3. Активизация участия граждан проживающих в сельской местности в реализации общественно значимых проектов;</w:t>
            </w:r>
          </w:p>
          <w:p w:rsidR="008B236B" w:rsidRPr="00441CF8" w:rsidRDefault="008B236B" w:rsidP="002F2B39">
            <w:pPr>
              <w:pStyle w:val="a3"/>
              <w:spacing w:after="0" w:line="240" w:lineRule="auto"/>
              <w:ind w:left="0"/>
              <w:jc w:val="both"/>
              <w:rPr>
                <w:rFonts w:ascii="Times New Roman" w:hAnsi="Times New Roman"/>
                <w:sz w:val="28"/>
                <w:szCs w:val="28"/>
              </w:rPr>
            </w:pPr>
            <w:r w:rsidRPr="00C77238">
              <w:rPr>
                <w:rFonts w:ascii="Times New Roman" w:hAnsi="Times New Roman"/>
                <w:sz w:val="28"/>
                <w:szCs w:val="28"/>
              </w:rPr>
              <w:t>4. Формирование позитивного отношения к сельской местности и сельскому образу жизни</w:t>
            </w:r>
            <w:r>
              <w:rPr>
                <w:rFonts w:ascii="Times New Roman" w:hAnsi="Times New Roman"/>
                <w:sz w:val="28"/>
                <w:szCs w:val="28"/>
              </w:rPr>
              <w:t>.</w:t>
            </w:r>
          </w:p>
        </w:tc>
      </w:tr>
      <w:tr w:rsidR="008B236B" w:rsidRPr="00441CF8" w:rsidTr="002F2B39">
        <w:trPr>
          <w:trHeight w:val="454"/>
        </w:trPr>
        <w:tc>
          <w:tcPr>
            <w:tcW w:w="540" w:type="dxa"/>
            <w:tcBorders>
              <w:top w:val="single" w:sz="6" w:space="0" w:color="auto"/>
              <w:left w:val="single" w:sz="6" w:space="0" w:color="auto"/>
              <w:bottom w:val="single" w:sz="6" w:space="0" w:color="auto"/>
              <w:right w:val="single" w:sz="4" w:space="0" w:color="auto"/>
            </w:tcBorders>
          </w:tcPr>
          <w:p w:rsidR="008B236B" w:rsidRPr="00441CF8" w:rsidRDefault="008B236B" w:rsidP="002F2B3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Pr="00441CF8">
              <w:rPr>
                <w:rFonts w:ascii="Times New Roman" w:hAnsi="Times New Roman" w:cs="Times New Roman"/>
                <w:sz w:val="28"/>
                <w:szCs w:val="28"/>
              </w:rPr>
              <w:t>.</w:t>
            </w:r>
          </w:p>
        </w:tc>
        <w:tc>
          <w:tcPr>
            <w:tcW w:w="2295" w:type="dxa"/>
            <w:tcBorders>
              <w:top w:val="single" w:sz="6" w:space="0" w:color="auto"/>
              <w:left w:val="single" w:sz="4" w:space="0" w:color="auto"/>
              <w:bottom w:val="single" w:sz="6" w:space="0" w:color="auto"/>
              <w:right w:val="single" w:sz="6" w:space="0" w:color="auto"/>
            </w:tcBorders>
          </w:tcPr>
          <w:p w:rsidR="008B236B" w:rsidRPr="00441CF8" w:rsidRDefault="008B236B" w:rsidP="002F2B39">
            <w:pPr>
              <w:pStyle w:val="ConsPlusNormal"/>
              <w:widowControl/>
              <w:ind w:firstLine="0"/>
              <w:rPr>
                <w:rFonts w:ascii="Times New Roman" w:hAnsi="Times New Roman" w:cs="Times New Roman"/>
                <w:sz w:val="28"/>
                <w:szCs w:val="28"/>
              </w:rPr>
            </w:pPr>
            <w:r w:rsidRPr="00441CF8">
              <w:rPr>
                <w:rFonts w:ascii="Times New Roman" w:hAnsi="Times New Roman" w:cs="Times New Roman"/>
                <w:sz w:val="28"/>
                <w:szCs w:val="28"/>
              </w:rPr>
              <w:t>Важнейшие целевые индикаторы и показатели</w:t>
            </w:r>
          </w:p>
        </w:tc>
        <w:tc>
          <w:tcPr>
            <w:tcW w:w="6801" w:type="dxa"/>
            <w:tcBorders>
              <w:top w:val="single" w:sz="6" w:space="0" w:color="auto"/>
              <w:left w:val="single" w:sz="6" w:space="0" w:color="auto"/>
              <w:bottom w:val="single" w:sz="6" w:space="0" w:color="auto"/>
              <w:right w:val="single" w:sz="6" w:space="0" w:color="auto"/>
            </w:tcBorders>
          </w:tcPr>
          <w:p w:rsidR="008B236B" w:rsidRDefault="008B236B" w:rsidP="002F2B39">
            <w:pPr>
              <w:tabs>
                <w:tab w:val="left" w:pos="7181"/>
              </w:tabs>
              <w:jc w:val="both"/>
              <w:rPr>
                <w:sz w:val="28"/>
                <w:szCs w:val="28"/>
              </w:rPr>
            </w:pPr>
            <w:r>
              <w:rPr>
                <w:sz w:val="28"/>
                <w:szCs w:val="28"/>
              </w:rPr>
              <w:t xml:space="preserve"> </w:t>
            </w:r>
          </w:p>
          <w:p w:rsidR="008B236B" w:rsidRDefault="008B236B" w:rsidP="002F2B39">
            <w:pPr>
              <w:pStyle w:val="ConsPlusNormal"/>
              <w:ind w:right="-1" w:firstLine="72"/>
              <w:jc w:val="both"/>
              <w:rPr>
                <w:rFonts w:ascii="Times New Roman" w:hAnsi="Times New Roman" w:cs="Times New Roman"/>
                <w:sz w:val="28"/>
                <w:szCs w:val="28"/>
              </w:rPr>
            </w:pPr>
            <w:r>
              <w:rPr>
                <w:rFonts w:ascii="Times New Roman" w:hAnsi="Times New Roman" w:cs="Times New Roman"/>
                <w:sz w:val="28"/>
                <w:szCs w:val="28"/>
              </w:rPr>
              <w:t>- реализация проектов по благоустройству сельских территорий, в том числе:</w:t>
            </w:r>
          </w:p>
          <w:p w:rsidR="008B236B" w:rsidRPr="008B31E0" w:rsidRDefault="008B236B" w:rsidP="002F2B39">
            <w:pPr>
              <w:pStyle w:val="ConsPlusNormal"/>
              <w:ind w:right="-1" w:firstLine="72"/>
              <w:jc w:val="both"/>
              <w:rPr>
                <w:sz w:val="28"/>
                <w:szCs w:val="28"/>
              </w:rPr>
            </w:pPr>
            <w:r w:rsidRPr="00804F8C">
              <w:rPr>
                <w:rFonts w:ascii="Times New Roman" w:hAnsi="Times New Roman" w:cs="Times New Roman"/>
                <w:sz w:val="28"/>
                <w:szCs w:val="28"/>
              </w:rPr>
              <w:t>-</w:t>
            </w:r>
            <w:r>
              <w:rPr>
                <w:rFonts w:ascii="Times New Roman" w:hAnsi="Times New Roman" w:cs="Times New Roman"/>
                <w:sz w:val="28"/>
                <w:szCs w:val="28"/>
              </w:rPr>
              <w:t xml:space="preserve"> с</w:t>
            </w:r>
            <w:r w:rsidRPr="00804F8C">
              <w:rPr>
                <w:rFonts w:ascii="Times New Roman" w:hAnsi="Times New Roman" w:cs="Times New Roman"/>
                <w:sz w:val="28"/>
                <w:szCs w:val="28"/>
              </w:rPr>
              <w:t xml:space="preserve">троительство </w:t>
            </w:r>
            <w:r>
              <w:rPr>
                <w:rFonts w:ascii="Times New Roman" w:hAnsi="Times New Roman" w:cs="Times New Roman"/>
                <w:sz w:val="28"/>
                <w:szCs w:val="28"/>
              </w:rPr>
              <w:t>детских площадок</w:t>
            </w:r>
            <w:r w:rsidRPr="00804F8C">
              <w:rPr>
                <w:rFonts w:ascii="Times New Roman" w:hAnsi="Times New Roman" w:cs="Times New Roman"/>
                <w:sz w:val="28"/>
                <w:szCs w:val="28"/>
              </w:rPr>
              <w:t>;</w:t>
            </w:r>
          </w:p>
          <w:p w:rsidR="008B236B" w:rsidRPr="008B31E0" w:rsidRDefault="008B236B" w:rsidP="002F2B3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31E0">
              <w:rPr>
                <w:rFonts w:ascii="Times New Roman" w:hAnsi="Times New Roman" w:cs="Times New Roman"/>
                <w:sz w:val="28"/>
                <w:szCs w:val="28"/>
              </w:rPr>
              <w:t>обустройство площадок накопления твердых коммунальных отходов;</w:t>
            </w:r>
          </w:p>
          <w:p w:rsidR="008B236B" w:rsidRDefault="008B236B" w:rsidP="002F2B39">
            <w:pPr>
              <w:widowControl w:val="0"/>
              <w:autoSpaceDE w:val="0"/>
              <w:autoSpaceDN w:val="0"/>
              <w:adjustRightInd w:val="0"/>
              <w:jc w:val="both"/>
              <w:rPr>
                <w:sz w:val="28"/>
                <w:szCs w:val="28"/>
              </w:rPr>
            </w:pPr>
            <w:r>
              <w:rPr>
                <w:sz w:val="28"/>
                <w:szCs w:val="28"/>
              </w:rPr>
              <w:t>-</w:t>
            </w:r>
            <w:r w:rsidRPr="008B31E0">
              <w:rPr>
                <w:sz w:val="28"/>
                <w:szCs w:val="28"/>
              </w:rPr>
              <w:t>организация пешеходных коммуникаций, в том числе тротуаров, аллей, дорожек, тропинок</w:t>
            </w:r>
            <w:r>
              <w:rPr>
                <w:sz w:val="28"/>
                <w:szCs w:val="28"/>
              </w:rPr>
              <w:t>.</w:t>
            </w:r>
          </w:p>
          <w:p w:rsidR="008B236B" w:rsidRPr="00441CF8" w:rsidRDefault="008B236B" w:rsidP="002F2B39">
            <w:pPr>
              <w:pStyle w:val="ConsPlusNormal"/>
              <w:ind w:right="-1" w:firstLine="72"/>
              <w:rPr>
                <w:rFonts w:ascii="Times New Roman" w:hAnsi="Times New Roman" w:cs="Times New Roman"/>
                <w:sz w:val="28"/>
                <w:szCs w:val="28"/>
              </w:rPr>
            </w:pPr>
          </w:p>
        </w:tc>
      </w:tr>
      <w:tr w:rsidR="008B236B" w:rsidRPr="00916991" w:rsidTr="002F2B39">
        <w:trPr>
          <w:trHeight w:val="1692"/>
        </w:trPr>
        <w:tc>
          <w:tcPr>
            <w:tcW w:w="540" w:type="dxa"/>
            <w:tcBorders>
              <w:top w:val="single" w:sz="6" w:space="0" w:color="auto"/>
              <w:left w:val="single" w:sz="6" w:space="0" w:color="auto"/>
              <w:bottom w:val="single" w:sz="4" w:space="0" w:color="auto"/>
              <w:right w:val="single" w:sz="4" w:space="0" w:color="auto"/>
            </w:tcBorders>
          </w:tcPr>
          <w:p w:rsidR="008B236B" w:rsidRPr="00916991" w:rsidRDefault="008B236B" w:rsidP="002F2B39">
            <w:pPr>
              <w:pStyle w:val="ConsPlusNormal"/>
              <w:widowControl/>
              <w:ind w:firstLine="0"/>
              <w:jc w:val="center"/>
              <w:rPr>
                <w:sz w:val="28"/>
                <w:szCs w:val="28"/>
              </w:rPr>
            </w:pPr>
            <w:r>
              <w:rPr>
                <w:rFonts w:ascii="Times New Roman" w:hAnsi="Times New Roman" w:cs="Times New Roman"/>
                <w:sz w:val="28"/>
                <w:szCs w:val="28"/>
              </w:rPr>
              <w:t>6</w:t>
            </w:r>
            <w:r w:rsidRPr="00916991">
              <w:rPr>
                <w:rFonts w:ascii="Times New Roman" w:hAnsi="Times New Roman" w:cs="Times New Roman"/>
                <w:sz w:val="28"/>
                <w:szCs w:val="28"/>
              </w:rPr>
              <w:t>.</w:t>
            </w:r>
          </w:p>
        </w:tc>
        <w:tc>
          <w:tcPr>
            <w:tcW w:w="2295" w:type="dxa"/>
            <w:tcBorders>
              <w:top w:val="single" w:sz="6" w:space="0" w:color="auto"/>
              <w:left w:val="single" w:sz="4" w:space="0" w:color="auto"/>
              <w:bottom w:val="single" w:sz="4" w:space="0" w:color="auto"/>
              <w:right w:val="single" w:sz="6" w:space="0" w:color="auto"/>
            </w:tcBorders>
          </w:tcPr>
          <w:p w:rsidR="008B236B" w:rsidRPr="00916991" w:rsidRDefault="008B236B" w:rsidP="002F2B3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Объемы и источники финансирования Программы                                                                                        </w:t>
            </w:r>
          </w:p>
        </w:tc>
        <w:tc>
          <w:tcPr>
            <w:tcW w:w="6801" w:type="dxa"/>
            <w:tcBorders>
              <w:top w:val="single" w:sz="6" w:space="0" w:color="auto"/>
              <w:left w:val="single" w:sz="6" w:space="0" w:color="auto"/>
              <w:bottom w:val="single" w:sz="4" w:space="0" w:color="auto"/>
              <w:right w:val="single" w:sz="6" w:space="0" w:color="auto"/>
            </w:tcBorders>
          </w:tcPr>
          <w:p w:rsidR="008B236B" w:rsidRPr="00916991" w:rsidRDefault="008B236B" w:rsidP="002F2B39">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 xml:space="preserve">Общий объем </w:t>
            </w:r>
            <w:r>
              <w:rPr>
                <w:rFonts w:ascii="Times New Roman" w:hAnsi="Times New Roman" w:cs="Times New Roman"/>
                <w:sz w:val="28"/>
                <w:szCs w:val="28"/>
              </w:rPr>
              <w:t xml:space="preserve">финансирования: </w:t>
            </w:r>
            <w:r w:rsidRPr="00916991">
              <w:rPr>
                <w:rFonts w:ascii="Times New Roman" w:hAnsi="Times New Roman" w:cs="Times New Roman"/>
                <w:sz w:val="28"/>
                <w:szCs w:val="28"/>
              </w:rPr>
              <w:t xml:space="preserve"> </w:t>
            </w:r>
            <w:r>
              <w:rPr>
                <w:rFonts w:ascii="Times New Roman" w:hAnsi="Times New Roman" w:cs="Times New Roman"/>
                <w:sz w:val="28"/>
                <w:szCs w:val="28"/>
              </w:rPr>
              <w:t>300,0 тыс. руб.</w:t>
            </w:r>
            <w:r w:rsidRPr="00916991">
              <w:rPr>
                <w:rFonts w:ascii="Times New Roman" w:hAnsi="Times New Roman" w:cs="Times New Roman"/>
                <w:sz w:val="28"/>
                <w:szCs w:val="28"/>
              </w:rPr>
              <w:t xml:space="preserve">                    </w:t>
            </w:r>
          </w:p>
          <w:p w:rsidR="008B236B" w:rsidRPr="00360F30" w:rsidRDefault="008B236B" w:rsidP="002F2B39">
            <w:pPr>
              <w:pStyle w:val="ConsPlusNormal"/>
              <w:ind w:right="-1" w:firstLine="72"/>
              <w:rPr>
                <w:rFonts w:ascii="Times New Roman" w:hAnsi="Times New Roman" w:cs="Times New Roman"/>
                <w:sz w:val="28"/>
                <w:szCs w:val="28"/>
              </w:rPr>
            </w:pPr>
            <w:r>
              <w:rPr>
                <w:rFonts w:ascii="Times New Roman" w:hAnsi="Times New Roman" w:cs="Times New Roman"/>
                <w:sz w:val="28"/>
                <w:szCs w:val="28"/>
              </w:rPr>
              <w:t xml:space="preserve">в том числе: </w:t>
            </w:r>
            <w:r>
              <w:rPr>
                <w:rFonts w:ascii="Times New Roman" w:hAnsi="Times New Roman" w:cs="Times New Roman"/>
                <w:sz w:val="28"/>
                <w:szCs w:val="28"/>
              </w:rPr>
              <w:br/>
              <w:t xml:space="preserve">2022 год - </w:t>
            </w:r>
            <w:r w:rsidRPr="00916991">
              <w:rPr>
                <w:rFonts w:ascii="Times New Roman" w:hAnsi="Times New Roman" w:cs="Times New Roman"/>
                <w:sz w:val="28"/>
                <w:szCs w:val="28"/>
              </w:rPr>
              <w:t xml:space="preserve">                    </w:t>
            </w:r>
            <w:r>
              <w:rPr>
                <w:rFonts w:ascii="Times New Roman" w:hAnsi="Times New Roman"/>
                <w:sz w:val="28"/>
                <w:szCs w:val="28"/>
              </w:rPr>
              <w:t>100,0 тыс</w:t>
            </w:r>
            <w:proofErr w:type="gramStart"/>
            <w:r>
              <w:rPr>
                <w:rFonts w:ascii="Times New Roman" w:hAnsi="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w:t>
            </w:r>
          </w:p>
          <w:p w:rsidR="008B236B" w:rsidRDefault="008B236B" w:rsidP="002F2B39">
            <w:pPr>
              <w:rPr>
                <w:sz w:val="28"/>
                <w:szCs w:val="28"/>
              </w:rPr>
            </w:pPr>
            <w:r>
              <w:rPr>
                <w:sz w:val="28"/>
                <w:szCs w:val="28"/>
              </w:rPr>
              <w:t xml:space="preserve">2023 год - </w:t>
            </w:r>
            <w:r w:rsidRPr="00916991">
              <w:rPr>
                <w:sz w:val="28"/>
                <w:szCs w:val="28"/>
              </w:rPr>
              <w:t xml:space="preserve">                    </w:t>
            </w:r>
            <w:r>
              <w:rPr>
                <w:sz w:val="28"/>
                <w:szCs w:val="28"/>
              </w:rPr>
              <w:t>100,0 тыс</w:t>
            </w:r>
            <w:proofErr w:type="gramStart"/>
            <w:r>
              <w:rPr>
                <w:sz w:val="28"/>
                <w:szCs w:val="28"/>
              </w:rPr>
              <w:t>.р</w:t>
            </w:r>
            <w:proofErr w:type="gramEnd"/>
            <w:r>
              <w:rPr>
                <w:sz w:val="28"/>
                <w:szCs w:val="28"/>
              </w:rPr>
              <w:t>уб.,</w:t>
            </w:r>
          </w:p>
          <w:p w:rsidR="008B236B" w:rsidRPr="00916991" w:rsidRDefault="008B236B" w:rsidP="002F2B39">
            <w:pPr>
              <w:rPr>
                <w:sz w:val="28"/>
                <w:szCs w:val="28"/>
              </w:rPr>
            </w:pPr>
            <w:r>
              <w:rPr>
                <w:sz w:val="28"/>
                <w:szCs w:val="28"/>
              </w:rPr>
              <w:t xml:space="preserve">2024 год - </w:t>
            </w:r>
            <w:r w:rsidRPr="00916991">
              <w:rPr>
                <w:sz w:val="28"/>
                <w:szCs w:val="28"/>
              </w:rPr>
              <w:t xml:space="preserve">                    </w:t>
            </w:r>
            <w:r>
              <w:rPr>
                <w:sz w:val="28"/>
                <w:szCs w:val="28"/>
              </w:rPr>
              <w:t>100,0 тыс</w:t>
            </w:r>
            <w:proofErr w:type="gramStart"/>
            <w:r>
              <w:rPr>
                <w:sz w:val="28"/>
                <w:szCs w:val="28"/>
              </w:rPr>
              <w:t>.р</w:t>
            </w:r>
            <w:proofErr w:type="gramEnd"/>
            <w:r>
              <w:rPr>
                <w:sz w:val="28"/>
                <w:szCs w:val="28"/>
              </w:rPr>
              <w:t>уб.</w:t>
            </w:r>
          </w:p>
        </w:tc>
      </w:tr>
      <w:tr w:rsidR="008B236B" w:rsidRPr="00916991" w:rsidTr="002F2B39">
        <w:trPr>
          <w:trHeight w:val="600"/>
        </w:trPr>
        <w:tc>
          <w:tcPr>
            <w:tcW w:w="540" w:type="dxa"/>
            <w:tcBorders>
              <w:top w:val="single" w:sz="6" w:space="0" w:color="auto"/>
              <w:left w:val="single" w:sz="6" w:space="0" w:color="auto"/>
              <w:bottom w:val="single" w:sz="6" w:space="0" w:color="auto"/>
              <w:right w:val="single" w:sz="4" w:space="0" w:color="auto"/>
            </w:tcBorders>
          </w:tcPr>
          <w:p w:rsidR="008B236B" w:rsidRPr="00916991" w:rsidRDefault="008B236B" w:rsidP="002F2B39">
            <w:pPr>
              <w:pStyle w:val="ConsPlusNormal"/>
              <w:widowControl/>
              <w:ind w:firstLine="0"/>
              <w:jc w:val="center"/>
              <w:rPr>
                <w:rFonts w:ascii="Times New Roman" w:hAnsi="Times New Roman" w:cs="Times New Roman"/>
                <w:sz w:val="28"/>
                <w:szCs w:val="28"/>
              </w:rPr>
            </w:pPr>
            <w:r w:rsidRPr="00916991">
              <w:rPr>
                <w:rFonts w:ascii="Times New Roman" w:hAnsi="Times New Roman" w:cs="Times New Roman"/>
                <w:sz w:val="28"/>
                <w:szCs w:val="28"/>
              </w:rPr>
              <w:t>10.</w:t>
            </w:r>
          </w:p>
        </w:tc>
        <w:tc>
          <w:tcPr>
            <w:tcW w:w="2295" w:type="dxa"/>
            <w:tcBorders>
              <w:top w:val="single" w:sz="6" w:space="0" w:color="auto"/>
              <w:left w:val="single" w:sz="4" w:space="0" w:color="auto"/>
              <w:bottom w:val="single" w:sz="6" w:space="0" w:color="auto"/>
              <w:right w:val="single" w:sz="6" w:space="0" w:color="auto"/>
            </w:tcBorders>
          </w:tcPr>
          <w:p w:rsidR="008B236B" w:rsidRPr="00916991" w:rsidRDefault="008B236B" w:rsidP="002F2B3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6801" w:type="dxa"/>
            <w:tcBorders>
              <w:top w:val="single" w:sz="6" w:space="0" w:color="auto"/>
              <w:left w:val="single" w:sz="6" w:space="0" w:color="auto"/>
              <w:bottom w:val="single" w:sz="6" w:space="0" w:color="auto"/>
              <w:right w:val="single" w:sz="6" w:space="0" w:color="auto"/>
            </w:tcBorders>
          </w:tcPr>
          <w:p w:rsidR="008B236B" w:rsidRDefault="008B236B" w:rsidP="002F2B39">
            <w:pPr>
              <w:tabs>
                <w:tab w:val="left" w:pos="7181"/>
              </w:tabs>
              <w:jc w:val="both"/>
              <w:rPr>
                <w:bCs/>
                <w:sz w:val="28"/>
                <w:szCs w:val="28"/>
              </w:rPr>
            </w:pPr>
            <w:r>
              <w:rPr>
                <w:bCs/>
                <w:sz w:val="28"/>
                <w:szCs w:val="28"/>
              </w:rPr>
              <w:t>- повышение уровня доступности и обеспеченности населения детскими игровыми площадками;</w:t>
            </w:r>
          </w:p>
          <w:p w:rsidR="008B236B" w:rsidRPr="00916991" w:rsidRDefault="008B236B" w:rsidP="002F2B3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 xml:space="preserve">- </w:t>
            </w:r>
            <w:r>
              <w:rPr>
                <w:rFonts w:ascii="Times New Roman" w:hAnsi="Times New Roman" w:cs="Times New Roman"/>
                <w:sz w:val="28"/>
                <w:szCs w:val="28"/>
              </w:rPr>
              <w:t>п</w:t>
            </w:r>
            <w:r w:rsidRPr="00916991">
              <w:rPr>
                <w:rFonts w:ascii="Times New Roman" w:hAnsi="Times New Roman" w:cs="Times New Roman"/>
                <w:sz w:val="28"/>
                <w:szCs w:val="28"/>
              </w:rPr>
              <w:t>овышение общественной значимости развития сельских территорий</w:t>
            </w:r>
            <w:r>
              <w:rPr>
                <w:rFonts w:ascii="Times New Roman" w:hAnsi="Times New Roman" w:cs="Times New Roman"/>
                <w:sz w:val="28"/>
                <w:szCs w:val="28"/>
              </w:rPr>
              <w:t xml:space="preserve"> в целях </w:t>
            </w:r>
            <w:r w:rsidRPr="00916991">
              <w:rPr>
                <w:rFonts w:ascii="Times New Roman" w:hAnsi="Times New Roman" w:cs="Times New Roman"/>
                <w:sz w:val="28"/>
                <w:szCs w:val="28"/>
              </w:rPr>
              <w:t>привлекательности сельской местности для комфортного проживания и приложения труда;</w:t>
            </w:r>
          </w:p>
          <w:p w:rsidR="008B236B" w:rsidRPr="00916991" w:rsidRDefault="00FE568C" w:rsidP="002F2B39">
            <w:pPr>
              <w:pStyle w:val="ConsPlusNormal"/>
              <w:widowControl/>
              <w:tabs>
                <w:tab w:val="left" w:pos="7293"/>
              </w:tabs>
              <w:ind w:firstLine="0"/>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2.65pt;margin-top:18.65pt;width:361.5pt;height:213.75pt;z-index:251660288">
                  <v:imagedata r:id="rId9" o:title=""/>
                </v:shape>
                <o:OLEObject Type="Embed" ProgID="Excel.Sheet.8" ShapeID="_x0000_s1027" DrawAspect="Content" ObjectID="_1703919332" r:id="rId10"/>
              </w:pict>
            </w:r>
            <w:r w:rsidR="008B236B" w:rsidRPr="00916991">
              <w:rPr>
                <w:rFonts w:ascii="Times New Roman" w:hAnsi="Times New Roman" w:cs="Times New Roman"/>
                <w:sz w:val="28"/>
                <w:szCs w:val="28"/>
              </w:rPr>
              <w:t xml:space="preserve"> - объединение различных групп населения;</w:t>
            </w:r>
          </w:p>
          <w:p w:rsidR="008B236B" w:rsidRPr="00916991" w:rsidRDefault="008B236B" w:rsidP="002F2B39">
            <w:pPr>
              <w:pStyle w:val="ConsPlusNormal"/>
              <w:widowControl/>
              <w:ind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мероприятий</w:t>
            </w:r>
          </w:p>
        </w:tc>
      </w:tr>
    </w:tbl>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 w:rsidR="008B236B" w:rsidRDefault="008B236B" w:rsidP="008B236B">
      <w:pPr>
        <w:ind w:left="720"/>
        <w:contextualSpacing/>
        <w:jc w:val="both"/>
        <w:rPr>
          <w:sz w:val="28"/>
          <w:szCs w:val="28"/>
        </w:rPr>
      </w:pPr>
    </w:p>
    <w:p w:rsidR="00BE7205" w:rsidRDefault="00BE7205"/>
    <w:p w:rsidR="00BE7205" w:rsidRDefault="00BE7205"/>
    <w:p w:rsidR="00752949" w:rsidRDefault="00752949" w:rsidP="00752949">
      <w:pPr>
        <w:ind w:left="720"/>
        <w:contextualSpacing/>
        <w:jc w:val="both"/>
        <w:rPr>
          <w:sz w:val="28"/>
          <w:szCs w:val="28"/>
        </w:rPr>
      </w:pPr>
    </w:p>
    <w:p w:rsidR="00752949" w:rsidRDefault="00752949" w:rsidP="00752949">
      <w:pPr>
        <w:autoSpaceDE w:val="0"/>
        <w:autoSpaceDN w:val="0"/>
        <w:adjustRightInd w:val="0"/>
        <w:ind w:firstLine="720"/>
        <w:jc w:val="both"/>
        <w:rPr>
          <w:b/>
          <w:sz w:val="28"/>
          <w:szCs w:val="28"/>
        </w:rPr>
      </w:pPr>
      <w:r w:rsidRPr="0032099D">
        <w:rPr>
          <w:b/>
          <w:sz w:val="28"/>
          <w:szCs w:val="28"/>
        </w:rPr>
        <w:t>2.1. Характеристика территории проекта (с указанием расстояния до административного центра муниципального образования).</w:t>
      </w:r>
    </w:p>
    <w:p w:rsidR="00752949" w:rsidRPr="00916991" w:rsidRDefault="00752949" w:rsidP="00752949">
      <w:pPr>
        <w:autoSpaceDE w:val="0"/>
        <w:autoSpaceDN w:val="0"/>
        <w:adjustRightInd w:val="0"/>
        <w:ind w:firstLine="720"/>
        <w:jc w:val="both"/>
        <w:rPr>
          <w:sz w:val="28"/>
          <w:szCs w:val="28"/>
        </w:rPr>
      </w:pPr>
      <w:r>
        <w:rPr>
          <w:sz w:val="28"/>
          <w:szCs w:val="28"/>
        </w:rPr>
        <w:t xml:space="preserve"> </w:t>
      </w:r>
      <w:r w:rsidRPr="00916991">
        <w:rPr>
          <w:sz w:val="28"/>
          <w:szCs w:val="28"/>
        </w:rPr>
        <w:t>На современном этапе развитию сельских территорий уделяется особое  внимание со стороны государства.</w:t>
      </w:r>
    </w:p>
    <w:p w:rsidR="00752949" w:rsidRDefault="00752949" w:rsidP="00752949">
      <w:pPr>
        <w:ind w:firstLine="709"/>
        <w:jc w:val="both"/>
        <w:rPr>
          <w:sz w:val="28"/>
          <w:szCs w:val="28"/>
        </w:rPr>
      </w:pPr>
      <w:r w:rsidRPr="00916991">
        <w:rPr>
          <w:sz w:val="28"/>
          <w:szCs w:val="28"/>
        </w:rPr>
        <w:t xml:space="preserve">Решение задачи по повышению уровня и качества жизни населения, </w:t>
      </w:r>
      <w:r>
        <w:rPr>
          <w:sz w:val="28"/>
          <w:szCs w:val="28"/>
        </w:rPr>
        <w:t>комплексному</w:t>
      </w:r>
      <w:r w:rsidRPr="00916991">
        <w:rPr>
          <w:sz w:val="28"/>
          <w:szCs w:val="28"/>
        </w:rPr>
        <w:t xml:space="preserve"> развитию сельских территорий, предусмотренной </w:t>
      </w:r>
      <w:r w:rsidRPr="00160440">
        <w:rPr>
          <w:sz w:val="28"/>
          <w:szCs w:val="28"/>
        </w:rPr>
        <w:t>государственн</w:t>
      </w:r>
      <w:r>
        <w:rPr>
          <w:sz w:val="28"/>
          <w:szCs w:val="28"/>
        </w:rPr>
        <w:t>ой</w:t>
      </w:r>
      <w:r w:rsidRPr="00160440">
        <w:rPr>
          <w:sz w:val="28"/>
          <w:szCs w:val="28"/>
        </w:rPr>
        <w:t xml:space="preserve"> </w:t>
      </w:r>
      <w:hyperlink w:anchor="Par33" w:tooltip="ГОСУДАРСТВЕННАЯ ПРОГРАММА РОССИЙСКОЙ ФЕДЕРАЦИИ" w:history="1">
        <w:r w:rsidRPr="00341009">
          <w:rPr>
            <w:sz w:val="28"/>
            <w:szCs w:val="28"/>
          </w:rPr>
          <w:t>программой</w:t>
        </w:r>
      </w:hyperlink>
      <w:r w:rsidRPr="00341009">
        <w:rPr>
          <w:sz w:val="28"/>
          <w:szCs w:val="28"/>
        </w:rPr>
        <w:t xml:space="preserve"> Р</w:t>
      </w:r>
      <w:r w:rsidRPr="00160440">
        <w:rPr>
          <w:sz w:val="28"/>
          <w:szCs w:val="28"/>
        </w:rPr>
        <w:t>оссийской Федерации "Комплексное развитие сельских территорий"</w:t>
      </w:r>
      <w:r w:rsidRPr="00916991">
        <w:rPr>
          <w:sz w:val="28"/>
          <w:szCs w:val="28"/>
        </w:rPr>
        <w:t>, утвержденной постановлением Правител</w:t>
      </w:r>
      <w:r>
        <w:rPr>
          <w:sz w:val="28"/>
          <w:szCs w:val="28"/>
        </w:rPr>
        <w:t xml:space="preserve">ьства Российской Федерации от 31.05.2019 № 696, </w:t>
      </w:r>
      <w:r w:rsidRPr="00916991">
        <w:rPr>
          <w:sz w:val="28"/>
          <w:szCs w:val="28"/>
        </w:rPr>
        <w:t>требует принятия мер по созданию предпосылок для устойчивого разви</w:t>
      </w:r>
      <w:r>
        <w:rPr>
          <w:sz w:val="28"/>
          <w:szCs w:val="28"/>
        </w:rPr>
        <w:t xml:space="preserve">тия сельских территорий путем: </w:t>
      </w:r>
    </w:p>
    <w:p w:rsidR="00752949" w:rsidRPr="003E0C94" w:rsidRDefault="00752949" w:rsidP="00752949">
      <w:pPr>
        <w:ind w:hanging="426"/>
        <w:jc w:val="both"/>
        <w:rPr>
          <w:sz w:val="28"/>
          <w:szCs w:val="28"/>
        </w:rPr>
      </w:pPr>
      <w:r>
        <w:rPr>
          <w:sz w:val="28"/>
          <w:szCs w:val="28"/>
        </w:rPr>
        <w:t xml:space="preserve">               </w:t>
      </w:r>
      <w:r w:rsidRPr="00916991">
        <w:rPr>
          <w:sz w:val="28"/>
          <w:szCs w:val="28"/>
        </w:rPr>
        <w:t xml:space="preserve">- </w:t>
      </w:r>
      <w:r>
        <w:rPr>
          <w:sz w:val="28"/>
          <w:szCs w:val="28"/>
        </w:rPr>
        <w:t>создания</w:t>
      </w:r>
      <w:r w:rsidRPr="002765F1">
        <w:rPr>
          <w:sz w:val="28"/>
          <w:szCs w:val="28"/>
        </w:rPr>
        <w:t xml:space="preserve"> условий для обеспечения доступным и комфортным жильем сельского населения</w:t>
      </w:r>
      <w:r w:rsidRPr="00916991">
        <w:rPr>
          <w:sz w:val="28"/>
          <w:szCs w:val="28"/>
        </w:rPr>
        <w:t xml:space="preserve">;                 </w:t>
      </w:r>
    </w:p>
    <w:p w:rsidR="00752949" w:rsidRPr="00916991" w:rsidRDefault="00752949" w:rsidP="00752949">
      <w:pPr>
        <w:ind w:firstLine="540"/>
        <w:jc w:val="both"/>
        <w:rPr>
          <w:sz w:val="28"/>
          <w:szCs w:val="28"/>
        </w:rPr>
      </w:pPr>
      <w:r w:rsidRPr="00916991">
        <w:rPr>
          <w:sz w:val="28"/>
          <w:szCs w:val="28"/>
        </w:rPr>
        <w:t xml:space="preserve">  -   </w:t>
      </w:r>
      <w:r>
        <w:rPr>
          <w:sz w:val="28"/>
          <w:szCs w:val="28"/>
        </w:rPr>
        <w:t>р</w:t>
      </w:r>
      <w:r w:rsidRPr="002765F1">
        <w:rPr>
          <w:sz w:val="28"/>
          <w:szCs w:val="28"/>
        </w:rPr>
        <w:t>азвитие рынка труда (кадрового потенциала) на сельских территориях</w:t>
      </w:r>
      <w:r w:rsidRPr="00916991">
        <w:rPr>
          <w:sz w:val="28"/>
          <w:szCs w:val="28"/>
        </w:rPr>
        <w:t>;</w:t>
      </w:r>
    </w:p>
    <w:p w:rsidR="00752949" w:rsidRDefault="00752949" w:rsidP="00752949">
      <w:pPr>
        <w:autoSpaceDE w:val="0"/>
        <w:autoSpaceDN w:val="0"/>
        <w:adjustRightInd w:val="0"/>
        <w:ind w:firstLine="540"/>
        <w:jc w:val="both"/>
        <w:rPr>
          <w:sz w:val="28"/>
          <w:szCs w:val="28"/>
        </w:rPr>
      </w:pPr>
      <w:r w:rsidRPr="00916991">
        <w:rPr>
          <w:sz w:val="28"/>
          <w:szCs w:val="28"/>
        </w:rPr>
        <w:t xml:space="preserve">  -   </w:t>
      </w:r>
      <w:r>
        <w:rPr>
          <w:sz w:val="28"/>
          <w:szCs w:val="28"/>
        </w:rPr>
        <w:t>с</w:t>
      </w:r>
      <w:r w:rsidRPr="002765F1">
        <w:rPr>
          <w:sz w:val="28"/>
          <w:szCs w:val="28"/>
        </w:rPr>
        <w:t>оздание и развитие инфраструктуры на сельских территориях</w:t>
      </w:r>
      <w:r>
        <w:rPr>
          <w:sz w:val="28"/>
          <w:szCs w:val="28"/>
        </w:rPr>
        <w:t>;</w:t>
      </w:r>
    </w:p>
    <w:p w:rsidR="00752949" w:rsidRPr="00752949" w:rsidRDefault="00752949" w:rsidP="00752949">
      <w:pPr>
        <w:pStyle w:val="aa"/>
        <w:shd w:val="clear" w:color="auto" w:fill="FFFFFF"/>
        <w:ind w:firstLine="567"/>
        <w:jc w:val="both"/>
        <w:textAlignment w:val="baseline"/>
        <w:rPr>
          <w:color w:val="000000"/>
          <w:sz w:val="28"/>
          <w:szCs w:val="28"/>
        </w:rPr>
      </w:pPr>
      <w:r w:rsidRPr="004E6AC1">
        <w:rPr>
          <w:sz w:val="28"/>
          <w:szCs w:val="28"/>
        </w:rPr>
        <w:t>Создание условий для массового отдыха населения, в соответствии с п.15 ст.14 Федерального закона «Об общих принципах организации местного самоуправления в России» от 16.10.2003 г. №131-ФЗ, относится к вопросам местного значения поселения. Но, ввиду отсутствия необходимой суммы денежных средств, возможности решать эти вопросы отсутствуют. Хотя необходимость организации зон отдыха для населения, и в первую очередь детей, продиктована требованиями времени, все возрастающими потребностями населения.</w:t>
      </w:r>
    </w:p>
    <w:p w:rsidR="00752949" w:rsidRPr="00916991" w:rsidRDefault="00752949" w:rsidP="00752949">
      <w:pPr>
        <w:autoSpaceDE w:val="0"/>
        <w:autoSpaceDN w:val="0"/>
        <w:adjustRightInd w:val="0"/>
        <w:ind w:firstLine="540"/>
        <w:jc w:val="both"/>
        <w:rPr>
          <w:sz w:val="28"/>
          <w:szCs w:val="28"/>
        </w:rPr>
      </w:pPr>
      <w:r>
        <w:rPr>
          <w:sz w:val="28"/>
          <w:szCs w:val="28"/>
        </w:rPr>
        <w:tab/>
      </w:r>
      <w:r w:rsidRPr="00916991">
        <w:rPr>
          <w:sz w:val="28"/>
          <w:szCs w:val="28"/>
        </w:rPr>
        <w:t>Наращивание социально-экономического потенциала сельских территорий, придание этому процессу  устойчивости и необратимости явл</w:t>
      </w:r>
      <w:r>
        <w:rPr>
          <w:sz w:val="28"/>
          <w:szCs w:val="28"/>
        </w:rPr>
        <w:t>яется стратегической задачей поселения</w:t>
      </w:r>
      <w:r w:rsidRPr="00916991">
        <w:rPr>
          <w:sz w:val="28"/>
          <w:szCs w:val="28"/>
        </w:rPr>
        <w:t>.</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916991">
        <w:rPr>
          <w:sz w:val="28"/>
          <w:szCs w:val="28"/>
        </w:rPr>
        <w:t>затратности</w:t>
      </w:r>
      <w:proofErr w:type="spellEnd"/>
      <w:r w:rsidRPr="00916991">
        <w:rPr>
          <w:sz w:val="28"/>
          <w:szCs w:val="28"/>
        </w:rPr>
        <w:t xml:space="preserve"> комплексного развития сельских территорий в связи с мелкодисперсным характером сельского расселения.</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Для обеспечения социально-экономического развития сельских территорий  было принято решение </w:t>
      </w:r>
      <w:r>
        <w:rPr>
          <w:sz w:val="28"/>
          <w:szCs w:val="28"/>
        </w:rPr>
        <w:t xml:space="preserve">направит усилия на </w:t>
      </w:r>
      <w:r w:rsidRPr="00916991">
        <w:rPr>
          <w:sz w:val="28"/>
          <w:szCs w:val="28"/>
        </w:rPr>
        <w:t xml:space="preserve"> поддержку социального и инженерного обустройства населенных пунктов, расположенных в сельской местности.</w:t>
      </w:r>
    </w:p>
    <w:p w:rsidR="00752949" w:rsidRPr="00FC528A" w:rsidRDefault="00752949" w:rsidP="00752949">
      <w:pPr>
        <w:widowControl w:val="0"/>
        <w:autoSpaceDE w:val="0"/>
        <w:autoSpaceDN w:val="0"/>
        <w:adjustRightInd w:val="0"/>
        <w:ind w:firstLine="540"/>
        <w:jc w:val="both"/>
        <w:rPr>
          <w:sz w:val="28"/>
          <w:szCs w:val="28"/>
        </w:rPr>
      </w:pPr>
      <w:r w:rsidRPr="00916991">
        <w:rPr>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w:t>
      </w:r>
      <w:r>
        <w:rPr>
          <w:sz w:val="28"/>
          <w:szCs w:val="28"/>
        </w:rPr>
        <w:t xml:space="preserve"> и региональной</w:t>
      </w:r>
      <w:r w:rsidRPr="00916991">
        <w:rPr>
          <w:sz w:val="28"/>
          <w:szCs w:val="28"/>
        </w:rPr>
        <w:t xml:space="preserve"> поддержки</w:t>
      </w:r>
      <w:proofErr w:type="gramStart"/>
      <w:r w:rsidRPr="00916991">
        <w:rPr>
          <w:sz w:val="28"/>
          <w:szCs w:val="28"/>
        </w:rPr>
        <w:t xml:space="preserve"> </w:t>
      </w:r>
      <w:r>
        <w:rPr>
          <w:sz w:val="28"/>
          <w:szCs w:val="28"/>
        </w:rPr>
        <w:t>.</w:t>
      </w:r>
      <w:proofErr w:type="gramEnd"/>
      <w:r w:rsidRPr="00916991">
        <w:rPr>
          <w:sz w:val="28"/>
          <w:szCs w:val="28"/>
        </w:rPr>
        <w:tab/>
      </w:r>
    </w:p>
    <w:p w:rsidR="00752949" w:rsidRDefault="00752949" w:rsidP="00752949">
      <w:pPr>
        <w:autoSpaceDE w:val="0"/>
        <w:autoSpaceDN w:val="0"/>
        <w:adjustRightInd w:val="0"/>
        <w:ind w:firstLine="720"/>
        <w:jc w:val="both"/>
        <w:rPr>
          <w:sz w:val="28"/>
          <w:szCs w:val="28"/>
        </w:rPr>
      </w:pPr>
      <w:r w:rsidRPr="00916991">
        <w:rPr>
          <w:sz w:val="28"/>
          <w:szCs w:val="28"/>
        </w:rPr>
        <w:t xml:space="preserve">Исходя из задач государственной </w:t>
      </w:r>
      <w:proofErr w:type="gramStart"/>
      <w:r w:rsidRPr="00916991">
        <w:rPr>
          <w:sz w:val="28"/>
          <w:szCs w:val="28"/>
        </w:rPr>
        <w:t>политики на</w:t>
      </w:r>
      <w:proofErr w:type="gramEnd"/>
      <w:r w:rsidRPr="00916991">
        <w:rPr>
          <w:sz w:val="28"/>
          <w:szCs w:val="28"/>
        </w:rPr>
        <w:t xml:space="preserve">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w:t>
      </w:r>
    </w:p>
    <w:p w:rsidR="00752949" w:rsidRPr="00916991" w:rsidRDefault="00752949" w:rsidP="00752949">
      <w:pPr>
        <w:autoSpaceDE w:val="0"/>
        <w:autoSpaceDN w:val="0"/>
        <w:adjustRightInd w:val="0"/>
        <w:ind w:firstLine="720"/>
        <w:jc w:val="both"/>
        <w:rPr>
          <w:sz w:val="28"/>
          <w:szCs w:val="28"/>
        </w:rPr>
      </w:pPr>
      <w:r w:rsidRPr="00916991">
        <w:rPr>
          <w:sz w:val="28"/>
          <w:szCs w:val="28"/>
        </w:rPr>
        <w:t>Таким образом, необходимость разработки и реализации Программы обусловлена:</w:t>
      </w:r>
    </w:p>
    <w:p w:rsidR="00752949" w:rsidRDefault="00752949" w:rsidP="00752949">
      <w:pPr>
        <w:autoSpaceDE w:val="0"/>
        <w:autoSpaceDN w:val="0"/>
        <w:adjustRightInd w:val="0"/>
        <w:ind w:firstLine="720"/>
        <w:jc w:val="both"/>
        <w:rPr>
          <w:sz w:val="28"/>
          <w:szCs w:val="28"/>
        </w:rPr>
      </w:pPr>
      <w:r w:rsidRPr="00916991">
        <w:rPr>
          <w:sz w:val="28"/>
          <w:szCs w:val="28"/>
        </w:rPr>
        <w:t xml:space="preserve">-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w:t>
      </w:r>
      <w:r>
        <w:rPr>
          <w:sz w:val="28"/>
          <w:szCs w:val="28"/>
        </w:rPr>
        <w:t>комплексного развития сельских территорий;</w:t>
      </w:r>
    </w:p>
    <w:p w:rsidR="00752949" w:rsidRDefault="00752949" w:rsidP="00752949">
      <w:pPr>
        <w:contextualSpacing/>
        <w:jc w:val="both"/>
        <w:rPr>
          <w:sz w:val="28"/>
          <w:szCs w:val="28"/>
        </w:rPr>
      </w:pPr>
    </w:p>
    <w:p w:rsidR="00752949" w:rsidRDefault="00752949" w:rsidP="00752949">
      <w:pPr>
        <w:contextualSpacing/>
        <w:rPr>
          <w:b/>
          <w:sz w:val="28"/>
          <w:szCs w:val="28"/>
        </w:rPr>
      </w:pPr>
      <w:r w:rsidRPr="001B1CBC">
        <w:rPr>
          <w:b/>
          <w:sz w:val="28"/>
          <w:szCs w:val="28"/>
        </w:rPr>
        <w:t xml:space="preserve">2.2. </w:t>
      </w:r>
      <w:r>
        <w:rPr>
          <w:b/>
          <w:sz w:val="28"/>
          <w:szCs w:val="28"/>
        </w:rPr>
        <w:t>О</w:t>
      </w:r>
      <w:r w:rsidRPr="001B1CBC">
        <w:rPr>
          <w:b/>
          <w:sz w:val="28"/>
          <w:szCs w:val="28"/>
        </w:rPr>
        <w:t>писание проблем, решение которых будет достигнуто в результате реализации проекта.</w:t>
      </w:r>
    </w:p>
    <w:p w:rsidR="00752949" w:rsidRPr="001B1CBC" w:rsidRDefault="00752949" w:rsidP="00752949">
      <w:pPr>
        <w:contextualSpacing/>
        <w:rPr>
          <w:b/>
          <w:sz w:val="28"/>
          <w:szCs w:val="28"/>
        </w:rPr>
      </w:pPr>
    </w:p>
    <w:p w:rsidR="00752949" w:rsidRDefault="00752949" w:rsidP="00752949">
      <w:pPr>
        <w:widowControl w:val="0"/>
        <w:ind w:firstLine="708"/>
        <w:jc w:val="both"/>
        <w:rPr>
          <w:sz w:val="28"/>
          <w:szCs w:val="28"/>
        </w:rPr>
      </w:pPr>
      <w:r w:rsidRPr="00D04273">
        <w:rPr>
          <w:sz w:val="28"/>
          <w:szCs w:val="28"/>
        </w:rPr>
        <w:t xml:space="preserve">На территории </w:t>
      </w:r>
      <w:r>
        <w:rPr>
          <w:sz w:val="28"/>
          <w:szCs w:val="28"/>
        </w:rPr>
        <w:t>п. Стодолище</w:t>
      </w:r>
      <w:r w:rsidRPr="00D04273">
        <w:rPr>
          <w:sz w:val="28"/>
          <w:szCs w:val="28"/>
        </w:rPr>
        <w:t xml:space="preserve"> отсутствуют </w:t>
      </w:r>
      <w:r>
        <w:rPr>
          <w:sz w:val="28"/>
          <w:szCs w:val="28"/>
        </w:rPr>
        <w:t>благоустроенные зоны отдыха для детей дошкольного и младшего школьного возраста</w:t>
      </w:r>
      <w:r w:rsidRPr="00D04273">
        <w:rPr>
          <w:sz w:val="28"/>
          <w:szCs w:val="28"/>
        </w:rPr>
        <w:t xml:space="preserve">, где они могли бы с пользой провести время. Установка детской площадки могла бы стать первым элементом в создании зоны отдыха для </w:t>
      </w:r>
      <w:r>
        <w:rPr>
          <w:sz w:val="28"/>
          <w:szCs w:val="28"/>
        </w:rPr>
        <w:t>данной  категории</w:t>
      </w:r>
      <w:r w:rsidRPr="00D04273">
        <w:rPr>
          <w:sz w:val="28"/>
          <w:szCs w:val="28"/>
        </w:rPr>
        <w:t xml:space="preserve"> жителей поселения. </w:t>
      </w:r>
    </w:p>
    <w:p w:rsidR="00752949" w:rsidRPr="00AF7C05" w:rsidRDefault="00752949" w:rsidP="00752949">
      <w:pPr>
        <w:shd w:val="clear" w:color="auto" w:fill="FFFFFF"/>
        <w:jc w:val="both"/>
        <w:rPr>
          <w:color w:val="000000"/>
          <w:sz w:val="28"/>
          <w:szCs w:val="28"/>
        </w:rPr>
      </w:pPr>
      <w:r>
        <w:rPr>
          <w:color w:val="000000"/>
          <w:sz w:val="28"/>
          <w:szCs w:val="28"/>
        </w:rPr>
        <w:t xml:space="preserve">         </w:t>
      </w:r>
      <w:r w:rsidRPr="00AF7C05">
        <w:rPr>
          <w:color w:val="000000"/>
          <w:sz w:val="28"/>
          <w:szCs w:val="28"/>
        </w:rPr>
        <w:t>Актуальность проекта заключается в том, что в результате создания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будет решен ряд </w:t>
      </w:r>
      <w:r w:rsidRPr="00AF7C05">
        <w:rPr>
          <w:color w:val="000000"/>
          <w:sz w:val="28"/>
          <w:szCs w:val="28"/>
        </w:rPr>
        <w:t>важнейших</w:t>
      </w:r>
      <w:r>
        <w:rPr>
          <w:color w:val="000000"/>
          <w:sz w:val="28"/>
          <w:szCs w:val="28"/>
        </w:rPr>
        <w:t xml:space="preserve"> </w:t>
      </w:r>
      <w:r w:rsidRPr="00AF7C05">
        <w:rPr>
          <w:color w:val="000000"/>
          <w:sz w:val="28"/>
          <w:szCs w:val="28"/>
        </w:rPr>
        <w:t>задач: организация досуга детей дошкольного и младшего школьного возраста;</w:t>
      </w:r>
      <w:r>
        <w:rPr>
          <w:color w:val="000000"/>
          <w:sz w:val="28"/>
          <w:szCs w:val="28"/>
        </w:rPr>
        <w:t xml:space="preserve"> </w:t>
      </w:r>
      <w:r w:rsidRPr="00AF7C05">
        <w:rPr>
          <w:color w:val="000000"/>
          <w:sz w:val="28"/>
          <w:szCs w:val="28"/>
        </w:rPr>
        <w:t>пропаганда здорового образа жизни. Необходимо отметить важную роль детской</w:t>
      </w:r>
      <w:r>
        <w:rPr>
          <w:color w:val="000000"/>
          <w:sz w:val="28"/>
          <w:szCs w:val="28"/>
        </w:rPr>
        <w:t xml:space="preserve"> </w:t>
      </w:r>
      <w:r w:rsidRPr="00AF7C05">
        <w:rPr>
          <w:color w:val="000000"/>
          <w:sz w:val="28"/>
          <w:szCs w:val="28"/>
        </w:rPr>
        <w:t>игровой площадки для родителей, у которых в связи с их занятостью на</w:t>
      </w:r>
      <w:r>
        <w:rPr>
          <w:color w:val="000000"/>
          <w:sz w:val="28"/>
          <w:szCs w:val="28"/>
        </w:rPr>
        <w:t xml:space="preserve"> </w:t>
      </w:r>
      <w:r w:rsidRPr="00AF7C05">
        <w:rPr>
          <w:color w:val="000000"/>
          <w:sz w:val="28"/>
          <w:szCs w:val="28"/>
        </w:rPr>
        <w:t>полноценное развитие ребенка чаще всего не хватает времени, и дети порой</w:t>
      </w:r>
      <w:r>
        <w:rPr>
          <w:color w:val="000000"/>
          <w:sz w:val="28"/>
          <w:szCs w:val="28"/>
        </w:rPr>
        <w:t xml:space="preserve"> </w:t>
      </w:r>
      <w:r w:rsidRPr="00AF7C05">
        <w:rPr>
          <w:color w:val="000000"/>
          <w:sz w:val="28"/>
          <w:szCs w:val="28"/>
        </w:rPr>
        <w:t>предоставлены сами себе</w:t>
      </w:r>
      <w:r>
        <w:rPr>
          <w:color w:val="000000"/>
          <w:sz w:val="28"/>
          <w:szCs w:val="28"/>
        </w:rPr>
        <w:t xml:space="preserve">. Эта площадка будет работать с </w:t>
      </w:r>
      <w:r w:rsidRPr="00AF7C05">
        <w:rPr>
          <w:color w:val="000000"/>
          <w:sz w:val="28"/>
          <w:szCs w:val="28"/>
        </w:rPr>
        <w:t>круглогодичным</w:t>
      </w:r>
      <w:r>
        <w:rPr>
          <w:color w:val="000000"/>
          <w:sz w:val="28"/>
          <w:szCs w:val="28"/>
        </w:rPr>
        <w:t xml:space="preserve"> </w:t>
      </w:r>
      <w:r w:rsidRPr="00AF7C05">
        <w:rPr>
          <w:color w:val="000000"/>
          <w:sz w:val="28"/>
          <w:szCs w:val="28"/>
        </w:rPr>
        <w:t>использованием. Детская игровая площадка по</w:t>
      </w:r>
      <w:r>
        <w:rPr>
          <w:color w:val="000000"/>
          <w:sz w:val="28"/>
          <w:szCs w:val="28"/>
        </w:rPr>
        <w:t xml:space="preserve">зволит занять детей </w:t>
      </w:r>
      <w:r w:rsidRPr="00AF7C05">
        <w:rPr>
          <w:color w:val="000000"/>
          <w:sz w:val="28"/>
          <w:szCs w:val="28"/>
        </w:rPr>
        <w:t xml:space="preserve"> и</w:t>
      </w:r>
      <w:r>
        <w:rPr>
          <w:color w:val="000000"/>
          <w:sz w:val="28"/>
          <w:szCs w:val="28"/>
        </w:rPr>
        <w:t xml:space="preserve"> </w:t>
      </w:r>
      <w:r w:rsidRPr="00AF7C05">
        <w:rPr>
          <w:color w:val="000000"/>
          <w:sz w:val="28"/>
          <w:szCs w:val="28"/>
        </w:rPr>
        <w:t>оградить от опасных необдуманных поступков и ситуаций, угрожающих их</w:t>
      </w:r>
      <w:r>
        <w:rPr>
          <w:color w:val="000000"/>
          <w:sz w:val="28"/>
          <w:szCs w:val="28"/>
        </w:rPr>
        <w:t xml:space="preserve"> </w:t>
      </w:r>
      <w:r w:rsidRPr="00AF7C05">
        <w:rPr>
          <w:color w:val="000000"/>
          <w:sz w:val="28"/>
          <w:szCs w:val="28"/>
        </w:rPr>
        <w:t>здоровью.</w:t>
      </w:r>
    </w:p>
    <w:p w:rsidR="00752949" w:rsidRPr="00AF7C05" w:rsidRDefault="00752949" w:rsidP="00752949">
      <w:pPr>
        <w:shd w:val="clear" w:color="auto" w:fill="FFFFFF"/>
        <w:jc w:val="both"/>
        <w:rPr>
          <w:color w:val="000000"/>
          <w:sz w:val="28"/>
          <w:szCs w:val="28"/>
        </w:rPr>
      </w:pPr>
      <w:r>
        <w:rPr>
          <w:color w:val="000000"/>
          <w:sz w:val="28"/>
          <w:szCs w:val="28"/>
        </w:rPr>
        <w:t xml:space="preserve">         </w:t>
      </w:r>
      <w:proofErr w:type="gramStart"/>
      <w:r w:rsidRPr="00AF7C05">
        <w:rPr>
          <w:color w:val="000000"/>
          <w:sz w:val="28"/>
          <w:szCs w:val="28"/>
        </w:rPr>
        <w:t>Учитывая вышеизложенное, реализация проекта «</w:t>
      </w:r>
      <w:r>
        <w:rPr>
          <w:color w:val="000000"/>
          <w:sz w:val="28"/>
          <w:szCs w:val="28"/>
        </w:rPr>
        <w:t>Создание и о</w:t>
      </w:r>
      <w:r w:rsidRPr="00AF7C05">
        <w:rPr>
          <w:color w:val="000000"/>
          <w:sz w:val="28"/>
          <w:szCs w:val="28"/>
        </w:rPr>
        <w:t>бустройство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w:t>
      </w:r>
      <w:proofErr w:type="spellStart"/>
      <w:r>
        <w:rPr>
          <w:color w:val="000000"/>
          <w:sz w:val="28"/>
          <w:szCs w:val="28"/>
        </w:rPr>
        <w:t>стодолищенского</w:t>
      </w:r>
      <w:proofErr w:type="spellEnd"/>
      <w:r>
        <w:rPr>
          <w:color w:val="000000"/>
          <w:sz w:val="28"/>
          <w:szCs w:val="28"/>
        </w:rPr>
        <w:t xml:space="preserve"> сельского поселения Починковского района Смоленской области</w:t>
      </w:r>
      <w:r w:rsidRPr="00AF7C05">
        <w:rPr>
          <w:color w:val="000000"/>
          <w:sz w:val="28"/>
          <w:szCs w:val="28"/>
        </w:rPr>
        <w:t>» будет способствовать</w:t>
      </w:r>
      <w:r>
        <w:rPr>
          <w:color w:val="000000"/>
          <w:sz w:val="28"/>
          <w:szCs w:val="28"/>
        </w:rPr>
        <w:t xml:space="preserve"> </w:t>
      </w:r>
      <w:r w:rsidRPr="00AF7C05">
        <w:rPr>
          <w:color w:val="000000"/>
          <w:sz w:val="28"/>
          <w:szCs w:val="28"/>
        </w:rPr>
        <w:t>повышению гражданской активности населения, вовлечению граждан в реализацию</w:t>
      </w:r>
      <w:r>
        <w:rPr>
          <w:color w:val="000000"/>
          <w:sz w:val="28"/>
          <w:szCs w:val="28"/>
        </w:rPr>
        <w:t xml:space="preserve"> </w:t>
      </w:r>
      <w:r w:rsidRPr="00AF7C05">
        <w:rPr>
          <w:color w:val="000000"/>
          <w:sz w:val="28"/>
          <w:szCs w:val="28"/>
        </w:rPr>
        <w:t>вопросов местного значения, повысит духовное, нравственное и физическое</w:t>
      </w:r>
      <w:r>
        <w:rPr>
          <w:color w:val="000000"/>
          <w:sz w:val="28"/>
          <w:szCs w:val="28"/>
        </w:rPr>
        <w:t xml:space="preserve"> </w:t>
      </w:r>
      <w:r w:rsidRPr="00AF7C05">
        <w:rPr>
          <w:color w:val="000000"/>
          <w:sz w:val="28"/>
          <w:szCs w:val="28"/>
        </w:rPr>
        <w:t>воспитание детей, подростков и взрослого населения, позволит решить проблему</w:t>
      </w:r>
      <w:r>
        <w:rPr>
          <w:color w:val="000000"/>
          <w:sz w:val="28"/>
          <w:szCs w:val="28"/>
        </w:rPr>
        <w:t xml:space="preserve"> </w:t>
      </w:r>
      <w:r w:rsidRPr="00AF7C05">
        <w:rPr>
          <w:color w:val="000000"/>
          <w:sz w:val="28"/>
          <w:szCs w:val="28"/>
        </w:rPr>
        <w:t xml:space="preserve">организации досуга детей на территории </w:t>
      </w:r>
      <w:r>
        <w:rPr>
          <w:color w:val="000000"/>
          <w:sz w:val="28"/>
          <w:szCs w:val="28"/>
        </w:rPr>
        <w:t>п. Стодолище</w:t>
      </w:r>
      <w:r w:rsidRPr="00AF7C05">
        <w:rPr>
          <w:color w:val="000000"/>
          <w:sz w:val="28"/>
          <w:szCs w:val="28"/>
        </w:rPr>
        <w:t>, так как детские игровые и</w:t>
      </w:r>
      <w:r>
        <w:rPr>
          <w:color w:val="000000"/>
          <w:sz w:val="28"/>
          <w:szCs w:val="28"/>
        </w:rPr>
        <w:t xml:space="preserve"> </w:t>
      </w:r>
      <w:r w:rsidRPr="00AF7C05">
        <w:rPr>
          <w:color w:val="000000"/>
          <w:sz w:val="28"/>
          <w:szCs w:val="28"/>
        </w:rPr>
        <w:t>спортивные</w:t>
      </w:r>
      <w:proofErr w:type="gramEnd"/>
      <w:r w:rsidRPr="00AF7C05">
        <w:rPr>
          <w:color w:val="000000"/>
          <w:sz w:val="28"/>
          <w:szCs w:val="28"/>
        </w:rPr>
        <w:t xml:space="preserve"> площадки - одна из эффективных и востребованных форм организации</w:t>
      </w:r>
      <w:r>
        <w:rPr>
          <w:color w:val="000000"/>
          <w:sz w:val="28"/>
          <w:szCs w:val="28"/>
        </w:rPr>
        <w:t xml:space="preserve"> </w:t>
      </w:r>
      <w:r w:rsidRPr="00AF7C05">
        <w:rPr>
          <w:color w:val="000000"/>
          <w:sz w:val="28"/>
          <w:szCs w:val="28"/>
        </w:rPr>
        <w:t>свободного времени среди детей и молодежи, и они становятся популярнее с</w:t>
      </w:r>
      <w:r>
        <w:rPr>
          <w:color w:val="000000"/>
          <w:sz w:val="28"/>
          <w:szCs w:val="28"/>
        </w:rPr>
        <w:t xml:space="preserve"> </w:t>
      </w:r>
      <w:r w:rsidRPr="00AF7C05">
        <w:rPr>
          <w:color w:val="000000"/>
          <w:sz w:val="28"/>
          <w:szCs w:val="28"/>
        </w:rPr>
        <w:t>каждым годом.</w:t>
      </w:r>
    </w:p>
    <w:p w:rsidR="00752949" w:rsidRPr="00D04273" w:rsidRDefault="00752949" w:rsidP="00752949">
      <w:pPr>
        <w:widowControl w:val="0"/>
        <w:jc w:val="both"/>
        <w:rPr>
          <w:sz w:val="28"/>
          <w:szCs w:val="28"/>
        </w:rPr>
      </w:pPr>
      <w:r>
        <w:rPr>
          <w:sz w:val="28"/>
          <w:szCs w:val="28"/>
        </w:rPr>
        <w:t xml:space="preserve">           </w:t>
      </w:r>
      <w:r w:rsidRPr="00D04273">
        <w:rPr>
          <w:sz w:val="28"/>
          <w:szCs w:val="28"/>
        </w:rPr>
        <w:t xml:space="preserve">В </w:t>
      </w:r>
      <w:r>
        <w:rPr>
          <w:sz w:val="28"/>
          <w:szCs w:val="28"/>
        </w:rPr>
        <w:t>поселке Стодолище</w:t>
      </w:r>
      <w:r w:rsidRPr="00D04273">
        <w:rPr>
          <w:sz w:val="28"/>
          <w:szCs w:val="28"/>
        </w:rPr>
        <w:t xml:space="preserve"> имеется подходящая для данных целей площадка, вблизи жилищного ко</w:t>
      </w:r>
      <w:r>
        <w:rPr>
          <w:sz w:val="28"/>
          <w:szCs w:val="28"/>
        </w:rPr>
        <w:t xml:space="preserve">мплекса, рядом находится </w:t>
      </w:r>
      <w:proofErr w:type="spellStart"/>
      <w:r>
        <w:rPr>
          <w:sz w:val="28"/>
          <w:szCs w:val="28"/>
        </w:rPr>
        <w:t>Стодолищенская</w:t>
      </w:r>
      <w:proofErr w:type="spellEnd"/>
      <w:r>
        <w:rPr>
          <w:sz w:val="28"/>
          <w:szCs w:val="28"/>
        </w:rPr>
        <w:t xml:space="preserve"> средняя школа и детский сад.</w:t>
      </w:r>
    </w:p>
    <w:p w:rsidR="00752949" w:rsidRPr="004E6AC1" w:rsidRDefault="00752949" w:rsidP="00752949">
      <w:pPr>
        <w:widowControl w:val="0"/>
        <w:ind w:firstLine="708"/>
        <w:jc w:val="both"/>
        <w:rPr>
          <w:sz w:val="28"/>
          <w:szCs w:val="28"/>
        </w:rPr>
      </w:pPr>
      <w:r>
        <w:rPr>
          <w:sz w:val="28"/>
          <w:szCs w:val="28"/>
        </w:rPr>
        <w:t>Объект будет поставлен на баланс Стодолищенского</w:t>
      </w:r>
      <w:r w:rsidRPr="004E6AC1">
        <w:rPr>
          <w:sz w:val="28"/>
          <w:szCs w:val="28"/>
        </w:rPr>
        <w:t xml:space="preserve"> сельского поселения</w:t>
      </w:r>
      <w:r>
        <w:rPr>
          <w:sz w:val="28"/>
          <w:szCs w:val="28"/>
        </w:rPr>
        <w:t xml:space="preserve"> Починковского района Смоленской области</w:t>
      </w:r>
      <w:r w:rsidRPr="004E6AC1">
        <w:rPr>
          <w:sz w:val="28"/>
          <w:szCs w:val="28"/>
        </w:rPr>
        <w:t>, так же в бюджете поселения ежегодно будут предусматриваться средства на содержание данной территории (ремонт, покраска, уборка).</w:t>
      </w:r>
    </w:p>
    <w:p w:rsidR="00752949" w:rsidRDefault="00752949" w:rsidP="00752949">
      <w:pPr>
        <w:pStyle w:val="ConsPlusNormal"/>
        <w:widowControl/>
        <w:jc w:val="center"/>
        <w:rPr>
          <w:rFonts w:ascii="Times New Roman" w:hAnsi="Times New Roman" w:cs="Times New Roman"/>
          <w:sz w:val="28"/>
          <w:szCs w:val="28"/>
        </w:rPr>
      </w:pPr>
    </w:p>
    <w:p w:rsidR="00752949" w:rsidRDefault="00752949" w:rsidP="00752949">
      <w:pPr>
        <w:pStyle w:val="ConsPlusNormal"/>
        <w:widowControl/>
        <w:jc w:val="center"/>
        <w:rPr>
          <w:rFonts w:ascii="Times New Roman" w:hAnsi="Times New Roman" w:cs="Times New Roman"/>
          <w:sz w:val="28"/>
          <w:szCs w:val="28"/>
        </w:rPr>
      </w:pPr>
    </w:p>
    <w:p w:rsidR="00752949" w:rsidRPr="00752949"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916991">
        <w:rPr>
          <w:rFonts w:ascii="Times New Roman" w:hAnsi="Times New Roman" w:cs="Times New Roman"/>
          <w:sz w:val="28"/>
          <w:szCs w:val="28"/>
          <w:lang w:val="en-US"/>
        </w:rPr>
        <w:t>V</w:t>
      </w:r>
      <w:r w:rsidR="008B236B">
        <w:rPr>
          <w:rFonts w:ascii="Times New Roman" w:hAnsi="Times New Roman" w:cs="Times New Roman"/>
          <w:sz w:val="28"/>
          <w:szCs w:val="28"/>
        </w:rPr>
        <w:t>.Комплекс процессных</w:t>
      </w:r>
      <w:r w:rsidRPr="00916991">
        <w:rPr>
          <w:rFonts w:ascii="Times New Roman" w:hAnsi="Times New Roman" w:cs="Times New Roman"/>
          <w:sz w:val="28"/>
          <w:szCs w:val="28"/>
        </w:rPr>
        <w:t xml:space="preserve"> мероприятий </w:t>
      </w: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8B236B" w:rsidP="00752949">
      <w:pPr>
        <w:autoSpaceDE w:val="0"/>
        <w:autoSpaceDN w:val="0"/>
        <w:adjustRightInd w:val="0"/>
        <w:ind w:firstLine="720"/>
        <w:jc w:val="both"/>
        <w:rPr>
          <w:sz w:val="28"/>
          <w:szCs w:val="28"/>
        </w:rPr>
      </w:pPr>
      <w:r>
        <w:rPr>
          <w:sz w:val="28"/>
          <w:szCs w:val="28"/>
        </w:rPr>
        <w:t>Комплекс процессных</w:t>
      </w:r>
      <w:r w:rsidR="00752949" w:rsidRPr="00916991">
        <w:rPr>
          <w:sz w:val="28"/>
          <w:szCs w:val="28"/>
        </w:rPr>
        <w:t xml:space="preserve"> мероприятий Программы  сформирован в соответствии с основными направлениями </w:t>
      </w:r>
      <w:r w:rsidR="00752949">
        <w:rPr>
          <w:sz w:val="28"/>
          <w:szCs w:val="28"/>
        </w:rPr>
        <w:t>государственной программы</w:t>
      </w:r>
      <w:r w:rsidR="00752949" w:rsidRPr="00916991">
        <w:rPr>
          <w:sz w:val="28"/>
          <w:szCs w:val="28"/>
        </w:rPr>
        <w:t xml:space="preserve"> </w:t>
      </w:r>
      <w:r w:rsidR="00752949">
        <w:rPr>
          <w:sz w:val="28"/>
          <w:szCs w:val="28"/>
        </w:rPr>
        <w:t>комплексного</w:t>
      </w:r>
      <w:r w:rsidR="00752949" w:rsidRPr="00916991">
        <w:rPr>
          <w:sz w:val="28"/>
          <w:szCs w:val="28"/>
        </w:rPr>
        <w:t xml:space="preserve">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w:t>
      </w:r>
    </w:p>
    <w:p w:rsidR="00752949" w:rsidRPr="00916991" w:rsidRDefault="00752949" w:rsidP="00752949">
      <w:pPr>
        <w:pStyle w:val="ConsPlusNormal"/>
        <w:widowControl/>
        <w:jc w:val="both"/>
        <w:rPr>
          <w:rFonts w:ascii="Times New Roman" w:hAnsi="Times New Roman" w:cs="Times New Roman"/>
          <w:color w:val="2D2D2D"/>
          <w:sz w:val="28"/>
          <w:szCs w:val="28"/>
          <w:shd w:val="clear" w:color="auto" w:fill="FFFFFF"/>
        </w:rPr>
      </w:pPr>
      <w:r w:rsidRPr="00916991">
        <w:rPr>
          <w:rFonts w:ascii="Times New Roman" w:hAnsi="Times New Roman" w:cs="Times New Roman"/>
          <w:i/>
          <w:sz w:val="28"/>
          <w:szCs w:val="28"/>
        </w:rPr>
        <w:t xml:space="preserve">. </w:t>
      </w:r>
    </w:p>
    <w:p w:rsidR="00752949" w:rsidRPr="0010138F" w:rsidRDefault="00752949" w:rsidP="00752949">
      <w:pPr>
        <w:autoSpaceDE w:val="0"/>
        <w:autoSpaceDN w:val="0"/>
        <w:adjustRightInd w:val="0"/>
        <w:ind w:firstLine="720"/>
        <w:jc w:val="center"/>
        <w:rPr>
          <w:sz w:val="28"/>
          <w:szCs w:val="28"/>
        </w:rPr>
      </w:pPr>
      <w:proofErr w:type="gramStart"/>
      <w:r w:rsidRPr="00916991">
        <w:rPr>
          <w:sz w:val="28"/>
          <w:szCs w:val="28"/>
          <w:lang w:val="en-US"/>
        </w:rPr>
        <w:t>V</w:t>
      </w:r>
      <w:r>
        <w:rPr>
          <w:sz w:val="28"/>
          <w:szCs w:val="28"/>
        </w:rPr>
        <w:t>.</w:t>
      </w:r>
      <w:r w:rsidRPr="00916991">
        <w:rPr>
          <w:sz w:val="28"/>
          <w:szCs w:val="28"/>
        </w:rPr>
        <w:t xml:space="preserve"> </w:t>
      </w:r>
      <w:r w:rsidRPr="0010138F">
        <w:rPr>
          <w:sz w:val="28"/>
          <w:szCs w:val="28"/>
        </w:rPr>
        <w:t>Условия предоставления и распределения субсидий на реализаци</w:t>
      </w:r>
      <w:r>
        <w:rPr>
          <w:sz w:val="28"/>
          <w:szCs w:val="28"/>
        </w:rPr>
        <w:t>ю мероприятий по комплексному развитию</w:t>
      </w:r>
      <w:r w:rsidRPr="0010138F">
        <w:rPr>
          <w:sz w:val="28"/>
          <w:szCs w:val="28"/>
        </w:rPr>
        <w:t xml:space="preserve"> сельских территорий</w:t>
      </w:r>
      <w:r>
        <w:rPr>
          <w:sz w:val="28"/>
          <w:szCs w:val="28"/>
        </w:rPr>
        <w:t>.</w:t>
      </w:r>
      <w:proofErr w:type="gramEnd"/>
    </w:p>
    <w:p w:rsidR="00752949" w:rsidRPr="00916991" w:rsidRDefault="00752949" w:rsidP="00752949">
      <w:pPr>
        <w:autoSpaceDE w:val="0"/>
        <w:autoSpaceDN w:val="0"/>
        <w:adjustRightInd w:val="0"/>
        <w:ind w:firstLine="720"/>
        <w:jc w:val="center"/>
        <w:rPr>
          <w:sz w:val="28"/>
          <w:szCs w:val="28"/>
        </w:rPr>
      </w:pPr>
    </w:p>
    <w:p w:rsidR="00752949" w:rsidRPr="00621489" w:rsidRDefault="00752949" w:rsidP="00752949">
      <w:pPr>
        <w:widowControl w:val="0"/>
        <w:autoSpaceDE w:val="0"/>
        <w:autoSpaceDN w:val="0"/>
        <w:adjustRightInd w:val="0"/>
        <w:ind w:firstLine="540"/>
        <w:jc w:val="both"/>
        <w:rPr>
          <w:sz w:val="28"/>
          <w:szCs w:val="28"/>
        </w:rPr>
      </w:pPr>
      <w:r>
        <w:rPr>
          <w:sz w:val="28"/>
          <w:szCs w:val="28"/>
        </w:rPr>
        <w:t xml:space="preserve">1. </w:t>
      </w:r>
      <w:proofErr w:type="gramStart"/>
      <w:r w:rsidRPr="00621489">
        <w:rPr>
          <w:sz w:val="28"/>
          <w:szCs w:val="28"/>
        </w:rPr>
        <w:t>Субсидии предоставляются в целях оказания финансовой поддержки при ис</w:t>
      </w:r>
      <w:r>
        <w:rPr>
          <w:sz w:val="28"/>
          <w:szCs w:val="28"/>
        </w:rPr>
        <w:t xml:space="preserve">полнении расходных обязательств, </w:t>
      </w:r>
      <w:r w:rsidRPr="00621489">
        <w:rPr>
          <w:sz w:val="28"/>
          <w:szCs w:val="28"/>
        </w:rPr>
        <w:t>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а</w:t>
      </w:r>
      <w:r w:rsidRPr="00621489">
        <w:rPr>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в) организация пешеходных коммуникаций, в том числе тротуаров, аллей, дорожек, тропинок;</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д</w:t>
      </w:r>
      <w:r w:rsidRPr="00621489">
        <w:rPr>
          <w:sz w:val="28"/>
          <w:szCs w:val="28"/>
        </w:rPr>
        <w:t>) обустройство площадок накопления твердых коммунальных отходов;</w:t>
      </w:r>
    </w:p>
    <w:p w:rsidR="00752949" w:rsidRDefault="00752949" w:rsidP="00752949">
      <w:pPr>
        <w:widowControl w:val="0"/>
        <w:autoSpaceDE w:val="0"/>
        <w:autoSpaceDN w:val="0"/>
        <w:adjustRightInd w:val="0"/>
        <w:spacing w:before="240"/>
        <w:ind w:firstLine="540"/>
        <w:jc w:val="both"/>
        <w:rPr>
          <w:sz w:val="28"/>
          <w:szCs w:val="28"/>
        </w:rPr>
      </w:pPr>
      <w:r>
        <w:rPr>
          <w:sz w:val="28"/>
          <w:szCs w:val="28"/>
        </w:rPr>
        <w:t>е</w:t>
      </w:r>
      <w:r w:rsidRPr="00621489">
        <w:rPr>
          <w:sz w:val="28"/>
          <w:szCs w:val="28"/>
        </w:rPr>
        <w:t xml:space="preserve">) сохранение и восстановление природных ландшафтов и </w:t>
      </w:r>
      <w:r>
        <w:rPr>
          <w:sz w:val="28"/>
          <w:szCs w:val="28"/>
        </w:rPr>
        <w:t>историко-культурных памятников;</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ж) 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2</w:t>
      </w:r>
      <w:r w:rsidRPr="00621489">
        <w:rPr>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w:t>
      </w:r>
      <w:proofErr w:type="gramStart"/>
      <w:r w:rsidRPr="00621489">
        <w:rPr>
          <w:sz w:val="28"/>
          <w:szCs w:val="28"/>
        </w:rPr>
        <w:t>расположенным</w:t>
      </w:r>
      <w:proofErr w:type="gramEnd"/>
      <w:r w:rsidRPr="00621489">
        <w:rPr>
          <w:sz w:val="28"/>
          <w:szCs w:val="28"/>
        </w:rPr>
        <w:t xml:space="preserve">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sz w:val="28"/>
            <w:szCs w:val="28"/>
          </w:rPr>
          <w:t>1</w:t>
        </w:r>
      </w:hyperlink>
      <w:r w:rsidRPr="00621489">
        <w:rPr>
          <w:sz w:val="28"/>
          <w:szCs w:val="28"/>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3</w:t>
      </w:r>
      <w:r w:rsidRPr="00621489">
        <w:rPr>
          <w:sz w:val="28"/>
          <w:szCs w:val="28"/>
        </w:rPr>
        <w:t>. Работы, выполняемые в рамках проекта, должны быть завершены до 31 декабря года, в котором получена субсидия.</w:t>
      </w:r>
    </w:p>
    <w:p w:rsidR="00752949" w:rsidRPr="00916991" w:rsidRDefault="00752949" w:rsidP="00752949">
      <w:pPr>
        <w:widowControl w:val="0"/>
        <w:autoSpaceDE w:val="0"/>
        <w:autoSpaceDN w:val="0"/>
        <w:adjustRightInd w:val="0"/>
        <w:jc w:val="center"/>
        <w:rPr>
          <w:sz w:val="28"/>
          <w:szCs w:val="28"/>
        </w:rPr>
      </w:pPr>
    </w:p>
    <w:p w:rsidR="00752949" w:rsidRPr="00916991" w:rsidRDefault="00752949" w:rsidP="00752949">
      <w:pPr>
        <w:autoSpaceDE w:val="0"/>
        <w:autoSpaceDN w:val="0"/>
        <w:adjustRightInd w:val="0"/>
        <w:jc w:val="center"/>
        <w:rPr>
          <w:sz w:val="28"/>
          <w:szCs w:val="28"/>
        </w:rPr>
      </w:pPr>
      <w:r w:rsidRPr="00CB32E7">
        <w:rPr>
          <w:sz w:val="28"/>
          <w:szCs w:val="28"/>
          <w:lang w:val="en-US"/>
        </w:rPr>
        <w:t>V</w:t>
      </w:r>
      <w:r w:rsidRPr="00CB32E7">
        <w:rPr>
          <w:sz w:val="28"/>
          <w:szCs w:val="28"/>
        </w:rPr>
        <w:t>. Механизм реализации и управления Программой</w:t>
      </w:r>
    </w:p>
    <w:p w:rsidR="00752949" w:rsidRPr="00916991" w:rsidRDefault="00752949" w:rsidP="00752949">
      <w:pPr>
        <w:autoSpaceDE w:val="0"/>
        <w:autoSpaceDN w:val="0"/>
        <w:adjustRightInd w:val="0"/>
        <w:ind w:firstLine="720"/>
        <w:jc w:val="center"/>
        <w:rPr>
          <w:b/>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w:t>
      </w:r>
      <w:r>
        <w:rPr>
          <w:sz w:val="28"/>
          <w:szCs w:val="28"/>
        </w:rPr>
        <w:t>тельной власти Смоленской</w:t>
      </w:r>
      <w:r w:rsidRPr="00916991">
        <w:rPr>
          <w:sz w:val="28"/>
          <w:szCs w:val="28"/>
        </w:rPr>
        <w:t xml:space="preserve"> области, организациями, осуществляющими свою хозяйственную деятельность в сельской местности, общественными организациями и сельским населением. </w:t>
      </w:r>
    </w:p>
    <w:p w:rsidR="00752949" w:rsidRPr="00916991" w:rsidRDefault="00752949" w:rsidP="00752949">
      <w:pPr>
        <w:autoSpaceDE w:val="0"/>
        <w:autoSpaceDN w:val="0"/>
        <w:adjustRightInd w:val="0"/>
        <w:ind w:firstLine="720"/>
        <w:jc w:val="both"/>
        <w:rPr>
          <w:sz w:val="28"/>
          <w:szCs w:val="28"/>
        </w:rPr>
      </w:pPr>
      <w:r w:rsidRPr="00916991">
        <w:rPr>
          <w:sz w:val="28"/>
          <w:szCs w:val="28"/>
        </w:rPr>
        <w:t>Ответственным исполнит</w:t>
      </w:r>
      <w:r>
        <w:rPr>
          <w:sz w:val="28"/>
          <w:szCs w:val="28"/>
        </w:rPr>
        <w:t>елем Программы  является А</w:t>
      </w:r>
      <w:r w:rsidRPr="00916991">
        <w:rPr>
          <w:sz w:val="28"/>
          <w:szCs w:val="28"/>
        </w:rPr>
        <w:t xml:space="preserve">дминистрация </w:t>
      </w:r>
      <w:r>
        <w:rPr>
          <w:sz w:val="28"/>
          <w:szCs w:val="28"/>
        </w:rPr>
        <w:t>Стодолищенского сельского поселения Починковского района Смоленской области</w:t>
      </w:r>
      <w:r w:rsidRPr="00916991">
        <w:rPr>
          <w:sz w:val="28"/>
          <w:szCs w:val="28"/>
        </w:rPr>
        <w:t>, которая в ходе реализации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обеспечивает координацию деятельности исполнителей, участвующих в реализации программных мероприятий;</w:t>
      </w:r>
    </w:p>
    <w:p w:rsidR="00752949" w:rsidRPr="00916991" w:rsidRDefault="00752949" w:rsidP="00752949">
      <w:pPr>
        <w:autoSpaceDE w:val="0"/>
        <w:autoSpaceDN w:val="0"/>
        <w:adjustRightInd w:val="0"/>
        <w:ind w:firstLine="720"/>
        <w:jc w:val="both"/>
        <w:rPr>
          <w:sz w:val="28"/>
          <w:szCs w:val="28"/>
        </w:rPr>
      </w:pPr>
      <w:r>
        <w:rPr>
          <w:sz w:val="28"/>
          <w:szCs w:val="28"/>
        </w:rPr>
        <w:t>осуществляет взаимодействие с Д</w:t>
      </w:r>
      <w:r w:rsidRPr="00916991">
        <w:rPr>
          <w:sz w:val="28"/>
          <w:szCs w:val="28"/>
        </w:rPr>
        <w:t>епартаментом  по вопросам подписания соответствующих соглашений, финансирования программных мероприятий и т.д.;</w:t>
      </w:r>
    </w:p>
    <w:p w:rsidR="00752949" w:rsidRPr="00916991" w:rsidRDefault="00752949" w:rsidP="00752949">
      <w:pPr>
        <w:autoSpaceDE w:val="0"/>
        <w:autoSpaceDN w:val="0"/>
        <w:adjustRightInd w:val="0"/>
        <w:ind w:firstLine="720"/>
        <w:jc w:val="both"/>
        <w:rPr>
          <w:sz w:val="28"/>
          <w:szCs w:val="28"/>
        </w:rPr>
      </w:pPr>
      <w:r w:rsidRPr="00916991">
        <w:rPr>
          <w:sz w:val="28"/>
          <w:szCs w:val="28"/>
        </w:rPr>
        <w:t>разрабатывает в пределах своей компетенции нормативные правовые акты, необходимые для выполнения Программы.</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 xml:space="preserve">Механизм реализации Программы основан на принципах </w:t>
      </w:r>
      <w:proofErr w:type="spellStart"/>
      <w:r w:rsidRPr="00916991">
        <w:rPr>
          <w:rFonts w:ascii="Times New Roman" w:hAnsi="Times New Roman" w:cs="Times New Roman"/>
          <w:sz w:val="28"/>
          <w:szCs w:val="28"/>
        </w:rPr>
        <w:t>со</w:t>
      </w:r>
      <w:r>
        <w:rPr>
          <w:rFonts w:ascii="Times New Roman" w:hAnsi="Times New Roman" w:cs="Times New Roman"/>
          <w:sz w:val="28"/>
          <w:szCs w:val="28"/>
        </w:rPr>
        <w:t>финансирования</w:t>
      </w:r>
      <w:proofErr w:type="spellEnd"/>
      <w:r>
        <w:rPr>
          <w:rFonts w:ascii="Times New Roman" w:hAnsi="Times New Roman" w:cs="Times New Roman"/>
          <w:sz w:val="28"/>
          <w:szCs w:val="28"/>
        </w:rPr>
        <w:t xml:space="preserve"> из </w:t>
      </w:r>
      <w:r w:rsidRPr="00916991">
        <w:rPr>
          <w:rFonts w:ascii="Times New Roman" w:hAnsi="Times New Roman" w:cs="Times New Roman"/>
          <w:sz w:val="28"/>
          <w:szCs w:val="28"/>
        </w:rPr>
        <w:t xml:space="preserve">областного, местного </w:t>
      </w:r>
      <w:r w:rsidRPr="00916991">
        <w:rPr>
          <w:rFonts w:ascii="Times New Roman" w:hAnsi="Times New Roman" w:cs="Times New Roman"/>
          <w:color w:val="FF0000"/>
          <w:sz w:val="28"/>
          <w:szCs w:val="28"/>
        </w:rPr>
        <w:t xml:space="preserve"> </w:t>
      </w:r>
      <w:r w:rsidRPr="00916991">
        <w:rPr>
          <w:rFonts w:ascii="Times New Roman" w:hAnsi="Times New Roman" w:cs="Times New Roman"/>
          <w:color w:val="000000"/>
          <w:sz w:val="28"/>
          <w:szCs w:val="28"/>
        </w:rPr>
        <w:t>бюджетов</w:t>
      </w:r>
      <w:r w:rsidRPr="00916991">
        <w:rPr>
          <w:rFonts w:ascii="Times New Roman" w:hAnsi="Times New Roman" w:cs="Times New Roman"/>
          <w:color w:val="FF0000"/>
          <w:sz w:val="28"/>
          <w:szCs w:val="28"/>
        </w:rPr>
        <w:t xml:space="preserve"> </w:t>
      </w:r>
      <w:r w:rsidRPr="00916991">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Исполнители Программы представляют инфор</w:t>
      </w:r>
      <w:r>
        <w:rPr>
          <w:sz w:val="28"/>
          <w:szCs w:val="28"/>
        </w:rPr>
        <w:t>мацию о реализации Программы в Д</w:t>
      </w:r>
      <w:r w:rsidRPr="00916991">
        <w:rPr>
          <w:sz w:val="28"/>
          <w:szCs w:val="28"/>
        </w:rPr>
        <w:t>епартамент сельского хозяйства и продовольствия</w:t>
      </w:r>
      <w:proofErr w:type="gramStart"/>
      <w:r w:rsidRPr="00916991">
        <w:rPr>
          <w:sz w:val="28"/>
          <w:szCs w:val="28"/>
        </w:rPr>
        <w:t xml:space="preserve"> .</w:t>
      </w:r>
      <w:proofErr w:type="gramEnd"/>
    </w:p>
    <w:p w:rsidR="00752949" w:rsidRPr="00916991" w:rsidRDefault="00752949" w:rsidP="00752949">
      <w:pPr>
        <w:autoSpaceDE w:val="0"/>
        <w:autoSpaceDN w:val="0"/>
        <w:adjustRightInd w:val="0"/>
        <w:ind w:firstLine="720"/>
        <w:jc w:val="both"/>
        <w:rPr>
          <w:sz w:val="28"/>
          <w:szCs w:val="28"/>
        </w:rPr>
      </w:pPr>
      <w:proofErr w:type="gramStart"/>
      <w:r w:rsidRPr="00916991">
        <w:rPr>
          <w:sz w:val="28"/>
          <w:szCs w:val="28"/>
        </w:rPr>
        <w:t>Контроль за</w:t>
      </w:r>
      <w:proofErr w:type="gramEnd"/>
      <w:r w:rsidRPr="00916991">
        <w:rPr>
          <w:sz w:val="28"/>
          <w:szCs w:val="28"/>
        </w:rPr>
        <w:t xml:space="preserve"> исполнением</w:t>
      </w:r>
      <w:r>
        <w:rPr>
          <w:sz w:val="28"/>
          <w:szCs w:val="28"/>
        </w:rPr>
        <w:t xml:space="preserve"> Программы осуществляет Г</w:t>
      </w:r>
      <w:r w:rsidRPr="00916991">
        <w:rPr>
          <w:sz w:val="28"/>
          <w:szCs w:val="28"/>
        </w:rPr>
        <w:t xml:space="preserve">лава </w:t>
      </w:r>
      <w:r>
        <w:rPr>
          <w:sz w:val="28"/>
          <w:szCs w:val="28"/>
        </w:rPr>
        <w:t>муниципального образования Стодолищенского сельского поселения Починковского района Смоленской области</w:t>
      </w:r>
      <w:r w:rsidRPr="00916991">
        <w:rPr>
          <w:sz w:val="28"/>
          <w:szCs w:val="28"/>
        </w:rPr>
        <w:t xml:space="preserve">. </w:t>
      </w:r>
    </w:p>
    <w:p w:rsidR="00752949" w:rsidRPr="00916991" w:rsidRDefault="00752949" w:rsidP="00752949">
      <w:pPr>
        <w:autoSpaceDE w:val="0"/>
        <w:autoSpaceDN w:val="0"/>
        <w:adjustRightInd w:val="0"/>
        <w:ind w:firstLine="720"/>
        <w:jc w:val="center"/>
        <w:outlineLvl w:val="1"/>
        <w:rPr>
          <w:b/>
          <w:sz w:val="28"/>
          <w:szCs w:val="28"/>
        </w:rPr>
      </w:pPr>
    </w:p>
    <w:p w:rsidR="00752949" w:rsidRDefault="00752949" w:rsidP="00752949">
      <w:pPr>
        <w:pStyle w:val="ConsPlusNormal"/>
        <w:widowControl/>
        <w:ind w:firstLine="0"/>
        <w:jc w:val="center"/>
        <w:outlineLvl w:val="0"/>
        <w:rPr>
          <w:rFonts w:ascii="Times New Roman" w:hAnsi="Times New Roman" w:cs="Times New Roman"/>
          <w:sz w:val="28"/>
          <w:szCs w:val="28"/>
        </w:rPr>
      </w:pPr>
    </w:p>
    <w:p w:rsidR="00752949" w:rsidRPr="00C40A2C" w:rsidRDefault="00752949" w:rsidP="00752949">
      <w:pPr>
        <w:jc w:val="center"/>
        <w:rPr>
          <w:sz w:val="28"/>
          <w:szCs w:val="28"/>
        </w:rPr>
      </w:pPr>
      <w:r w:rsidRPr="00C40A2C">
        <w:rPr>
          <w:sz w:val="28"/>
          <w:szCs w:val="28"/>
          <w:lang w:val="en-US"/>
        </w:rPr>
        <w:t>VI</w:t>
      </w:r>
      <w:r w:rsidRPr="00C40A2C">
        <w:rPr>
          <w:sz w:val="28"/>
          <w:szCs w:val="28"/>
        </w:rPr>
        <w:t>. Р</w:t>
      </w:r>
      <w:r>
        <w:rPr>
          <w:sz w:val="28"/>
          <w:szCs w:val="28"/>
        </w:rPr>
        <w:t>есурсное обеспечение программы</w:t>
      </w:r>
    </w:p>
    <w:p w:rsidR="00752949" w:rsidRPr="00C40A2C"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752949" w:rsidRDefault="00752949" w:rsidP="00752949">
      <w:pPr>
        <w:widowControl w:val="0"/>
        <w:autoSpaceDE w:val="0"/>
        <w:autoSpaceDN w:val="0"/>
        <w:adjustRightInd w:val="0"/>
        <w:ind w:right="-284"/>
        <w:jc w:val="both"/>
        <w:rPr>
          <w:sz w:val="28"/>
          <w:szCs w:val="28"/>
        </w:rPr>
      </w:pPr>
      <w:r>
        <w:rPr>
          <w:sz w:val="28"/>
          <w:szCs w:val="28"/>
        </w:rPr>
        <w:t xml:space="preserve">      Финансовым обеспечением Программы являются средства   бюджета Стодолищенского  сельского поселения Починковского  района  Смоленской области и средства бюджета</w:t>
      </w:r>
      <w:r w:rsidRPr="00696D4B">
        <w:rPr>
          <w:sz w:val="28"/>
          <w:szCs w:val="28"/>
        </w:rPr>
        <w:t xml:space="preserve"> </w:t>
      </w:r>
      <w:r>
        <w:rPr>
          <w:sz w:val="28"/>
          <w:szCs w:val="28"/>
        </w:rPr>
        <w:t>Департамента</w:t>
      </w:r>
      <w:r w:rsidRPr="008329A3">
        <w:rPr>
          <w:sz w:val="28"/>
          <w:szCs w:val="28"/>
        </w:rPr>
        <w:t xml:space="preserve"> Смоленск</w:t>
      </w:r>
      <w:r>
        <w:rPr>
          <w:sz w:val="28"/>
          <w:szCs w:val="28"/>
        </w:rPr>
        <w:t xml:space="preserve">ой области  </w:t>
      </w:r>
    </w:p>
    <w:p w:rsidR="00752949" w:rsidRDefault="00752949" w:rsidP="00752949">
      <w:pPr>
        <w:widowControl w:val="0"/>
        <w:autoSpaceDE w:val="0"/>
        <w:autoSpaceDN w:val="0"/>
        <w:adjustRightInd w:val="0"/>
        <w:ind w:right="-28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4076"/>
      </w:tblGrid>
      <w:tr w:rsidR="00752949" w:rsidTr="009732D9">
        <w:tc>
          <w:tcPr>
            <w:tcW w:w="709" w:type="dxa"/>
            <w:vMerge w:val="restart"/>
          </w:tcPr>
          <w:p w:rsidR="00752949" w:rsidRDefault="00752949" w:rsidP="009732D9">
            <w:pPr>
              <w:widowControl w:val="0"/>
              <w:autoSpaceDE w:val="0"/>
              <w:autoSpaceDN w:val="0"/>
              <w:adjustRightInd w:val="0"/>
              <w:ind w:right="-284"/>
              <w:jc w:val="both"/>
            </w:pPr>
            <w:r>
              <w:t xml:space="preserve">№№ № </w:t>
            </w:r>
            <w:proofErr w:type="gramStart"/>
            <w:r>
              <w:t>п</w:t>
            </w:r>
            <w:proofErr w:type="gramEnd"/>
            <w:r>
              <w:t>/п</w:t>
            </w:r>
          </w:p>
          <w:p w:rsidR="00752949" w:rsidRDefault="00752949" w:rsidP="009732D9">
            <w:pPr>
              <w:widowControl w:val="0"/>
              <w:autoSpaceDE w:val="0"/>
              <w:autoSpaceDN w:val="0"/>
              <w:adjustRightInd w:val="0"/>
              <w:ind w:right="-284"/>
              <w:jc w:val="both"/>
            </w:pPr>
            <w:proofErr w:type="gramStart"/>
            <w:r>
              <w:t>п</w:t>
            </w:r>
            <w:proofErr w:type="gramEnd"/>
            <w:r>
              <w:t>/п</w:t>
            </w:r>
          </w:p>
        </w:tc>
        <w:tc>
          <w:tcPr>
            <w:tcW w:w="4678" w:type="dxa"/>
            <w:vMerge w:val="restart"/>
          </w:tcPr>
          <w:p w:rsidR="00752949" w:rsidRDefault="00752949" w:rsidP="009732D9">
            <w:pPr>
              <w:widowControl w:val="0"/>
              <w:autoSpaceDE w:val="0"/>
              <w:autoSpaceDN w:val="0"/>
              <w:adjustRightInd w:val="0"/>
              <w:ind w:right="-284"/>
              <w:jc w:val="center"/>
            </w:pPr>
            <w:r>
              <w:t>Обеспечивающая программа</w:t>
            </w:r>
          </w:p>
        </w:tc>
        <w:tc>
          <w:tcPr>
            <w:tcW w:w="4076" w:type="dxa"/>
          </w:tcPr>
          <w:p w:rsidR="00752949" w:rsidRDefault="00752949" w:rsidP="009732D9">
            <w:pPr>
              <w:widowControl w:val="0"/>
              <w:autoSpaceDE w:val="0"/>
              <w:autoSpaceDN w:val="0"/>
              <w:adjustRightInd w:val="0"/>
              <w:ind w:right="-284"/>
              <w:jc w:val="center"/>
            </w:pPr>
            <w:r>
              <w:t>год  реализации  программы</w:t>
            </w:r>
          </w:p>
        </w:tc>
      </w:tr>
      <w:tr w:rsidR="00752949" w:rsidTr="009732D9">
        <w:tc>
          <w:tcPr>
            <w:tcW w:w="709" w:type="dxa"/>
            <w:vMerge/>
            <w:vAlign w:val="center"/>
          </w:tcPr>
          <w:p w:rsidR="00752949" w:rsidRDefault="00752949" w:rsidP="009732D9"/>
        </w:tc>
        <w:tc>
          <w:tcPr>
            <w:tcW w:w="4678" w:type="dxa"/>
            <w:vMerge/>
            <w:vAlign w:val="center"/>
          </w:tcPr>
          <w:p w:rsidR="00752949" w:rsidRDefault="00752949" w:rsidP="009732D9"/>
        </w:tc>
        <w:tc>
          <w:tcPr>
            <w:tcW w:w="4076" w:type="dxa"/>
          </w:tcPr>
          <w:p w:rsidR="00752949" w:rsidRDefault="001128BD" w:rsidP="009732D9">
            <w:pPr>
              <w:widowControl w:val="0"/>
              <w:autoSpaceDE w:val="0"/>
              <w:autoSpaceDN w:val="0"/>
              <w:adjustRightInd w:val="0"/>
              <w:ind w:right="-284"/>
              <w:jc w:val="center"/>
            </w:pPr>
            <w:r>
              <w:t>2022</w:t>
            </w:r>
            <w:r w:rsidR="00752949">
              <w:t xml:space="preserve"> г.</w:t>
            </w:r>
          </w:p>
        </w:tc>
      </w:tr>
      <w:tr w:rsidR="00752949" w:rsidTr="009732D9">
        <w:tc>
          <w:tcPr>
            <w:tcW w:w="709" w:type="dxa"/>
          </w:tcPr>
          <w:p w:rsidR="00752949" w:rsidRDefault="00752949" w:rsidP="00752949">
            <w:pPr>
              <w:widowControl w:val="0"/>
              <w:numPr>
                <w:ilvl w:val="0"/>
                <w:numId w:val="3"/>
              </w:numPr>
              <w:suppressAutoHyphens/>
              <w:autoSpaceDE w:val="0"/>
              <w:autoSpaceDN w:val="0"/>
              <w:adjustRightInd w:val="0"/>
              <w:ind w:left="0" w:right="-284" w:firstLine="0"/>
              <w:jc w:val="center"/>
              <w:rPr>
                <w:sz w:val="28"/>
                <w:szCs w:val="28"/>
              </w:rPr>
            </w:pPr>
          </w:p>
        </w:tc>
        <w:tc>
          <w:tcPr>
            <w:tcW w:w="4678" w:type="dxa"/>
          </w:tcPr>
          <w:p w:rsidR="00752949" w:rsidRDefault="00752949" w:rsidP="009732D9">
            <w:pPr>
              <w:widowControl w:val="0"/>
              <w:autoSpaceDE w:val="0"/>
              <w:autoSpaceDN w:val="0"/>
              <w:adjustRightInd w:val="0"/>
              <w:ind w:right="-284"/>
              <w:jc w:val="center"/>
              <w:rPr>
                <w:sz w:val="28"/>
                <w:szCs w:val="28"/>
              </w:rPr>
            </w:pPr>
            <w:r>
              <w:rPr>
                <w:sz w:val="28"/>
                <w:szCs w:val="28"/>
              </w:rPr>
              <w:t xml:space="preserve">Средства </w:t>
            </w:r>
          </w:p>
          <w:p w:rsidR="00752949" w:rsidRDefault="00752949" w:rsidP="009732D9">
            <w:pPr>
              <w:widowControl w:val="0"/>
              <w:autoSpaceDE w:val="0"/>
              <w:autoSpaceDN w:val="0"/>
              <w:adjustRightInd w:val="0"/>
              <w:ind w:right="-284"/>
              <w:jc w:val="center"/>
            </w:pPr>
            <w:r>
              <w:rPr>
                <w:sz w:val="28"/>
                <w:szCs w:val="28"/>
              </w:rPr>
              <w:t>сельского поселения</w:t>
            </w:r>
          </w:p>
        </w:tc>
        <w:tc>
          <w:tcPr>
            <w:tcW w:w="4076" w:type="dxa"/>
          </w:tcPr>
          <w:p w:rsidR="00752949" w:rsidRPr="00F24027" w:rsidRDefault="008B236B" w:rsidP="009732D9">
            <w:pPr>
              <w:widowControl w:val="0"/>
              <w:autoSpaceDE w:val="0"/>
              <w:autoSpaceDN w:val="0"/>
              <w:adjustRightInd w:val="0"/>
              <w:ind w:right="-284"/>
              <w:jc w:val="center"/>
              <w:rPr>
                <w:b/>
                <w:sz w:val="28"/>
                <w:szCs w:val="28"/>
              </w:rPr>
            </w:pPr>
            <w:r>
              <w:rPr>
                <w:b/>
                <w:sz w:val="28"/>
                <w:szCs w:val="28"/>
              </w:rPr>
              <w:t>100,0</w:t>
            </w:r>
            <w:r w:rsidR="00752949">
              <w:rPr>
                <w:b/>
                <w:sz w:val="28"/>
                <w:szCs w:val="28"/>
              </w:rPr>
              <w:t xml:space="preserve"> тыс.</w:t>
            </w:r>
            <w:r w:rsidR="00752949" w:rsidRPr="00F24027">
              <w:rPr>
                <w:b/>
                <w:sz w:val="28"/>
                <w:szCs w:val="28"/>
              </w:rPr>
              <w:t xml:space="preserve"> рублей</w:t>
            </w:r>
          </w:p>
        </w:tc>
      </w:tr>
      <w:tr w:rsidR="00752949" w:rsidTr="009732D9">
        <w:tc>
          <w:tcPr>
            <w:tcW w:w="709" w:type="dxa"/>
          </w:tcPr>
          <w:p w:rsidR="00752949" w:rsidRDefault="00752949" w:rsidP="009732D9">
            <w:pPr>
              <w:widowControl w:val="0"/>
              <w:autoSpaceDE w:val="0"/>
              <w:autoSpaceDN w:val="0"/>
              <w:adjustRightInd w:val="0"/>
              <w:ind w:left="-567" w:right="-284"/>
              <w:jc w:val="center"/>
              <w:rPr>
                <w:sz w:val="28"/>
                <w:szCs w:val="28"/>
              </w:rPr>
            </w:pPr>
            <w:r>
              <w:rPr>
                <w:sz w:val="28"/>
                <w:szCs w:val="28"/>
              </w:rPr>
              <w:t xml:space="preserve">  1.1</w:t>
            </w:r>
          </w:p>
        </w:tc>
        <w:tc>
          <w:tcPr>
            <w:tcW w:w="4678" w:type="dxa"/>
          </w:tcPr>
          <w:p w:rsidR="00752949" w:rsidRDefault="00752949" w:rsidP="009732D9">
            <w:pPr>
              <w:widowControl w:val="0"/>
              <w:autoSpaceDE w:val="0"/>
              <w:autoSpaceDN w:val="0"/>
              <w:adjustRightInd w:val="0"/>
              <w:ind w:right="-284"/>
              <w:jc w:val="center"/>
              <w:rPr>
                <w:sz w:val="28"/>
                <w:szCs w:val="28"/>
              </w:rPr>
            </w:pPr>
            <w:r>
              <w:rPr>
                <w:sz w:val="28"/>
                <w:szCs w:val="28"/>
              </w:rPr>
              <w:t>Детская игровая площадка</w:t>
            </w:r>
          </w:p>
        </w:tc>
        <w:tc>
          <w:tcPr>
            <w:tcW w:w="4076" w:type="dxa"/>
          </w:tcPr>
          <w:p w:rsidR="00752949" w:rsidRDefault="008B236B" w:rsidP="009732D9">
            <w:pPr>
              <w:widowControl w:val="0"/>
              <w:autoSpaceDE w:val="0"/>
              <w:autoSpaceDN w:val="0"/>
              <w:adjustRightInd w:val="0"/>
              <w:ind w:right="-284"/>
              <w:jc w:val="center"/>
              <w:rPr>
                <w:sz w:val="28"/>
                <w:szCs w:val="28"/>
              </w:rPr>
            </w:pPr>
            <w:r>
              <w:rPr>
                <w:b/>
                <w:sz w:val="28"/>
                <w:szCs w:val="28"/>
              </w:rPr>
              <w:t>100,0</w:t>
            </w:r>
            <w:r w:rsidR="00752949">
              <w:rPr>
                <w:b/>
                <w:sz w:val="28"/>
                <w:szCs w:val="28"/>
              </w:rPr>
              <w:t xml:space="preserve"> тыс.</w:t>
            </w:r>
            <w:r w:rsidR="00752949" w:rsidRPr="00F24027">
              <w:rPr>
                <w:b/>
                <w:sz w:val="28"/>
                <w:szCs w:val="28"/>
              </w:rPr>
              <w:t xml:space="preserve"> рублей</w:t>
            </w:r>
          </w:p>
        </w:tc>
      </w:tr>
    </w:tbl>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Финансирование мероприяти</w:t>
      </w:r>
      <w:r>
        <w:rPr>
          <w:rFonts w:ascii="Times New Roman" w:hAnsi="Times New Roman" w:cs="Times New Roman"/>
          <w:sz w:val="28"/>
          <w:szCs w:val="28"/>
        </w:rPr>
        <w:t xml:space="preserve">й Программы за счет средств </w:t>
      </w:r>
      <w:r w:rsidRPr="00916991">
        <w:rPr>
          <w:rFonts w:ascii="Times New Roman" w:hAnsi="Times New Roman" w:cs="Times New Roman"/>
          <w:sz w:val="28"/>
          <w:szCs w:val="28"/>
        </w:rPr>
        <w:t xml:space="preserve"> областного и местного бюджетов и внебюджетных источников осуществляется</w:t>
      </w:r>
      <w:r w:rsidRPr="00916991">
        <w:rPr>
          <w:rFonts w:ascii="Times New Roman" w:hAnsi="Times New Roman" w:cs="Times New Roman"/>
          <w:b/>
          <w:sz w:val="28"/>
          <w:szCs w:val="28"/>
        </w:rPr>
        <w:t xml:space="preserve"> </w:t>
      </w:r>
      <w:r w:rsidRPr="00916991">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752949" w:rsidRPr="00916991" w:rsidRDefault="00752949" w:rsidP="00752949">
      <w:pPr>
        <w:pStyle w:val="ConsPlusNormal"/>
        <w:widowControl/>
        <w:jc w:val="center"/>
        <w:rPr>
          <w:rFonts w:ascii="Times New Roman" w:hAnsi="Times New Roman" w:cs="Times New Roman"/>
          <w:sz w:val="28"/>
          <w:szCs w:val="28"/>
        </w:rPr>
      </w:pPr>
    </w:p>
    <w:p w:rsidR="00752949" w:rsidRDefault="00752949" w:rsidP="00752949">
      <w:pPr>
        <w:autoSpaceDE w:val="0"/>
        <w:autoSpaceDN w:val="0"/>
        <w:adjustRightInd w:val="0"/>
        <w:ind w:firstLine="720"/>
        <w:jc w:val="center"/>
        <w:outlineLvl w:val="0"/>
        <w:rPr>
          <w:sz w:val="28"/>
          <w:szCs w:val="28"/>
        </w:rPr>
      </w:pPr>
    </w:p>
    <w:p w:rsidR="00752949" w:rsidRPr="00916991" w:rsidRDefault="00752949" w:rsidP="00752949">
      <w:pPr>
        <w:autoSpaceDE w:val="0"/>
        <w:autoSpaceDN w:val="0"/>
        <w:adjustRightInd w:val="0"/>
        <w:ind w:firstLine="720"/>
        <w:jc w:val="center"/>
        <w:outlineLvl w:val="0"/>
        <w:rPr>
          <w:sz w:val="28"/>
          <w:szCs w:val="28"/>
        </w:rPr>
      </w:pPr>
      <w:r w:rsidRPr="00916991">
        <w:rPr>
          <w:sz w:val="28"/>
          <w:szCs w:val="28"/>
          <w:lang w:val="en-US"/>
        </w:rPr>
        <w:t>V</w:t>
      </w:r>
      <w:r>
        <w:rPr>
          <w:sz w:val="28"/>
          <w:szCs w:val="28"/>
          <w:lang w:val="en-US"/>
        </w:rPr>
        <w:t>II</w:t>
      </w:r>
      <w:r w:rsidRPr="00916991">
        <w:rPr>
          <w:sz w:val="28"/>
          <w:szCs w:val="28"/>
        </w:rPr>
        <w:t xml:space="preserve">. Ожидаемые результаты реализации  </w:t>
      </w:r>
    </w:p>
    <w:p w:rsidR="00752949" w:rsidRPr="00916991" w:rsidRDefault="00752949" w:rsidP="00752949">
      <w:pPr>
        <w:autoSpaceDE w:val="0"/>
        <w:autoSpaceDN w:val="0"/>
        <w:adjustRightInd w:val="0"/>
        <w:jc w:val="both"/>
        <w:rPr>
          <w:sz w:val="28"/>
          <w:szCs w:val="28"/>
        </w:rPr>
      </w:pPr>
      <w:r w:rsidRPr="00916991">
        <w:rPr>
          <w:sz w:val="28"/>
          <w:szCs w:val="28"/>
        </w:rPr>
        <w:t xml:space="preserve">. </w:t>
      </w:r>
    </w:p>
    <w:p w:rsidR="00752949" w:rsidRPr="000036A0" w:rsidRDefault="00752949" w:rsidP="00752949">
      <w:pPr>
        <w:ind w:firstLine="708"/>
        <w:jc w:val="both"/>
        <w:rPr>
          <w:rFonts w:cs="Arial"/>
          <w:sz w:val="28"/>
          <w:szCs w:val="28"/>
        </w:rPr>
      </w:pPr>
      <w:r w:rsidRPr="00916991">
        <w:rPr>
          <w:rFonts w:cs="Arial"/>
          <w:sz w:val="28"/>
          <w:szCs w:val="28"/>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w:t>
      </w:r>
      <w:r>
        <w:rPr>
          <w:rFonts w:cs="Arial"/>
          <w:sz w:val="28"/>
          <w:szCs w:val="28"/>
        </w:rPr>
        <w:t xml:space="preserve"> территории Стодолищенского сельского поселения Починковского района Смоленской области, сохранить памятники и </w:t>
      </w:r>
      <w:r>
        <w:rPr>
          <w:sz w:val="28"/>
          <w:szCs w:val="28"/>
        </w:rPr>
        <w:t>воинские захоронения</w:t>
      </w:r>
      <w:r w:rsidRPr="00870980">
        <w:rPr>
          <w:sz w:val="28"/>
          <w:szCs w:val="28"/>
        </w:rPr>
        <w:t xml:space="preserve"> </w:t>
      </w:r>
      <w:r>
        <w:rPr>
          <w:sz w:val="28"/>
          <w:szCs w:val="28"/>
        </w:rPr>
        <w:t>погибших при защите Отечества.</w:t>
      </w:r>
    </w:p>
    <w:p w:rsidR="00752949" w:rsidRPr="00916991" w:rsidRDefault="00752949" w:rsidP="00752949">
      <w:pPr>
        <w:ind w:firstLine="709"/>
        <w:jc w:val="both"/>
        <w:rPr>
          <w:rFonts w:cs="Arial"/>
          <w:sz w:val="28"/>
          <w:szCs w:val="28"/>
        </w:rPr>
      </w:pPr>
      <w:r w:rsidRPr="00916991">
        <w:rPr>
          <w:rFonts w:cs="Arial"/>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Pr>
          <w:rFonts w:cs="Arial"/>
          <w:sz w:val="28"/>
          <w:szCs w:val="28"/>
        </w:rPr>
        <w:t>территории Стодолищенского сельского поселения Починковского района Смоленской области</w:t>
      </w:r>
      <w:r w:rsidRPr="00916991">
        <w:rPr>
          <w:rFonts w:cs="Arial"/>
          <w:sz w:val="28"/>
          <w:szCs w:val="28"/>
        </w:rPr>
        <w:t>.</w:t>
      </w:r>
    </w:p>
    <w:p w:rsidR="00752949" w:rsidRPr="00916991" w:rsidRDefault="00752949" w:rsidP="00752949">
      <w:pPr>
        <w:ind w:firstLine="709"/>
        <w:rPr>
          <w:rFonts w:cs="Arial"/>
          <w:sz w:val="28"/>
          <w:szCs w:val="28"/>
        </w:rPr>
        <w:sectPr w:rsidR="00752949" w:rsidRPr="00916991" w:rsidSect="001477AD">
          <w:headerReference w:type="default" r:id="rId11"/>
          <w:footerReference w:type="default" r:id="rId12"/>
          <w:headerReference w:type="first" r:id="rId13"/>
          <w:pgSz w:w="11906" w:h="16838" w:code="9"/>
          <w:pgMar w:top="851" w:right="424" w:bottom="851" w:left="1418" w:header="624" w:footer="624" w:gutter="0"/>
          <w:cols w:space="708"/>
          <w:titlePg/>
          <w:docGrid w:linePitch="360"/>
        </w:sectPr>
      </w:pPr>
      <w:r w:rsidRPr="00916991">
        <w:rPr>
          <w:rFonts w:cs="Arial"/>
          <w:sz w:val="28"/>
          <w:szCs w:val="28"/>
        </w:rPr>
        <w:t xml:space="preserve">Жители населенных пунктов </w:t>
      </w:r>
      <w:r>
        <w:rPr>
          <w:sz w:val="28"/>
          <w:szCs w:val="28"/>
        </w:rPr>
        <w:t xml:space="preserve"> поселения</w:t>
      </w:r>
      <w:r w:rsidRPr="00916991">
        <w:rPr>
          <w:rFonts w:cs="Arial"/>
          <w:sz w:val="28"/>
          <w:szCs w:val="28"/>
        </w:rPr>
        <w:t xml:space="preserve"> почувствуют себя участниками в преобразовании своей малой Родины, у них возникнет желание </w:t>
      </w:r>
      <w:r>
        <w:rPr>
          <w:rFonts w:cs="Arial"/>
          <w:sz w:val="28"/>
          <w:szCs w:val="28"/>
        </w:rPr>
        <w:t>своими делами и поступками нести о</w:t>
      </w:r>
      <w:r w:rsidRPr="00916991">
        <w:rPr>
          <w:rFonts w:cs="Arial"/>
          <w:sz w:val="28"/>
          <w:szCs w:val="28"/>
        </w:rPr>
        <w:t>тветственн</w:t>
      </w:r>
      <w:r>
        <w:rPr>
          <w:rFonts w:cs="Arial"/>
          <w:sz w:val="28"/>
          <w:szCs w:val="28"/>
        </w:rPr>
        <w:t xml:space="preserve">ость за ее </w:t>
      </w:r>
      <w:r w:rsidRPr="00916991">
        <w:rPr>
          <w:rFonts w:cs="Arial"/>
          <w:sz w:val="28"/>
          <w:szCs w:val="28"/>
        </w:rPr>
        <w:t>будущее.</w:t>
      </w:r>
    </w:p>
    <w:p w:rsidR="00752949" w:rsidRDefault="00752949" w:rsidP="00752949">
      <w:pPr>
        <w:pStyle w:val="ConsPlusNormal"/>
        <w:tabs>
          <w:tab w:val="left" w:pos="2520"/>
          <w:tab w:val="left" w:pos="9639"/>
        </w:tabs>
        <w:ind w:firstLine="0"/>
        <w:jc w:val="right"/>
        <w:rPr>
          <w:rFonts w:ascii="Times New Roman" w:hAnsi="Times New Roman" w:cs="Times New Roman"/>
          <w:sz w:val="28"/>
          <w:szCs w:val="28"/>
        </w:rPr>
      </w:pPr>
      <w:r w:rsidRPr="00916991">
        <w:rPr>
          <w:rFonts w:ascii="Times New Roman" w:hAnsi="Times New Roman" w:cs="Times New Roman"/>
          <w:sz w:val="28"/>
          <w:szCs w:val="28"/>
        </w:rPr>
        <w:t>Приложение № 1 к Программе</w:t>
      </w:r>
    </w:p>
    <w:p w:rsidR="00F5160D"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F5160D" w:rsidRPr="00916991"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752949" w:rsidRPr="00B75705" w:rsidRDefault="008B236B" w:rsidP="00752949">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Комплекс процессных</w:t>
      </w:r>
      <w:r w:rsidR="00752949">
        <w:rPr>
          <w:rFonts w:ascii="Times New Roman" w:hAnsi="Times New Roman" w:cs="Times New Roman"/>
          <w:b/>
          <w:sz w:val="28"/>
          <w:szCs w:val="28"/>
        </w:rPr>
        <w:t xml:space="preserve"> мероприятий</w:t>
      </w:r>
    </w:p>
    <w:p w:rsidR="00752949" w:rsidRDefault="00752949" w:rsidP="007529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в</w:t>
      </w:r>
      <w:proofErr w:type="gramEnd"/>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рамкам</w:t>
      </w:r>
      <w:proofErr w:type="gramEnd"/>
      <w:r w:rsidRPr="00B75705">
        <w:rPr>
          <w:rFonts w:ascii="Times New Roman" w:hAnsi="Times New Roman" w:cs="Times New Roman"/>
          <w:b/>
          <w:sz w:val="28"/>
          <w:szCs w:val="28"/>
        </w:rPr>
        <w:t xml:space="preserve"> муниципальной </w:t>
      </w:r>
      <w:r w:rsidRPr="003B622A">
        <w:rPr>
          <w:rFonts w:ascii="Times New Roman" w:hAnsi="Times New Roman" w:cs="Times New Roman"/>
          <w:b/>
          <w:sz w:val="28"/>
          <w:szCs w:val="28"/>
        </w:rPr>
        <w:t>программы «Комплексное развитие сельских территорий Стодолищенского сельского поселения Починковского района Смоленской области »</w:t>
      </w:r>
    </w:p>
    <w:p w:rsidR="00752949" w:rsidRDefault="00752949" w:rsidP="00752949">
      <w:pPr>
        <w:pStyle w:val="ConsPlusNormal"/>
        <w:widowControl/>
        <w:ind w:firstLine="0"/>
        <w:jc w:val="center"/>
        <w:rPr>
          <w:rFonts w:ascii="Times New Roman" w:hAnsi="Times New Roman" w:cs="Times New Roman"/>
          <w:b/>
          <w:sz w:val="28"/>
          <w:szCs w:val="28"/>
        </w:rPr>
      </w:pPr>
    </w:p>
    <w:p w:rsidR="00752949" w:rsidRDefault="00752949" w:rsidP="00752949">
      <w:pPr>
        <w:pStyle w:val="ConsPlusNormal"/>
        <w:widowControl/>
        <w:ind w:firstLine="0"/>
        <w:jc w:val="center"/>
        <w:rPr>
          <w:rFonts w:ascii="Times New Roman" w:hAnsi="Times New Roman" w:cs="Times New Roman"/>
          <w:b/>
          <w:sz w:val="28"/>
          <w:szCs w:val="28"/>
        </w:rPr>
      </w:pPr>
    </w:p>
    <w:tbl>
      <w:tblPr>
        <w:tblStyle w:val="a9"/>
        <w:tblW w:w="8930" w:type="dxa"/>
        <w:tblInd w:w="959" w:type="dxa"/>
        <w:tblLayout w:type="fixed"/>
        <w:tblLook w:val="04A0" w:firstRow="1" w:lastRow="0" w:firstColumn="1" w:lastColumn="0" w:noHBand="0" w:noVBand="1"/>
      </w:tblPr>
      <w:tblGrid>
        <w:gridCol w:w="3685"/>
        <w:gridCol w:w="993"/>
        <w:gridCol w:w="708"/>
        <w:gridCol w:w="1276"/>
        <w:gridCol w:w="1134"/>
        <w:gridCol w:w="1134"/>
      </w:tblGrid>
      <w:tr w:rsidR="001128BD" w:rsidTr="001128BD">
        <w:trPr>
          <w:gridAfter w:val="3"/>
          <w:wAfter w:w="3544" w:type="dxa"/>
          <w:trHeight w:val="207"/>
        </w:trPr>
        <w:tc>
          <w:tcPr>
            <w:tcW w:w="3685" w:type="dxa"/>
            <w:vMerge w:val="restart"/>
          </w:tcPr>
          <w:p w:rsidR="001128BD" w:rsidRPr="00793396" w:rsidRDefault="001128BD" w:rsidP="009732D9">
            <w:pPr>
              <w:pStyle w:val="ConsPlusNormal"/>
              <w:widowControl/>
              <w:ind w:firstLine="0"/>
              <w:jc w:val="center"/>
              <w:rPr>
                <w:rFonts w:ascii="Times New Roman" w:hAnsi="Times New Roman" w:cs="Times New Roman"/>
                <w:sz w:val="18"/>
                <w:szCs w:val="18"/>
              </w:rPr>
            </w:pPr>
          </w:p>
          <w:p w:rsidR="001128BD" w:rsidRPr="00793396" w:rsidRDefault="001128BD" w:rsidP="009732D9">
            <w:pPr>
              <w:pStyle w:val="ConsPlusNormal"/>
              <w:widowControl/>
              <w:ind w:firstLine="0"/>
              <w:jc w:val="center"/>
              <w:rPr>
                <w:rFonts w:ascii="Times New Roman" w:hAnsi="Times New Roman" w:cs="Times New Roman"/>
                <w:sz w:val="18"/>
                <w:szCs w:val="18"/>
              </w:rPr>
            </w:pPr>
          </w:p>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993" w:type="dxa"/>
            <w:vMerge w:val="restart"/>
          </w:tcPr>
          <w:p w:rsidR="001128BD" w:rsidRPr="00793396" w:rsidRDefault="001128BD" w:rsidP="009732D9">
            <w:pPr>
              <w:pStyle w:val="ConsPlusNormal"/>
              <w:widowControl/>
              <w:tabs>
                <w:tab w:val="center" w:pos="776"/>
              </w:tabs>
              <w:ind w:firstLine="0"/>
              <w:jc w:val="center"/>
              <w:rPr>
                <w:rFonts w:ascii="Times New Roman" w:hAnsi="Times New Roman" w:cs="Times New Roman"/>
                <w:sz w:val="18"/>
                <w:szCs w:val="18"/>
              </w:rPr>
            </w:pPr>
          </w:p>
          <w:p w:rsidR="001128BD" w:rsidRPr="00793396" w:rsidRDefault="001128BD" w:rsidP="009732D9">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708" w:type="dxa"/>
            <w:vMerge w:val="restart"/>
          </w:tcPr>
          <w:p w:rsidR="001128BD" w:rsidRPr="00793396" w:rsidRDefault="001128BD" w:rsidP="009732D9">
            <w:pPr>
              <w:pStyle w:val="ConsPlusNormal"/>
              <w:widowControl/>
              <w:ind w:firstLine="0"/>
              <w:jc w:val="center"/>
              <w:rPr>
                <w:rFonts w:ascii="Times New Roman" w:hAnsi="Times New Roman" w:cs="Times New Roman"/>
                <w:sz w:val="18"/>
                <w:szCs w:val="18"/>
              </w:rPr>
            </w:pPr>
          </w:p>
          <w:p w:rsidR="001128BD" w:rsidRPr="00793396" w:rsidRDefault="001128BD" w:rsidP="009732D9">
            <w:pPr>
              <w:pStyle w:val="ConsPlusNormal"/>
              <w:widowControl/>
              <w:ind w:firstLine="0"/>
              <w:jc w:val="center"/>
              <w:rPr>
                <w:rFonts w:ascii="Times New Roman" w:hAnsi="Times New Roman" w:cs="Times New Roman"/>
                <w:sz w:val="18"/>
                <w:szCs w:val="18"/>
              </w:rPr>
            </w:pPr>
          </w:p>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1128BD" w:rsidTr="001128BD">
        <w:tc>
          <w:tcPr>
            <w:tcW w:w="3685"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993"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708"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3544" w:type="dxa"/>
            <w:gridSpan w:val="3"/>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w:t>
            </w:r>
          </w:p>
        </w:tc>
      </w:tr>
      <w:tr w:rsidR="001128BD" w:rsidTr="001128BD">
        <w:tc>
          <w:tcPr>
            <w:tcW w:w="3685"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993"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708"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1276" w:type="dxa"/>
            <w:vMerge w:val="restart"/>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2022</w:t>
            </w:r>
            <w:r w:rsidRPr="00793396">
              <w:rPr>
                <w:rFonts w:ascii="Times New Roman" w:hAnsi="Times New Roman" w:cs="Times New Roman"/>
                <w:sz w:val="18"/>
                <w:szCs w:val="18"/>
              </w:rPr>
              <w:t xml:space="preserve"> г.</w:t>
            </w:r>
          </w:p>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2268" w:type="dxa"/>
            <w:gridSpan w:val="2"/>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1128BD" w:rsidTr="001128BD">
        <w:tc>
          <w:tcPr>
            <w:tcW w:w="3685"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993"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708"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1276" w:type="dxa"/>
            <w:vMerge/>
          </w:tcPr>
          <w:p w:rsidR="001128BD" w:rsidRPr="00793396" w:rsidRDefault="001128BD" w:rsidP="009732D9">
            <w:pPr>
              <w:pStyle w:val="ConsPlusNormal"/>
              <w:widowControl/>
              <w:ind w:firstLine="0"/>
              <w:jc w:val="center"/>
              <w:rPr>
                <w:rFonts w:ascii="Times New Roman" w:hAnsi="Times New Roman" w:cs="Times New Roman"/>
                <w:sz w:val="18"/>
                <w:szCs w:val="18"/>
              </w:rPr>
            </w:pPr>
          </w:p>
        </w:tc>
        <w:tc>
          <w:tcPr>
            <w:tcW w:w="1134" w:type="dxa"/>
          </w:tcPr>
          <w:p w:rsidR="001128BD" w:rsidRPr="00793396" w:rsidRDefault="001128BD" w:rsidP="008B236B">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3</w:t>
            </w:r>
            <w:r w:rsidRPr="00793396">
              <w:rPr>
                <w:rFonts w:ascii="Times New Roman" w:hAnsi="Times New Roman" w:cs="Times New Roman"/>
                <w:sz w:val="18"/>
                <w:szCs w:val="18"/>
              </w:rPr>
              <w:t xml:space="preserve"> г.</w:t>
            </w:r>
          </w:p>
        </w:tc>
        <w:tc>
          <w:tcPr>
            <w:tcW w:w="1134" w:type="dxa"/>
          </w:tcPr>
          <w:p w:rsidR="001128BD" w:rsidRPr="00793396" w:rsidRDefault="001128BD" w:rsidP="00651BBF">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4</w:t>
            </w:r>
            <w:r w:rsidRPr="00793396">
              <w:rPr>
                <w:rFonts w:ascii="Times New Roman" w:hAnsi="Times New Roman" w:cs="Times New Roman"/>
                <w:sz w:val="18"/>
                <w:szCs w:val="18"/>
              </w:rPr>
              <w:t xml:space="preserve"> г.</w:t>
            </w:r>
          </w:p>
        </w:tc>
      </w:tr>
      <w:tr w:rsidR="001128BD" w:rsidTr="001128BD">
        <w:tc>
          <w:tcPr>
            <w:tcW w:w="3685" w:type="dxa"/>
          </w:tcPr>
          <w:p w:rsidR="001128BD" w:rsidRPr="00651BBF" w:rsidRDefault="001128BD" w:rsidP="00651BBF">
            <w:pPr>
              <w:contextualSpacing/>
              <w:jc w:val="both"/>
              <w:rPr>
                <w:sz w:val="28"/>
                <w:szCs w:val="28"/>
              </w:rPr>
            </w:pPr>
          </w:p>
        </w:tc>
        <w:tc>
          <w:tcPr>
            <w:tcW w:w="993"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708"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276"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5</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6</w:t>
            </w:r>
          </w:p>
        </w:tc>
      </w:tr>
      <w:tr w:rsidR="001128BD" w:rsidTr="001128BD">
        <w:tc>
          <w:tcPr>
            <w:tcW w:w="3685" w:type="dxa"/>
          </w:tcPr>
          <w:p w:rsidR="001128BD" w:rsidRPr="00793396" w:rsidRDefault="001128BD" w:rsidP="009732D9">
            <w:pPr>
              <w:pStyle w:val="ConsPlusNormal"/>
              <w:widowControl/>
              <w:ind w:firstLine="0"/>
              <w:jc w:val="center"/>
              <w:rPr>
                <w:rFonts w:ascii="Times New Roman" w:hAnsi="Times New Roman" w:cs="Times New Roman"/>
                <w:sz w:val="24"/>
                <w:szCs w:val="24"/>
              </w:rPr>
            </w:pPr>
            <w:r>
              <w:rPr>
                <w:rFonts w:ascii="Times New Roman" w:hAnsi="Times New Roman"/>
                <w:sz w:val="28"/>
                <w:szCs w:val="28"/>
              </w:rPr>
              <w:t>С</w:t>
            </w:r>
            <w:r w:rsidRPr="00140411">
              <w:rPr>
                <w:rFonts w:ascii="Times New Roman" w:hAnsi="Times New Roman"/>
                <w:sz w:val="28"/>
                <w:szCs w:val="28"/>
              </w:rPr>
              <w:t>оздание и обустройство детско</w:t>
            </w:r>
            <w:r>
              <w:rPr>
                <w:rFonts w:ascii="Times New Roman" w:hAnsi="Times New Roman"/>
                <w:sz w:val="28"/>
                <w:szCs w:val="28"/>
              </w:rPr>
              <w:t>го</w:t>
            </w:r>
            <w:r w:rsidRPr="00140411">
              <w:rPr>
                <w:rFonts w:ascii="Times New Roman" w:hAnsi="Times New Roman"/>
                <w:sz w:val="28"/>
                <w:szCs w:val="28"/>
              </w:rPr>
              <w:t xml:space="preserve"> игрово</w:t>
            </w:r>
            <w:r>
              <w:rPr>
                <w:rFonts w:ascii="Times New Roman" w:hAnsi="Times New Roman"/>
                <w:sz w:val="28"/>
                <w:szCs w:val="28"/>
              </w:rPr>
              <w:t>го</w:t>
            </w:r>
            <w:r w:rsidRPr="00140411">
              <w:rPr>
                <w:rFonts w:ascii="Times New Roman" w:hAnsi="Times New Roman"/>
                <w:sz w:val="28"/>
                <w:szCs w:val="28"/>
              </w:rPr>
              <w:t xml:space="preserve"> </w:t>
            </w:r>
            <w:r>
              <w:rPr>
                <w:rFonts w:ascii="Times New Roman" w:hAnsi="Times New Roman"/>
                <w:sz w:val="28"/>
                <w:szCs w:val="28"/>
              </w:rPr>
              <w:t>комплекса</w:t>
            </w:r>
            <w:r w:rsidRPr="00140411">
              <w:rPr>
                <w:rFonts w:ascii="Times New Roman" w:hAnsi="Times New Roman"/>
                <w:sz w:val="28"/>
                <w:szCs w:val="28"/>
              </w:rPr>
              <w:t xml:space="preserve"> в </w:t>
            </w:r>
            <w:r>
              <w:rPr>
                <w:rFonts w:ascii="Times New Roman" w:hAnsi="Times New Roman"/>
                <w:sz w:val="28"/>
                <w:szCs w:val="28"/>
              </w:rPr>
              <w:t>п. Стодолище Стодолищенского сельского поселения</w:t>
            </w:r>
            <w:r w:rsidRPr="00140411">
              <w:rPr>
                <w:rFonts w:ascii="Times New Roman" w:hAnsi="Times New Roman"/>
                <w:sz w:val="28"/>
                <w:szCs w:val="28"/>
              </w:rPr>
              <w:t xml:space="preserve"> Починковского района  Смоленской области</w:t>
            </w:r>
          </w:p>
        </w:tc>
        <w:tc>
          <w:tcPr>
            <w:tcW w:w="993"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2022</w:t>
            </w:r>
            <w:r w:rsidRPr="00793396">
              <w:rPr>
                <w:rFonts w:ascii="Times New Roman" w:hAnsi="Times New Roman" w:cs="Times New Roman"/>
                <w:sz w:val="18"/>
                <w:szCs w:val="18"/>
              </w:rPr>
              <w:t xml:space="preserve"> г.</w:t>
            </w:r>
          </w:p>
        </w:tc>
        <w:tc>
          <w:tcPr>
            <w:tcW w:w="708"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276" w:type="dxa"/>
          </w:tcPr>
          <w:p w:rsidR="001128BD" w:rsidRPr="00651BBF" w:rsidRDefault="001128BD" w:rsidP="00651BBF">
            <w:pPr>
              <w:pStyle w:val="ConsPlusNormal"/>
              <w:widowControl/>
              <w:ind w:firstLine="0"/>
              <w:jc w:val="center"/>
              <w:rPr>
                <w:rFonts w:ascii="Times New Roman" w:hAnsi="Times New Roman" w:cs="Times New Roman"/>
              </w:rPr>
            </w:pPr>
            <w:r>
              <w:rPr>
                <w:rFonts w:ascii="Times New Roman" w:hAnsi="Times New Roman"/>
              </w:rPr>
              <w:t>100</w:t>
            </w:r>
            <w:r w:rsidRPr="00651BBF">
              <w:rPr>
                <w:rFonts w:ascii="Times New Roman" w:hAnsi="Times New Roman"/>
              </w:rPr>
              <w:t>,</w:t>
            </w:r>
            <w:r>
              <w:rPr>
                <w:rFonts w:ascii="Times New Roman" w:hAnsi="Times New Roman"/>
              </w:rPr>
              <w:t>0</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Pr="00793396">
              <w:rPr>
                <w:rFonts w:ascii="Times New Roman" w:hAnsi="Times New Roman" w:cs="Times New Roman"/>
                <w:sz w:val="18"/>
                <w:szCs w:val="18"/>
              </w:rPr>
              <w:t>0,0</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Pr="00793396">
              <w:rPr>
                <w:rFonts w:ascii="Times New Roman" w:hAnsi="Times New Roman" w:cs="Times New Roman"/>
                <w:sz w:val="18"/>
                <w:szCs w:val="18"/>
              </w:rPr>
              <w:t>0,0</w:t>
            </w:r>
          </w:p>
        </w:tc>
      </w:tr>
      <w:tr w:rsidR="001128BD" w:rsidTr="001128BD">
        <w:tc>
          <w:tcPr>
            <w:tcW w:w="5386" w:type="dxa"/>
            <w:gridSpan w:val="3"/>
          </w:tcPr>
          <w:p w:rsidR="001128BD" w:rsidRPr="00793396" w:rsidRDefault="001128BD" w:rsidP="009732D9">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p>
        </w:tc>
        <w:tc>
          <w:tcPr>
            <w:tcW w:w="1276"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rPr>
              <w:t>100</w:t>
            </w:r>
            <w:r w:rsidRPr="00651BBF">
              <w:rPr>
                <w:rFonts w:ascii="Times New Roman" w:hAnsi="Times New Roman"/>
              </w:rPr>
              <w:t>,</w:t>
            </w:r>
            <w:r>
              <w:rPr>
                <w:rFonts w:ascii="Times New Roman" w:hAnsi="Times New Roman"/>
              </w:rPr>
              <w:t>0</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Pr="00793396">
              <w:rPr>
                <w:rFonts w:ascii="Times New Roman" w:hAnsi="Times New Roman" w:cs="Times New Roman"/>
                <w:sz w:val="18"/>
                <w:szCs w:val="18"/>
              </w:rPr>
              <w:t>0,0</w:t>
            </w:r>
          </w:p>
        </w:tc>
        <w:tc>
          <w:tcPr>
            <w:tcW w:w="1134" w:type="dxa"/>
          </w:tcPr>
          <w:p w:rsidR="001128BD" w:rsidRPr="00793396" w:rsidRDefault="001128BD" w:rsidP="009732D9">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Pr="00793396">
              <w:rPr>
                <w:rFonts w:ascii="Times New Roman" w:hAnsi="Times New Roman" w:cs="Times New Roman"/>
                <w:sz w:val="18"/>
                <w:szCs w:val="18"/>
              </w:rPr>
              <w:t>0,0</w:t>
            </w:r>
          </w:p>
        </w:tc>
      </w:tr>
    </w:tbl>
    <w:p w:rsidR="00752949" w:rsidRPr="003B622A" w:rsidRDefault="00752949" w:rsidP="00752949">
      <w:pPr>
        <w:pStyle w:val="ConsPlusNormal"/>
        <w:widowControl/>
        <w:ind w:firstLine="0"/>
        <w:jc w:val="center"/>
        <w:rPr>
          <w:rFonts w:ascii="Times New Roman" w:hAnsi="Times New Roman" w:cs="Times New Roman"/>
          <w:b/>
          <w:sz w:val="28"/>
          <w:szCs w:val="28"/>
        </w:rPr>
      </w:pPr>
    </w:p>
    <w:p w:rsidR="00752949" w:rsidRDefault="00752949" w:rsidP="00752949">
      <w:pPr>
        <w:pStyle w:val="ConsPlusNormal"/>
        <w:ind w:firstLine="0"/>
        <w:outlineLvl w:val="0"/>
      </w:pPr>
    </w:p>
    <w:p w:rsidR="00BE7205" w:rsidRDefault="00BE7205"/>
    <w:sectPr w:rsidR="00BE7205" w:rsidSect="001128BD">
      <w:pgSz w:w="11906" w:h="16838"/>
      <w:pgMar w:top="1134" w:right="851"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68C" w:rsidRDefault="00FE568C" w:rsidP="00FA6EF9">
      <w:r>
        <w:separator/>
      </w:r>
    </w:p>
  </w:endnote>
  <w:endnote w:type="continuationSeparator" w:id="0">
    <w:p w:rsidR="00FE568C" w:rsidRDefault="00FE568C" w:rsidP="00F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FE568C" w:rsidP="00FA5425">
    <w:pPr>
      <w:pStyle w:val="a4"/>
      <w:ind w:right="360"/>
      <w:rPr>
        <w:rStyle w:val="a6"/>
      </w:rPr>
    </w:pPr>
  </w:p>
  <w:p w:rsidR="00D10243" w:rsidRDefault="00FE568C" w:rsidP="00FA54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68C" w:rsidRDefault="00FE568C" w:rsidP="00FA6EF9">
      <w:r>
        <w:separator/>
      </w:r>
    </w:p>
  </w:footnote>
  <w:footnote w:type="continuationSeparator" w:id="0">
    <w:p w:rsidR="00FE568C" w:rsidRDefault="00FE568C" w:rsidP="00FA6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1F38B0" w:rsidP="00AC0764">
    <w:r>
      <w:fldChar w:fldCharType="begin"/>
    </w:r>
    <w:r w:rsidR="00905A49">
      <w:instrText xml:space="preserve"> PAGE   \* MERGEFORMAT </w:instrText>
    </w:r>
    <w:r>
      <w:fldChar w:fldCharType="separate"/>
    </w:r>
    <w:r w:rsidR="0080482D">
      <w:rPr>
        <w:noProof/>
      </w:rPr>
      <w:t>10</w:t>
    </w:r>
    <w:r>
      <w:fldChar w:fldCharType="end"/>
    </w:r>
  </w:p>
  <w:p w:rsidR="00D10243" w:rsidRDefault="00FE56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3" w:rsidRDefault="00905A49" w:rsidP="00C87EB2">
    <w:pPr>
      <w:pStyle w:val="a7"/>
      <w:tabs>
        <w:tab w:val="clear" w:pos="4677"/>
        <w:tab w:val="clear" w:pos="9355"/>
        <w:tab w:val="left" w:pos="6240"/>
      </w:tabs>
    </w:pPr>
    <w:r>
      <w:tab/>
    </w:r>
  </w:p>
  <w:p w:rsidR="00D10243" w:rsidRDefault="00FE568C" w:rsidP="00C87EB2">
    <w:pPr>
      <w:pStyle w:val="a7"/>
      <w:tabs>
        <w:tab w:val="clear" w:pos="4677"/>
        <w:tab w:val="clear" w:pos="9355"/>
        <w:tab w:val="left" w:pos="62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65A"/>
    <w:multiLevelType w:val="hybridMultilevel"/>
    <w:tmpl w:val="756891DE"/>
    <w:lvl w:ilvl="0" w:tplc="8BEE9DC8">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237F13"/>
    <w:multiLevelType w:val="hybridMultilevel"/>
    <w:tmpl w:val="37BA2A0C"/>
    <w:lvl w:ilvl="0" w:tplc="D4DA458A">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A4D82"/>
    <w:rsid w:val="001128BD"/>
    <w:rsid w:val="001469D8"/>
    <w:rsid w:val="001F38B0"/>
    <w:rsid w:val="00396897"/>
    <w:rsid w:val="003E7F7D"/>
    <w:rsid w:val="004115A3"/>
    <w:rsid w:val="004A4D82"/>
    <w:rsid w:val="004D12B9"/>
    <w:rsid w:val="005605F3"/>
    <w:rsid w:val="006430EA"/>
    <w:rsid w:val="00651BBF"/>
    <w:rsid w:val="00752949"/>
    <w:rsid w:val="0080482D"/>
    <w:rsid w:val="00891CF6"/>
    <w:rsid w:val="008B236B"/>
    <w:rsid w:val="008F1A93"/>
    <w:rsid w:val="00905A49"/>
    <w:rsid w:val="00916C98"/>
    <w:rsid w:val="00A6487B"/>
    <w:rsid w:val="00A72C7E"/>
    <w:rsid w:val="00BA5210"/>
    <w:rsid w:val="00BE7205"/>
    <w:rsid w:val="00C32626"/>
    <w:rsid w:val="00DB004C"/>
    <w:rsid w:val="00F41B37"/>
    <w:rsid w:val="00F5160D"/>
    <w:rsid w:val="00FA6EF9"/>
    <w:rsid w:val="00FE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8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4A4D82"/>
    <w:pPr>
      <w:keepNext/>
      <w:jc w:val="center"/>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4A4D82"/>
    <w:rPr>
      <w:rFonts w:ascii="Calibri" w:eastAsia="Times New Roman" w:hAnsi="Calibri" w:cs="Calibri"/>
      <w:sz w:val="24"/>
      <w:szCs w:val="24"/>
      <w:lang w:eastAsia="ru-RU"/>
    </w:rPr>
  </w:style>
  <w:style w:type="paragraph" w:customStyle="1" w:styleId="ConsPlusNormal">
    <w:name w:val="ConsPlusNormal"/>
    <w:rsid w:val="004A4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4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4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A4D82"/>
    <w:pPr>
      <w:spacing w:after="200" w:line="276" w:lineRule="auto"/>
      <w:ind w:left="720"/>
      <w:contextualSpacing/>
    </w:pPr>
    <w:rPr>
      <w:rFonts w:ascii="Calibri" w:hAnsi="Calibri"/>
      <w:sz w:val="22"/>
      <w:szCs w:val="22"/>
    </w:rPr>
  </w:style>
  <w:style w:type="paragraph" w:styleId="a4">
    <w:name w:val="footer"/>
    <w:basedOn w:val="a"/>
    <w:link w:val="a5"/>
    <w:uiPriority w:val="99"/>
    <w:rsid w:val="00752949"/>
    <w:pPr>
      <w:tabs>
        <w:tab w:val="center" w:pos="4677"/>
        <w:tab w:val="right" w:pos="9355"/>
      </w:tabs>
    </w:pPr>
  </w:style>
  <w:style w:type="character" w:customStyle="1" w:styleId="a5">
    <w:name w:val="Нижний колонтитул Знак"/>
    <w:basedOn w:val="a0"/>
    <w:link w:val="a4"/>
    <w:uiPriority w:val="99"/>
    <w:rsid w:val="00752949"/>
    <w:rPr>
      <w:rFonts w:ascii="Times New Roman" w:eastAsia="Times New Roman" w:hAnsi="Times New Roman" w:cs="Times New Roman"/>
      <w:sz w:val="20"/>
      <w:szCs w:val="20"/>
      <w:lang w:eastAsia="ru-RU"/>
    </w:rPr>
  </w:style>
  <w:style w:type="character" w:styleId="a6">
    <w:name w:val="page number"/>
    <w:basedOn w:val="a0"/>
    <w:uiPriority w:val="99"/>
    <w:rsid w:val="00752949"/>
    <w:rPr>
      <w:rFonts w:cs="Times New Roman"/>
    </w:rPr>
  </w:style>
  <w:style w:type="paragraph" w:styleId="a7">
    <w:name w:val="header"/>
    <w:basedOn w:val="a"/>
    <w:link w:val="a8"/>
    <w:uiPriority w:val="99"/>
    <w:rsid w:val="00752949"/>
    <w:pPr>
      <w:tabs>
        <w:tab w:val="center" w:pos="4677"/>
        <w:tab w:val="right" w:pos="9355"/>
      </w:tabs>
    </w:pPr>
  </w:style>
  <w:style w:type="character" w:customStyle="1" w:styleId="a8">
    <w:name w:val="Верхний колонтитул Знак"/>
    <w:basedOn w:val="a0"/>
    <w:link w:val="a7"/>
    <w:uiPriority w:val="99"/>
    <w:rsid w:val="00752949"/>
    <w:rPr>
      <w:rFonts w:ascii="Times New Roman" w:eastAsia="Times New Roman" w:hAnsi="Times New Roman" w:cs="Times New Roman"/>
      <w:sz w:val="20"/>
      <w:szCs w:val="20"/>
      <w:lang w:eastAsia="ru-RU"/>
    </w:rPr>
  </w:style>
  <w:style w:type="table" w:styleId="a9">
    <w:name w:val="Table Grid"/>
    <w:basedOn w:val="a1"/>
    <w:uiPriority w:val="99"/>
    <w:rsid w:val="00752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52949"/>
    <w:rPr>
      <w:sz w:val="24"/>
      <w:szCs w:val="24"/>
    </w:rPr>
  </w:style>
  <w:style w:type="paragraph" w:customStyle="1" w:styleId="ConsPlusCell">
    <w:name w:val="ConsPlusCell"/>
    <w:uiPriority w:val="99"/>
    <w:rsid w:val="00752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752949"/>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unhideWhenUsed/>
    <w:rsid w:val="00651BBF"/>
    <w:rPr>
      <w:rFonts w:ascii="Calibri" w:eastAsia="Calibri" w:hAnsi="Calibri"/>
      <w:lang w:eastAsia="en-US"/>
    </w:rPr>
  </w:style>
  <w:style w:type="character" w:customStyle="1" w:styleId="ac">
    <w:name w:val="Текст сноски Знак"/>
    <w:basedOn w:val="a0"/>
    <w:link w:val="ab"/>
    <w:uiPriority w:val="99"/>
    <w:rsid w:val="00651BBF"/>
    <w:rPr>
      <w:rFonts w:ascii="Calibri" w:eastAsia="Calibri" w:hAnsi="Calibri" w:cs="Times New Roman"/>
      <w:sz w:val="20"/>
      <w:szCs w:val="20"/>
    </w:rPr>
  </w:style>
  <w:style w:type="paragraph" w:styleId="ad">
    <w:name w:val="Balloon Text"/>
    <w:basedOn w:val="a"/>
    <w:link w:val="ae"/>
    <w:uiPriority w:val="99"/>
    <w:semiHidden/>
    <w:unhideWhenUsed/>
    <w:rsid w:val="004115A3"/>
    <w:rPr>
      <w:rFonts w:ascii="Tahoma" w:hAnsi="Tahoma" w:cs="Tahoma"/>
      <w:sz w:val="16"/>
      <w:szCs w:val="16"/>
    </w:rPr>
  </w:style>
  <w:style w:type="character" w:customStyle="1" w:styleId="ae">
    <w:name w:val="Текст выноски Знак"/>
    <w:basedOn w:val="a0"/>
    <w:link w:val="ad"/>
    <w:uiPriority w:val="99"/>
    <w:semiHidden/>
    <w:rsid w:val="004115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_____Microsoft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2653</Words>
  <Characters>15128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10</cp:revision>
  <cp:lastPrinted>2022-01-13T13:21:00Z</cp:lastPrinted>
  <dcterms:created xsi:type="dcterms:W3CDTF">2020-12-03T12:28:00Z</dcterms:created>
  <dcterms:modified xsi:type="dcterms:W3CDTF">2022-01-17T06:09:00Z</dcterms:modified>
</cp:coreProperties>
</file>