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4B" w:rsidRDefault="00EC41E6" w:rsidP="00EC41E6">
      <w:pPr>
        <w:tabs>
          <w:tab w:val="left" w:pos="8302"/>
        </w:tabs>
        <w:spacing w:before="1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C0ED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B034B" w:rsidRDefault="006B034B" w:rsidP="00E6618D">
      <w:pPr>
        <w:spacing w:before="100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034B" w:rsidRPr="006B034B" w:rsidRDefault="006B034B" w:rsidP="006B034B">
      <w:pPr>
        <w:widowControl/>
        <w:tabs>
          <w:tab w:val="left" w:pos="3119"/>
        </w:tabs>
        <w:autoSpaceDE/>
        <w:autoSpaceDN/>
        <w:ind w:left="2832"/>
        <w:rPr>
          <w:rFonts w:ascii="Times New Roman" w:eastAsia="Times New Roman" w:hAnsi="Times New Roman" w:cs="Times New Roman"/>
          <w:i/>
          <w:color w:val="D9D9D9"/>
          <w:sz w:val="16"/>
          <w:szCs w:val="16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-208915</wp:posOffset>
                </wp:positionV>
                <wp:extent cx="90805" cy="457200"/>
                <wp:effectExtent l="6985" t="10160" r="698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4B" w:rsidRDefault="006B034B" w:rsidP="006B03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.8pt;margin-top:-16.4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" o:allowincell="f" strokecolor="white">
                <v:fill opacity="32896f"/>
                <v:textbox>
                  <w:txbxContent>
                    <w:p w:rsidR="006B034B" w:rsidRDefault="006B034B" w:rsidP="006B034B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-208915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34B" w:rsidRPr="006B034B" w:rsidRDefault="006B034B" w:rsidP="006B034B">
      <w:pPr>
        <w:widowControl/>
        <w:tabs>
          <w:tab w:val="left" w:pos="3135"/>
          <w:tab w:val="right" w:pos="3837"/>
        </w:tabs>
        <w:autoSpaceDE/>
        <w:autoSpaceDN/>
        <w:jc w:val="right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</w:p>
    <w:p w:rsidR="006B034B" w:rsidRPr="006B034B" w:rsidRDefault="006B034B" w:rsidP="006B034B">
      <w:pPr>
        <w:widowControl/>
        <w:autoSpaceDE/>
        <w:autoSpaceDN/>
        <w:jc w:val="right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6B034B" w:rsidRPr="006B034B" w:rsidRDefault="006B034B" w:rsidP="006B034B">
      <w:pPr>
        <w:widowControl/>
        <w:autoSpaceDE/>
        <w:autoSpaceDN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6B034B" w:rsidRPr="006B034B" w:rsidRDefault="006B034B" w:rsidP="006B034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СОВЕТ ДЕПУТАТОВ  </w:t>
      </w:r>
    </w:p>
    <w:p w:rsidR="006B034B" w:rsidRPr="006B034B" w:rsidRDefault="006B034B" w:rsidP="006B034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СТОДОЛИЩЕНСКОГО СЕЛЬСКОГО ПОСЕЛЕНИЯ</w:t>
      </w:r>
    </w:p>
    <w:p w:rsidR="006B034B" w:rsidRPr="006B034B" w:rsidRDefault="006B034B" w:rsidP="006B034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ПОЧИНКОВСКОГО РАЙОНА СМОЛЕНСКОЙ ОБЛАСТИ</w:t>
      </w:r>
    </w:p>
    <w:p w:rsidR="006B034B" w:rsidRPr="006B034B" w:rsidRDefault="006B034B" w:rsidP="006B034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6B034B" w:rsidRPr="006B034B" w:rsidRDefault="006B034B" w:rsidP="006B034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  <w:proofErr w:type="gramStart"/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>Р</w:t>
      </w:r>
      <w:proofErr w:type="gramEnd"/>
      <w:r w:rsidRPr="006B034B"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  <w:t xml:space="preserve"> Е Ш Е Н И Е</w:t>
      </w:r>
    </w:p>
    <w:p w:rsidR="006B034B" w:rsidRPr="006B034B" w:rsidRDefault="006B034B" w:rsidP="006B034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034B" w:rsidRDefault="00EC41E6" w:rsidP="00EC41E6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 </w:t>
      </w:r>
      <w:r w:rsidR="005C0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12.12.</w:t>
      </w:r>
      <w:r w:rsidR="006B034B" w:rsidRPr="006B0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2019г.                                                           </w:t>
      </w:r>
      <w:r w:rsidR="005C0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="006B034B" w:rsidRPr="006B03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5C0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49</w:t>
      </w:r>
    </w:p>
    <w:p w:rsidR="00EC41E6" w:rsidRDefault="00EC41E6" w:rsidP="00EC41E6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41E6" w:rsidRDefault="00EC41E6" w:rsidP="00EC41E6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Положения об архиве</w:t>
      </w:r>
    </w:p>
    <w:p w:rsidR="00EC41E6" w:rsidRDefault="00EC41E6" w:rsidP="00EC41E6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Совета депутатов     Стодолищенского</w:t>
      </w:r>
    </w:p>
    <w:p w:rsidR="00EC41E6" w:rsidRDefault="00EC41E6" w:rsidP="00EC41E6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 Починковского</w:t>
      </w:r>
    </w:p>
    <w:p w:rsidR="00EC41E6" w:rsidRPr="00EC41E6" w:rsidRDefault="00EC41E6" w:rsidP="00EC41E6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 Смоленской области</w:t>
      </w:r>
    </w:p>
    <w:p w:rsidR="006B034B" w:rsidRDefault="006B034B" w:rsidP="00EC41E6">
      <w:pPr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41E6" w:rsidRDefault="00EC41E6" w:rsidP="00EC41E6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0EDE" w:rsidRDefault="00EC41E6" w:rsidP="00EC41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Руководствуясь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22.10.2004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125-ФЗ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архивном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деле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>,</w:t>
      </w:r>
      <w:r w:rsidRPr="00EC41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в соответствии с подпунктом 8 пункта 6 Положения о</w:t>
      </w:r>
      <w:r w:rsidRPr="00E92E1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Федеральном архивном агентстве, утвержденного Указом Президента Российской Федерации</w:t>
      </w:r>
      <w:r w:rsidRPr="00E92E1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от 22 июня 2016 г. № 293</w:t>
      </w:r>
      <w:r>
        <w:rPr>
          <w:rFonts w:ascii="Times New Roman" w:hAnsi="Times New Roman" w:cs="Times New Roman"/>
          <w:sz w:val="28"/>
          <w:szCs w:val="28"/>
          <w:lang w:val="ru-RU"/>
        </w:rPr>
        <w:t>, Уставом Стодолищенского сельского поселения Починков</w:t>
      </w:r>
      <w:r w:rsidR="005C0EDE">
        <w:rPr>
          <w:rFonts w:ascii="Times New Roman" w:hAnsi="Times New Roman" w:cs="Times New Roman"/>
          <w:sz w:val="28"/>
          <w:szCs w:val="28"/>
          <w:lang w:val="ru-RU"/>
        </w:rPr>
        <w:t>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41E6" w:rsidRDefault="005C0EDE" w:rsidP="00EC41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EC41E6">
        <w:rPr>
          <w:rFonts w:ascii="Times New Roman" w:hAnsi="Times New Roman" w:cs="Times New Roman"/>
          <w:sz w:val="28"/>
          <w:szCs w:val="28"/>
          <w:lang w:val="ru-RU"/>
        </w:rPr>
        <w:t>Совет депутатов Стодолищенского сельского поселения Починковского района Смоленской области</w:t>
      </w:r>
    </w:p>
    <w:p w:rsidR="00EC41E6" w:rsidRDefault="00EC41E6" w:rsidP="00EC41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41E6" w:rsidRDefault="00EC41E6" w:rsidP="00EC41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РЕШИЛ:</w:t>
      </w:r>
    </w:p>
    <w:p w:rsidR="00EC41E6" w:rsidRDefault="00EC41E6" w:rsidP="00EC41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41E6" w:rsidRDefault="00EC41E6" w:rsidP="00EC41E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Положение об архиве Совета депутатов Стодолищенского сельского </w:t>
      </w:r>
    </w:p>
    <w:p w:rsidR="00EC41E6" w:rsidRDefault="00EC41E6" w:rsidP="00EC41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41E6">
        <w:rPr>
          <w:rFonts w:ascii="Times New Roman" w:hAnsi="Times New Roman" w:cs="Times New Roman"/>
          <w:sz w:val="28"/>
          <w:szCs w:val="28"/>
          <w:lang w:val="ru-RU"/>
        </w:rPr>
        <w:t>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C41E6" w:rsidRPr="00255D8B" w:rsidRDefault="00EC41E6" w:rsidP="00255D8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41E6" w:rsidRDefault="00EC41E6" w:rsidP="00EC41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41E6" w:rsidRDefault="00EC41E6" w:rsidP="00EC41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EC41E6" w:rsidRDefault="00EC41E6" w:rsidP="00EC41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Стодолищенского сельского поселения</w:t>
      </w:r>
    </w:p>
    <w:p w:rsidR="00EC41E6" w:rsidRPr="00EC41E6" w:rsidRDefault="00EC41E6" w:rsidP="00EC41E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Починковского района Смоленской области                                          Л.В. Зиновьева</w:t>
      </w:r>
    </w:p>
    <w:p w:rsidR="00EC41E6" w:rsidRPr="00EC41E6" w:rsidRDefault="00EC41E6" w:rsidP="00EC41E6">
      <w:pPr>
        <w:spacing w:before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C41E6" w:rsidRDefault="00E203E0" w:rsidP="00E6618D">
      <w:pPr>
        <w:spacing w:before="100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</w:p>
    <w:p w:rsidR="00EC41E6" w:rsidRDefault="00EC41E6" w:rsidP="00E6618D">
      <w:pPr>
        <w:spacing w:before="100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41E6" w:rsidRDefault="00EC41E6" w:rsidP="00E6618D">
      <w:pPr>
        <w:spacing w:before="100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41E6" w:rsidRDefault="00EC41E6" w:rsidP="00255D8B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D8B" w:rsidRDefault="00255D8B" w:rsidP="00255D8B">
      <w:pPr>
        <w:spacing w:before="1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5D8B" w:rsidRDefault="00255D8B" w:rsidP="005C0EDE">
      <w:pPr>
        <w:spacing w:before="100"/>
        <w:ind w:left="623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</w:t>
      </w:r>
      <w:r w:rsidR="00E203E0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</w:p>
    <w:p w:rsidR="00E203E0" w:rsidRDefault="00E203E0" w:rsidP="00E6618D">
      <w:pPr>
        <w:spacing w:before="100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</w:t>
      </w:r>
      <w:r w:rsidR="00835EB7">
        <w:rPr>
          <w:rFonts w:ascii="Times New Roman" w:hAnsi="Times New Roman" w:cs="Times New Roman"/>
          <w:b/>
          <w:sz w:val="28"/>
          <w:szCs w:val="28"/>
          <w:lang w:val="ru-RU"/>
        </w:rPr>
        <w:t>ТВЕРЖДЕНО</w:t>
      </w:r>
      <w:r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</w:t>
      </w:r>
      <w:r w:rsidR="00290931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4329F7">
        <w:rPr>
          <w:rFonts w:ascii="Times New Roman" w:hAnsi="Times New Roman" w:cs="Times New Roman"/>
          <w:sz w:val="28"/>
          <w:szCs w:val="28"/>
          <w:lang w:val="ru-RU"/>
        </w:rPr>
        <w:t>Стодолищенского</w:t>
      </w:r>
      <w:r w:rsidR="0058763C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Починковского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рай</w:t>
      </w:r>
      <w:r w:rsidR="0058763C" w:rsidRPr="004D0AAC">
        <w:rPr>
          <w:rFonts w:ascii="Times New Roman" w:hAnsi="Times New Roman" w:cs="Times New Roman"/>
          <w:sz w:val="28"/>
          <w:szCs w:val="28"/>
          <w:lang w:val="ru-RU"/>
        </w:rPr>
        <w:t>она Смоленской области</w:t>
      </w:r>
    </w:p>
    <w:p w:rsidR="00835EB7" w:rsidRPr="004D0AAC" w:rsidRDefault="00EC41E6" w:rsidP="00E6618D">
      <w:pPr>
        <w:spacing w:before="100"/>
        <w:ind w:left="623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5C0EDE">
        <w:rPr>
          <w:rFonts w:ascii="Times New Roman" w:hAnsi="Times New Roman" w:cs="Times New Roman"/>
          <w:sz w:val="28"/>
          <w:szCs w:val="28"/>
          <w:lang w:val="ru-RU"/>
        </w:rPr>
        <w:t>12.12.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2019г.   № </w:t>
      </w:r>
      <w:r w:rsidR="005C0EDE">
        <w:rPr>
          <w:rFonts w:ascii="Times New Roman" w:hAnsi="Times New Roman" w:cs="Times New Roman"/>
          <w:sz w:val="28"/>
          <w:szCs w:val="28"/>
          <w:lang w:val="ru-RU"/>
        </w:rPr>
        <w:t>49</w:t>
      </w:r>
    </w:p>
    <w:p w:rsidR="00E203E0" w:rsidRPr="004D0AAC" w:rsidRDefault="00E203E0" w:rsidP="00E6618D">
      <w:pPr>
        <w:spacing w:before="100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4BF" w:rsidRPr="004D0AAC" w:rsidRDefault="00E203E0" w:rsidP="00B87DBE">
      <w:pPr>
        <w:spacing w:before="100"/>
        <w:ind w:left="99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C22495" w:rsidRPr="004D0AAC">
        <w:rPr>
          <w:rFonts w:ascii="Times New Roman" w:hAnsi="Times New Roman" w:cs="Times New Roman"/>
          <w:b/>
          <w:sz w:val="28"/>
          <w:szCs w:val="28"/>
          <w:lang w:val="ru-RU"/>
        </w:rPr>
        <w:t>оложение об архиве</w:t>
      </w:r>
      <w:r w:rsidR="00FA1411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 w:rsidR="005A41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</w:t>
      </w:r>
      <w:r w:rsidR="00FA1411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6C420B" w:rsidRPr="004D0AAC">
        <w:rPr>
          <w:rFonts w:ascii="Times New Roman" w:hAnsi="Times New Roman" w:cs="Times New Roman"/>
          <w:b/>
          <w:sz w:val="28"/>
          <w:szCs w:val="28"/>
          <w:lang w:val="ru-RU"/>
        </w:rPr>
        <w:t>Совета депутатов</w:t>
      </w:r>
      <w:r w:rsidR="00432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Стодолищенского </w:t>
      </w:r>
      <w:r w:rsidR="006C420B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сельского поселения   </w:t>
      </w:r>
      <w:r w:rsidR="00FA1411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="00E66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</w:t>
      </w:r>
      <w:r w:rsidR="00FA1411" w:rsidRPr="004D0AA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="004329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Починковского района </w:t>
      </w:r>
      <w:r w:rsidR="006C420B" w:rsidRPr="004D0AAC">
        <w:rPr>
          <w:rFonts w:ascii="Times New Roman" w:hAnsi="Times New Roman" w:cs="Times New Roman"/>
          <w:b/>
          <w:sz w:val="28"/>
          <w:szCs w:val="28"/>
          <w:lang w:val="ru-RU"/>
        </w:rPr>
        <w:t>Смоленской области</w:t>
      </w:r>
    </w:p>
    <w:p w:rsidR="006E74BF" w:rsidRPr="004D0AAC" w:rsidRDefault="006E74BF" w:rsidP="00E6618D">
      <w:pPr>
        <w:pStyle w:val="a3"/>
        <w:ind w:left="99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63F" w:rsidRPr="004D0AAC" w:rsidRDefault="00D7563F" w:rsidP="00E6618D">
      <w:pPr>
        <w:pStyle w:val="1"/>
        <w:numPr>
          <w:ilvl w:val="0"/>
          <w:numId w:val="4"/>
        </w:numPr>
        <w:tabs>
          <w:tab w:val="left" w:pos="1094"/>
        </w:tabs>
        <w:spacing w:before="250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C22495" w:rsidRPr="004D0AAC">
        <w:rPr>
          <w:rFonts w:ascii="Times New Roman" w:hAnsi="Times New Roman" w:cs="Times New Roman"/>
          <w:sz w:val="28"/>
          <w:szCs w:val="28"/>
        </w:rPr>
        <w:t>Общие</w:t>
      </w:r>
      <w:proofErr w:type="spellEnd"/>
      <w:r w:rsidR="00C22495" w:rsidRPr="004D0A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  <w:r w:rsidR="005C0EDE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proofErr w:type="gramEnd"/>
      <w:r w:rsidR="005C0E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74BF" w:rsidRPr="00E92E14" w:rsidRDefault="006C420B" w:rsidP="00E6618D">
      <w:pPr>
        <w:pStyle w:val="a4"/>
        <w:numPr>
          <w:ilvl w:val="0"/>
          <w:numId w:val="3"/>
        </w:numPr>
        <w:tabs>
          <w:tab w:val="left" w:pos="874"/>
        </w:tabs>
        <w:spacing w:before="1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E1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оложение об архиве 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29F7">
        <w:rPr>
          <w:rFonts w:ascii="Times New Roman" w:hAnsi="Times New Roman" w:cs="Times New Roman"/>
          <w:sz w:val="28"/>
          <w:szCs w:val="28"/>
          <w:lang w:val="ru-RU"/>
        </w:rPr>
        <w:t>Стодолищенского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Починковского район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Смоленской области (далее</w:t>
      </w:r>
      <w:r w:rsidR="004D0669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95730" w:rsidRPr="00E92E14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>) р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азработано в соответствии с подпунктом 8 пункта 6 Положения о</w:t>
      </w:r>
      <w:r w:rsidR="00C22495" w:rsidRPr="00E92E14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Федеральном архивном агентстве, утвержденного Указом Президента Российской Федерации</w:t>
      </w:r>
      <w:r w:rsidR="00C22495" w:rsidRPr="00E92E14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D7563F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22 июня 2016 г. № 293.</w:t>
      </w:r>
    </w:p>
    <w:p w:rsidR="006E74BF" w:rsidRPr="00E92E14" w:rsidRDefault="00D7563F" w:rsidP="00E6618D">
      <w:pPr>
        <w:pStyle w:val="a4"/>
        <w:numPr>
          <w:ilvl w:val="0"/>
          <w:numId w:val="3"/>
        </w:numPr>
        <w:tabs>
          <w:tab w:val="left" w:pos="874"/>
        </w:tabs>
        <w:spacing w:before="2"/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2E1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оложение распространяется на архив 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>, выступающ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источник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C22495"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комплектования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Архивного отдела Администрации муниципального образования «Починковский район» Смоленской области (далее</w:t>
      </w:r>
      <w:r w:rsid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Архивный отдел Администрации).</w:t>
      </w:r>
    </w:p>
    <w:p w:rsidR="006E74BF" w:rsidRPr="00E92E14" w:rsidRDefault="00C22495" w:rsidP="00E6618D">
      <w:pPr>
        <w:pStyle w:val="a4"/>
        <w:numPr>
          <w:ilvl w:val="0"/>
          <w:numId w:val="3"/>
        </w:numPr>
        <w:tabs>
          <w:tab w:val="left" w:pos="874"/>
        </w:tabs>
        <w:spacing w:before="6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r w:rsidR="0058763C" w:rsidRPr="00E92E14">
        <w:rPr>
          <w:rFonts w:ascii="Times New Roman" w:hAnsi="Times New Roman" w:cs="Times New Roman"/>
          <w:sz w:val="28"/>
          <w:szCs w:val="28"/>
          <w:lang w:val="ru-RU"/>
        </w:rPr>
        <w:t>Архивный отдел Администрации,</w:t>
      </w:r>
      <w:r w:rsidRPr="00E92E14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источником комплектования которого выступает</w:t>
      </w:r>
      <w:r w:rsidRPr="00E92E1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00440F" w:rsidRPr="00E92E14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  <w:r w:rsidR="0039573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35EB7" w:rsidRPr="00395730" w:rsidRDefault="0000440F" w:rsidP="00835EB7">
      <w:pPr>
        <w:pStyle w:val="a4"/>
        <w:numPr>
          <w:ilvl w:val="0"/>
          <w:numId w:val="3"/>
        </w:numPr>
        <w:tabs>
          <w:tab w:val="left" w:pos="874"/>
        </w:tabs>
        <w:spacing w:before="1"/>
        <w:ind w:left="993" w:right="2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5730">
        <w:rPr>
          <w:rFonts w:ascii="Times New Roman" w:hAnsi="Times New Roman" w:cs="Times New Roman"/>
          <w:sz w:val="28"/>
          <w:szCs w:val="28"/>
          <w:lang w:val="ru-RU"/>
        </w:rPr>
        <w:t xml:space="preserve"> Совет депутатов</w:t>
      </w:r>
      <w:r w:rsidR="00002E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573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22495" w:rsidRPr="00395730">
        <w:rPr>
          <w:rFonts w:ascii="Times New Roman" w:hAnsi="Times New Roman" w:cs="Times New Roman"/>
          <w:sz w:val="28"/>
          <w:szCs w:val="28"/>
          <w:lang w:val="ru-RU"/>
        </w:rPr>
        <w:t xml:space="preserve">азрабатывает </w:t>
      </w:r>
      <w:r w:rsidR="00835EB7" w:rsidRPr="0039573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22495" w:rsidRPr="00395730">
        <w:rPr>
          <w:rFonts w:ascii="Times New Roman" w:hAnsi="Times New Roman" w:cs="Times New Roman"/>
          <w:sz w:val="28"/>
          <w:szCs w:val="28"/>
          <w:lang w:val="ru-RU"/>
        </w:rPr>
        <w:t xml:space="preserve">оложение об </w:t>
      </w:r>
      <w:r w:rsidR="0029093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395730">
        <w:rPr>
          <w:rFonts w:ascii="Times New Roman" w:hAnsi="Times New Roman" w:cs="Times New Roman"/>
          <w:sz w:val="28"/>
          <w:szCs w:val="28"/>
          <w:lang w:val="ru-RU"/>
        </w:rPr>
        <w:t xml:space="preserve">рхиве. Положение об </w:t>
      </w:r>
      <w:r w:rsidR="0029093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395730">
        <w:rPr>
          <w:rFonts w:ascii="Times New Roman" w:hAnsi="Times New Roman" w:cs="Times New Roman"/>
          <w:sz w:val="28"/>
          <w:szCs w:val="28"/>
          <w:lang w:val="ru-RU"/>
        </w:rPr>
        <w:t xml:space="preserve">рхиве подлежит согласованию на предмет соответствия его Примерному положению с учетом состава документов, находящихся на </w:t>
      </w:r>
      <w:r w:rsidR="005321B9" w:rsidRPr="0039573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22495" w:rsidRPr="00395730">
        <w:rPr>
          <w:rFonts w:ascii="Times New Roman" w:hAnsi="Times New Roman" w:cs="Times New Roman"/>
          <w:sz w:val="28"/>
          <w:szCs w:val="28"/>
          <w:lang w:val="ru-RU"/>
        </w:rPr>
        <w:t xml:space="preserve">ранении и подлежащих хранению в </w:t>
      </w:r>
      <w:r w:rsidR="0029093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395730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39573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4D0669" w:rsidRPr="00395730">
        <w:rPr>
          <w:rFonts w:ascii="Times New Roman" w:hAnsi="Times New Roman" w:cs="Times New Roman"/>
          <w:spacing w:val="-2"/>
          <w:sz w:val="28"/>
          <w:szCs w:val="28"/>
          <w:lang w:val="ru-RU"/>
        </w:rPr>
        <w:t>Совета депутатов</w:t>
      </w:r>
      <w:r w:rsidR="007A25BF" w:rsidRPr="0039573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с Архивным отделом Администрации. </w:t>
      </w:r>
      <w:r w:rsidR="00C22495" w:rsidRPr="00395730">
        <w:rPr>
          <w:rFonts w:ascii="Times New Roman" w:hAnsi="Times New Roman" w:cs="Times New Roman"/>
          <w:sz w:val="28"/>
          <w:szCs w:val="28"/>
          <w:lang w:val="ru-RU"/>
        </w:rPr>
        <w:t xml:space="preserve">После согласования </w:t>
      </w:r>
      <w:r w:rsidR="00835EB7" w:rsidRPr="0039573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90931">
        <w:rPr>
          <w:rFonts w:ascii="Times New Roman" w:hAnsi="Times New Roman" w:cs="Times New Roman"/>
          <w:sz w:val="28"/>
          <w:szCs w:val="28"/>
          <w:lang w:val="ru-RU"/>
        </w:rPr>
        <w:t>оложение об а</w:t>
      </w:r>
      <w:r w:rsidR="00C22495" w:rsidRPr="00395730">
        <w:rPr>
          <w:rFonts w:ascii="Times New Roman" w:hAnsi="Times New Roman" w:cs="Times New Roman"/>
          <w:sz w:val="28"/>
          <w:szCs w:val="28"/>
          <w:lang w:val="ru-RU"/>
        </w:rPr>
        <w:t xml:space="preserve">рхиве утверждается </w:t>
      </w:r>
      <w:r w:rsidR="00290931">
        <w:rPr>
          <w:rFonts w:ascii="Times New Roman" w:hAnsi="Times New Roman" w:cs="Times New Roman"/>
          <w:sz w:val="28"/>
          <w:szCs w:val="28"/>
          <w:lang w:val="ru-RU"/>
        </w:rPr>
        <w:t>решением Совета депутатов</w:t>
      </w:r>
      <w:r w:rsidR="005321B9" w:rsidRPr="003957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7331E2" w:rsidRDefault="00C22495" w:rsidP="00E6618D">
      <w:pPr>
        <w:pStyle w:val="a4"/>
        <w:numPr>
          <w:ilvl w:val="0"/>
          <w:numId w:val="3"/>
        </w:numPr>
        <w:tabs>
          <w:tab w:val="left" w:pos="874"/>
        </w:tabs>
        <w:spacing w:before="17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7A25BF" w:rsidRPr="007331E2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в своей деятельности руководствуется Федеральным законом от 22.10.2004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125-ФЗ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архивном</w:t>
      </w:r>
      <w:r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деле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7331E2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Федерации»</w:t>
      </w:r>
      <w:bookmarkStart w:id="1" w:name="_bookmark1"/>
      <w:bookmarkEnd w:id="1"/>
      <w:r w:rsidR="007A25BF" w:rsidRPr="007331E2">
        <w:rPr>
          <w:rFonts w:ascii="Times New Roman" w:hAnsi="Times New Roman" w:cs="Times New Roman"/>
          <w:spacing w:val="40"/>
          <w:sz w:val="28"/>
          <w:szCs w:val="28"/>
          <w:lang w:val="ru-RU"/>
        </w:rPr>
        <w:t>,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органах,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местного</w:t>
      </w:r>
      <w:r w:rsidRPr="007331E2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Pr="007331E2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и организациях, локальными нормативными актами</w:t>
      </w:r>
      <w:proofErr w:type="gramEnd"/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</w:t>
      </w:r>
      <w:r w:rsidRPr="007331E2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органа.</w:t>
      </w:r>
    </w:p>
    <w:p w:rsidR="006E74BF" w:rsidRPr="004D0AAC" w:rsidRDefault="006E74BF" w:rsidP="00E6618D">
      <w:pPr>
        <w:pStyle w:val="a3"/>
        <w:spacing w:before="4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1411" w:rsidRPr="004D0AAC" w:rsidRDefault="00C22495" w:rsidP="00E6618D">
      <w:pPr>
        <w:pStyle w:val="1"/>
        <w:numPr>
          <w:ilvl w:val="0"/>
          <w:numId w:val="4"/>
        </w:numPr>
        <w:tabs>
          <w:tab w:val="left" w:pos="1168"/>
        </w:tabs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Состав документов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7A25BF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1411" w:rsidRPr="004D0AAC" w:rsidRDefault="00FA1411" w:rsidP="00E6618D">
      <w:pPr>
        <w:pStyle w:val="1"/>
        <w:tabs>
          <w:tab w:val="left" w:pos="1168"/>
        </w:tabs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7DBE" w:rsidRPr="007331E2" w:rsidRDefault="00C22495" w:rsidP="00B87DBE">
      <w:pPr>
        <w:pStyle w:val="a4"/>
        <w:numPr>
          <w:ilvl w:val="0"/>
          <w:numId w:val="3"/>
        </w:numPr>
        <w:tabs>
          <w:tab w:val="left" w:pos="874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1E2">
        <w:rPr>
          <w:rFonts w:ascii="Times New Roman" w:hAnsi="Times New Roman" w:cs="Times New Roman"/>
          <w:sz w:val="28"/>
          <w:szCs w:val="28"/>
          <w:lang w:val="ru-RU"/>
        </w:rPr>
        <w:t>Архив</w:t>
      </w:r>
      <w:r w:rsidR="005321B9"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21B9" w:rsidRPr="007331E2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7331E2">
        <w:rPr>
          <w:rFonts w:ascii="Times New Roman" w:hAnsi="Times New Roman" w:cs="Times New Roman"/>
          <w:sz w:val="28"/>
          <w:szCs w:val="28"/>
          <w:lang w:val="ru-RU"/>
        </w:rPr>
        <w:t>хранит:</w:t>
      </w:r>
    </w:p>
    <w:p w:rsidR="006E74BF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74BF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б) документы постоянного хранения и документы по личному составу фонда (</w:t>
      </w:r>
      <w:proofErr w:type="spellStart"/>
      <w:r w:rsidRPr="004D0AAC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– предшественников (при их наличии);</w:t>
      </w:r>
    </w:p>
    <w:p w:rsidR="005321B9" w:rsidRPr="004D0AAC" w:rsidRDefault="00C22495" w:rsidP="00E6618D">
      <w:pPr>
        <w:pStyle w:val="a3"/>
        <w:spacing w:before="1"/>
        <w:ind w:left="993" w:right="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в) архивные фонды личного происхождения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(при их 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>наличи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и); </w:t>
      </w:r>
    </w:p>
    <w:p w:rsidR="006E74BF" w:rsidRPr="004D0AAC" w:rsidRDefault="00C22495" w:rsidP="00CB2C0A">
      <w:pPr>
        <w:pStyle w:val="a3"/>
        <w:spacing w:before="1"/>
        <w:ind w:left="993" w:right="8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923C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фонд пользования архива</w:t>
      </w:r>
      <w:r w:rsidR="00835EB7"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(при наличии);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д) справочно-поисковые средства к документам и учетные документы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5321B9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</w:p>
    <w:p w:rsidR="00FA1411" w:rsidRPr="00CB2C0A" w:rsidRDefault="00C22495" w:rsidP="00E6618D">
      <w:pPr>
        <w:pStyle w:val="1"/>
        <w:numPr>
          <w:ilvl w:val="0"/>
          <w:numId w:val="4"/>
        </w:numPr>
        <w:tabs>
          <w:tab w:val="left" w:pos="1243"/>
        </w:tabs>
        <w:spacing w:before="138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Задачи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Pr="00CB2C0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</w:p>
    <w:p w:rsidR="00B87DBE" w:rsidRPr="00CB2C0A" w:rsidRDefault="00C22495" w:rsidP="00B87DBE">
      <w:pPr>
        <w:pStyle w:val="a4"/>
        <w:numPr>
          <w:ilvl w:val="0"/>
          <w:numId w:val="3"/>
        </w:numPr>
        <w:tabs>
          <w:tab w:val="left" w:pos="874"/>
        </w:tabs>
        <w:spacing w:before="167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К задачам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FA1411" w:rsidRPr="00CB2C0A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CB2C0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B87DBE" w:rsidRPr="00CB2C0A" w:rsidRDefault="00C22495" w:rsidP="00B87DBE">
      <w:pPr>
        <w:pStyle w:val="a4"/>
        <w:numPr>
          <w:ilvl w:val="1"/>
          <w:numId w:val="3"/>
        </w:numPr>
        <w:tabs>
          <w:tab w:val="left" w:pos="1416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хранения документов, состав которых предусмотрен главой </w:t>
      </w:r>
      <w:r w:rsidRPr="00CB2C0A">
        <w:rPr>
          <w:rFonts w:ascii="Times New Roman" w:hAnsi="Times New Roman" w:cs="Times New Roman"/>
          <w:sz w:val="28"/>
          <w:szCs w:val="28"/>
        </w:rPr>
        <w:t>II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1F9" w:rsidRPr="00CB2C0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>оложения.</w:t>
      </w:r>
    </w:p>
    <w:p w:rsidR="00E92E14" w:rsidRPr="00CB2C0A" w:rsidRDefault="00C22495" w:rsidP="00E92E14">
      <w:pPr>
        <w:pStyle w:val="a4"/>
        <w:numPr>
          <w:ilvl w:val="1"/>
          <w:numId w:val="3"/>
        </w:numPr>
        <w:tabs>
          <w:tab w:val="left" w:pos="993"/>
        </w:tabs>
        <w:spacing w:before="7"/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>Комплектование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ab/>
        <w:t>документами,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ab/>
        <w:t>образовавшимися</w:t>
      </w:r>
      <w:r w:rsidRPr="00CB2C0A">
        <w:rPr>
          <w:rFonts w:ascii="Times New Roman" w:hAnsi="Times New Roman" w:cs="Times New Roman"/>
          <w:sz w:val="28"/>
          <w:szCs w:val="28"/>
          <w:lang w:val="ru-RU"/>
        </w:rPr>
        <w:tab/>
        <w:t>в деятельности</w:t>
      </w:r>
      <w:r w:rsidRPr="00CB2C0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</w:p>
    <w:p w:rsidR="006E74BF" w:rsidRPr="00CB2C0A" w:rsidRDefault="00E92E14" w:rsidP="00E6618D">
      <w:pPr>
        <w:pStyle w:val="a4"/>
        <w:numPr>
          <w:ilvl w:val="1"/>
          <w:numId w:val="3"/>
        </w:numPr>
        <w:tabs>
          <w:tab w:val="left" w:pos="1319"/>
        </w:tabs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Учет документов, находящихся на хранении 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CB2C0A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</w:p>
    <w:p w:rsidR="006E74BF" w:rsidRPr="00CB2C0A" w:rsidRDefault="00E92E14" w:rsidP="00E6618D">
      <w:pPr>
        <w:pStyle w:val="a4"/>
        <w:numPr>
          <w:ilvl w:val="1"/>
          <w:numId w:val="3"/>
        </w:numPr>
        <w:tabs>
          <w:tab w:val="left" w:pos="1319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документов, находящихся на хранении 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CB2C0A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</w:p>
    <w:p w:rsidR="006E74BF" w:rsidRPr="00CB2C0A" w:rsidRDefault="00E92E14" w:rsidP="00E6618D">
      <w:pPr>
        <w:pStyle w:val="a4"/>
        <w:numPr>
          <w:ilvl w:val="1"/>
          <w:numId w:val="3"/>
        </w:numPr>
        <w:tabs>
          <w:tab w:val="left" w:pos="1342"/>
        </w:tabs>
        <w:spacing w:before="7"/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CB2C0A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и своевременная передача документов Архивного фонда Российской Федерации на постоянное хранение в </w:t>
      </w:r>
      <w:r w:rsidR="000F01F9" w:rsidRPr="00CB2C0A">
        <w:rPr>
          <w:rFonts w:ascii="Times New Roman" w:hAnsi="Times New Roman" w:cs="Times New Roman"/>
          <w:sz w:val="28"/>
          <w:szCs w:val="28"/>
          <w:lang w:val="ru-RU"/>
        </w:rPr>
        <w:t>Архивн</w:t>
      </w:r>
      <w:r w:rsidR="002C30EA" w:rsidRPr="00CB2C0A">
        <w:rPr>
          <w:rFonts w:ascii="Times New Roman" w:hAnsi="Times New Roman" w:cs="Times New Roman"/>
          <w:sz w:val="28"/>
          <w:szCs w:val="28"/>
          <w:lang w:val="ru-RU"/>
        </w:rPr>
        <w:t>ый отдел Администрации.</w:t>
      </w:r>
    </w:p>
    <w:p w:rsidR="006E74BF" w:rsidRPr="004D0AAC" w:rsidRDefault="00E92E14" w:rsidP="00E6618D">
      <w:pPr>
        <w:pStyle w:val="a4"/>
        <w:numPr>
          <w:ilvl w:val="1"/>
          <w:numId w:val="3"/>
        </w:numPr>
        <w:tabs>
          <w:tab w:val="left" w:pos="1346"/>
        </w:tabs>
        <w:ind w:left="993" w:right="22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руководство и </w:t>
      </w:r>
      <w:proofErr w:type="gramStart"/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формированием и оформлением дел в структурных подразделениях 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и своевременной передачей их 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 w:rsidR="002C30EA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</w:p>
    <w:p w:rsidR="006E74BF" w:rsidRDefault="00C22495" w:rsidP="00395730">
      <w:pPr>
        <w:pStyle w:val="1"/>
        <w:numPr>
          <w:ilvl w:val="0"/>
          <w:numId w:val="4"/>
        </w:numPr>
        <w:spacing w:before="141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Функции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2C30EA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39573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95730" w:rsidRPr="004D0AAC" w:rsidRDefault="00395730" w:rsidP="00395730">
      <w:pPr>
        <w:pStyle w:val="1"/>
        <w:spacing w:before="141"/>
        <w:ind w:left="121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4BF" w:rsidRPr="00A27A88" w:rsidRDefault="00C22495" w:rsidP="00E6618D">
      <w:pPr>
        <w:pStyle w:val="a4"/>
        <w:numPr>
          <w:ilvl w:val="0"/>
          <w:numId w:val="3"/>
        </w:numPr>
        <w:tabs>
          <w:tab w:val="left" w:pos="874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395730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осуществляет следующие</w:t>
      </w:r>
      <w:r w:rsidRPr="00A27A8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функции:</w:t>
      </w:r>
    </w:p>
    <w:p w:rsidR="00E92E14" w:rsidRPr="00A27A88" w:rsidRDefault="00C22495" w:rsidP="00E92E14">
      <w:pPr>
        <w:pStyle w:val="a4"/>
        <w:numPr>
          <w:ilvl w:val="1"/>
          <w:numId w:val="3"/>
        </w:numPr>
        <w:tabs>
          <w:tab w:val="left" w:pos="1351"/>
        </w:tabs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395730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утвержденным</w:t>
      </w:r>
      <w:r w:rsidRPr="00A27A8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графиком.</w:t>
      </w:r>
    </w:p>
    <w:p w:rsidR="00E92E14" w:rsidRPr="00835EB7" w:rsidRDefault="00A27A88" w:rsidP="00E92E14">
      <w:pPr>
        <w:pStyle w:val="a4"/>
        <w:numPr>
          <w:ilvl w:val="1"/>
          <w:numId w:val="3"/>
        </w:numPr>
        <w:tabs>
          <w:tab w:val="left" w:pos="1319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_bookmark2"/>
      <w:bookmarkEnd w:id="2"/>
      <w:r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835EB7">
        <w:rPr>
          <w:rFonts w:ascii="Times New Roman" w:hAnsi="Times New Roman" w:cs="Times New Roman"/>
          <w:sz w:val="28"/>
          <w:szCs w:val="28"/>
          <w:lang w:val="ru-RU"/>
        </w:rPr>
        <w:t xml:space="preserve">Ведет учет документов и фондов, </w:t>
      </w:r>
      <w:r w:rsidR="00395730">
        <w:rPr>
          <w:rFonts w:ascii="Times New Roman" w:hAnsi="Times New Roman" w:cs="Times New Roman"/>
          <w:sz w:val="28"/>
          <w:szCs w:val="28"/>
          <w:lang w:val="ru-RU"/>
        </w:rPr>
        <w:t xml:space="preserve">находящихся на хранении 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95730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 w:rsidR="001E7F3B" w:rsidRPr="00835EB7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</w:p>
    <w:p w:rsidR="00E92E14" w:rsidRPr="00A27A88" w:rsidRDefault="00C22495" w:rsidP="00E92E14">
      <w:pPr>
        <w:pStyle w:val="a4"/>
        <w:numPr>
          <w:ilvl w:val="1"/>
          <w:numId w:val="3"/>
        </w:numPr>
        <w:tabs>
          <w:tab w:val="left" w:pos="1363"/>
        </w:tabs>
        <w:spacing w:before="9"/>
        <w:ind w:left="993" w:right="22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в </w:t>
      </w:r>
      <w:r w:rsidR="001E7F3B" w:rsidRPr="00A27A88">
        <w:rPr>
          <w:rFonts w:ascii="Times New Roman" w:hAnsi="Times New Roman" w:cs="Times New Roman"/>
          <w:sz w:val="28"/>
          <w:szCs w:val="28"/>
          <w:lang w:val="ru-RU"/>
        </w:rPr>
        <w:t>Архивный отдел Администрации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учетные сведения об объеме и составе хранящихся в архиве </w:t>
      </w:r>
      <w:proofErr w:type="gramStart"/>
      <w:r w:rsidR="001E7F3B" w:rsidRPr="00A27A88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Архивного фонда Российской Федерации</w:t>
      </w:r>
      <w:proofErr w:type="gramEnd"/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и других архивных документов в соответствии с порядком государственного учета документов Архивного фонда Российской</w:t>
      </w:r>
      <w:r w:rsidRPr="00A27A88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1E7F3B" w:rsidRPr="00A27A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E14" w:rsidRPr="00A27A88" w:rsidRDefault="00C22495" w:rsidP="00E92E14">
      <w:pPr>
        <w:pStyle w:val="a4"/>
        <w:numPr>
          <w:ilvl w:val="1"/>
          <w:numId w:val="3"/>
        </w:numPr>
        <w:tabs>
          <w:tab w:val="left" w:pos="1374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>Систематизирует и размещает докуме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нты, поступающие на хранение в а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 w:rsidR="001E7F3B" w:rsidRPr="00A27A88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, образовавшиеся в ходе осуществления деятельности</w:t>
      </w:r>
      <w:r w:rsidRPr="00A27A88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="001E7F3B" w:rsidRPr="00A27A88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</w:p>
    <w:p w:rsidR="006E74BF" w:rsidRPr="004D0AAC" w:rsidRDefault="00E92E14" w:rsidP="00E6618D">
      <w:pPr>
        <w:pStyle w:val="a4"/>
        <w:numPr>
          <w:ilvl w:val="1"/>
          <w:numId w:val="3"/>
        </w:numPr>
        <w:tabs>
          <w:tab w:val="left" w:pos="1319"/>
        </w:tabs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Осуществляет</w:t>
      </w:r>
      <w:proofErr w:type="spellEnd"/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подготовку</w:t>
      </w:r>
      <w:proofErr w:type="spellEnd"/>
      <w:r w:rsidR="00C22495" w:rsidRPr="004D0AAC">
        <w:rPr>
          <w:rFonts w:ascii="Times New Roman" w:hAnsi="Times New Roman" w:cs="Times New Roman"/>
          <w:sz w:val="28"/>
          <w:szCs w:val="28"/>
        </w:rPr>
        <w:t xml:space="preserve"> и</w:t>
      </w:r>
      <w:r w:rsidR="00C22495" w:rsidRPr="004D0A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E7F3B"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представляет</w:t>
      </w:r>
      <w:proofErr w:type="spellEnd"/>
      <w:r w:rsidR="00C22495" w:rsidRPr="004D0AAC">
        <w:rPr>
          <w:rFonts w:ascii="Times New Roman" w:hAnsi="Times New Roman" w:cs="Times New Roman"/>
          <w:sz w:val="28"/>
          <w:szCs w:val="28"/>
        </w:rPr>
        <w:t>:</w:t>
      </w:r>
    </w:p>
    <w:p w:rsidR="006E74BF" w:rsidRPr="004D0AAC" w:rsidRDefault="00C22495" w:rsidP="00E6618D">
      <w:pPr>
        <w:pStyle w:val="a3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а) на рассмотрение и согласование экспертной </w:t>
      </w:r>
      <w:proofErr w:type="gramStart"/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комиссии 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 дел постоянного</w:t>
      </w:r>
      <w:proofErr w:type="gramEnd"/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6E74BF" w:rsidRPr="004D0AAC" w:rsidRDefault="00C22495" w:rsidP="00E6618D">
      <w:pPr>
        <w:pStyle w:val="a3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б) на утверждение экспертно-проверочной комиссии 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>Департамента Смоленской области 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ЭПК 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>Департамента 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) описи дел постоянного хранения;</w:t>
      </w:r>
    </w:p>
    <w:p w:rsidR="006E74BF" w:rsidRPr="004D0AAC" w:rsidRDefault="00C22495" w:rsidP="00E6618D">
      <w:pPr>
        <w:pStyle w:val="a3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в) на согласование ЭПК</w:t>
      </w:r>
      <w:r w:rsidR="001E7F3B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описи дел по личному составу;</w:t>
      </w:r>
    </w:p>
    <w:p w:rsidR="006E74BF" w:rsidRPr="004D0AAC" w:rsidRDefault="00C22495" w:rsidP="00E6618D">
      <w:pPr>
        <w:pStyle w:val="a3"/>
        <w:ind w:left="993" w:right="2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 на согласование ЭПК</w:t>
      </w:r>
      <w:r w:rsidR="000B58CE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</w:t>
      </w:r>
      <w:r w:rsidR="0034264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B58CE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акты об утрате документов, акты о неисправимых повреждениях архивных документов;</w:t>
      </w:r>
    </w:p>
    <w:p w:rsidR="006E74BF" w:rsidRPr="004D0AAC" w:rsidRDefault="00C22495" w:rsidP="00A27A88">
      <w:pPr>
        <w:pStyle w:val="a3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D0AAC">
        <w:rPr>
          <w:rFonts w:ascii="Times New Roman" w:hAnsi="Times New Roman" w:cs="Times New Roman"/>
          <w:sz w:val="28"/>
          <w:szCs w:val="28"/>
          <w:lang w:val="ru-RU"/>
        </w:rPr>
        <w:t>д)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утверждение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0B58CE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Главе муниципального образования 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постоянного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 временных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(свыше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лет)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сроков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хранения,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числе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описи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Pr="004D0AAC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личному</w:t>
      </w:r>
      <w:r w:rsidRPr="004D0AAC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</w:t>
      </w:r>
      <w:r w:rsidR="0086091D">
        <w:rPr>
          <w:rFonts w:ascii="Times New Roman" w:hAnsi="Times New Roman" w:cs="Times New Roman"/>
          <w:sz w:val="28"/>
          <w:szCs w:val="28"/>
          <w:lang w:val="ru-RU"/>
        </w:rPr>
        <w:t xml:space="preserve">Департамента </w:t>
      </w:r>
      <w:r w:rsidR="000B58CE" w:rsidRPr="004D0AAC">
        <w:rPr>
          <w:rFonts w:ascii="Times New Roman" w:hAnsi="Times New Roman" w:cs="Times New Roman"/>
          <w:sz w:val="28"/>
          <w:szCs w:val="28"/>
          <w:lang w:val="ru-RU"/>
        </w:rPr>
        <w:t>по культуре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E92E14" w:rsidRPr="00A27A88" w:rsidRDefault="00C22495" w:rsidP="00E92E14">
      <w:pPr>
        <w:pStyle w:val="a4"/>
        <w:numPr>
          <w:ilvl w:val="1"/>
          <w:numId w:val="3"/>
        </w:numPr>
        <w:tabs>
          <w:tab w:val="left" w:pos="1379"/>
        </w:tabs>
        <w:spacing w:before="8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передачу документов Архивного фонда Российской Федерации на постоянное хранение в 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>Архивный отдел Администрации.</w:t>
      </w:r>
    </w:p>
    <w:p w:rsidR="00E92E14" w:rsidRPr="00A27A88" w:rsidRDefault="00C22495" w:rsidP="00E92E14">
      <w:pPr>
        <w:pStyle w:val="a4"/>
        <w:numPr>
          <w:ilvl w:val="1"/>
          <w:numId w:val="3"/>
        </w:numPr>
        <w:tabs>
          <w:tab w:val="left" w:pos="1402"/>
        </w:tabs>
        <w:spacing w:before="8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проводит</w:t>
      </w:r>
      <w:r w:rsidRPr="00A27A88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экспертизу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ценности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A27A88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временных</w:t>
      </w:r>
      <w:r w:rsidRPr="00A27A88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(свыше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10 лет) сроков хранения, находящихся на хранении 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рхиве 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в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целях отбора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включения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состав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Архивного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фонда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A27A88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Федерации,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а также выявления документов, не подлежащих дальнейшему</w:t>
      </w:r>
      <w:r w:rsidRPr="00A27A88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A27A88">
        <w:rPr>
          <w:rFonts w:ascii="Times New Roman" w:hAnsi="Times New Roman" w:cs="Times New Roman"/>
          <w:sz w:val="28"/>
          <w:szCs w:val="28"/>
          <w:lang w:val="ru-RU"/>
        </w:rPr>
        <w:t>хранению.</w:t>
      </w:r>
    </w:p>
    <w:p w:rsidR="00E92E14" w:rsidRPr="00A27A88" w:rsidRDefault="00E92E14" w:rsidP="00E92E14">
      <w:pPr>
        <w:pStyle w:val="a4"/>
        <w:numPr>
          <w:ilvl w:val="1"/>
          <w:numId w:val="3"/>
        </w:numPr>
        <w:tabs>
          <w:tab w:val="left" w:pos="1322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A27A88">
        <w:rPr>
          <w:rFonts w:ascii="Times New Roman" w:hAnsi="Times New Roman" w:cs="Times New Roman"/>
          <w:sz w:val="28"/>
          <w:szCs w:val="28"/>
          <w:lang w:val="ru-RU"/>
        </w:rPr>
        <w:t xml:space="preserve">Проводит мероприятия по обеспечению сохранности документов, находящихся на хранении 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A27A88">
        <w:rPr>
          <w:rFonts w:ascii="Times New Roman" w:hAnsi="Times New Roman" w:cs="Times New Roman"/>
          <w:sz w:val="28"/>
          <w:szCs w:val="28"/>
          <w:lang w:val="ru-RU"/>
        </w:rPr>
        <w:t>рхиве</w:t>
      </w:r>
      <w:r w:rsidR="00C22495" w:rsidRPr="00A27A88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161FE0" w:rsidRPr="00A27A88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338"/>
        </w:tabs>
        <w:spacing w:before="1"/>
        <w:ind w:left="993" w:right="22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Организует информирование 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>Главы муниципального образования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и работников </w:t>
      </w:r>
      <w:r w:rsidR="006631D5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о составе и содержании документов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E92E14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640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Информирует пользователей по вопросам местонахождения архивных документов.</w:t>
      </w:r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477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Организует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выдачу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дел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4D0AAC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читальном</w:t>
      </w:r>
      <w:r w:rsidRPr="004D0AAC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(просмотровом)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зале или во временное пользование.</w:t>
      </w:r>
      <w:bookmarkStart w:id="3" w:name="_bookmark3"/>
      <w:bookmarkEnd w:id="3"/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582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Исполняет запросы пользователей, выдает архивные копии 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окументов, архивные выписки и архивные</w:t>
      </w:r>
      <w:r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справки.</w:t>
      </w:r>
    </w:p>
    <w:p w:rsidR="006E74BF" w:rsidRPr="004D0AAC" w:rsidRDefault="00E92E14" w:rsidP="00E6618D">
      <w:pPr>
        <w:pStyle w:val="a4"/>
        <w:numPr>
          <w:ilvl w:val="1"/>
          <w:numId w:val="3"/>
        </w:numPr>
        <w:tabs>
          <w:tab w:val="left" w:pos="1446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Ведет учет </w:t>
      </w:r>
      <w:proofErr w:type="gramStart"/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документов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рхива</w:t>
      </w:r>
      <w:r w:rsidR="00C22495" w:rsidRPr="004D0AA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proofErr w:type="gramEnd"/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74BF" w:rsidRPr="004D0AAC" w:rsidRDefault="00835EB7" w:rsidP="00E6618D">
      <w:pPr>
        <w:pStyle w:val="a4"/>
        <w:numPr>
          <w:ilvl w:val="1"/>
          <w:numId w:val="3"/>
        </w:numPr>
        <w:tabs>
          <w:tab w:val="left" w:pos="1446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Создает фонд пользования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161FE0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и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 его</w:t>
      </w:r>
      <w:r w:rsidR="00C22495" w:rsidRPr="004D0AAC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использование.</w:t>
      </w:r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538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Осуществляет ведение справочно-поисковых сре</w:t>
      </w:r>
      <w:proofErr w:type="gramStart"/>
      <w:r w:rsidRPr="004D0AAC">
        <w:rPr>
          <w:rFonts w:ascii="Times New Roman" w:hAnsi="Times New Roman" w:cs="Times New Roman"/>
          <w:sz w:val="28"/>
          <w:szCs w:val="28"/>
          <w:lang w:val="ru-RU"/>
        </w:rPr>
        <w:t>дств к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окументам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</w:p>
    <w:p w:rsidR="006E74BF" w:rsidRPr="004D0AAC" w:rsidRDefault="00C22495" w:rsidP="00E6618D">
      <w:pPr>
        <w:pStyle w:val="a4"/>
        <w:numPr>
          <w:ilvl w:val="1"/>
          <w:numId w:val="3"/>
        </w:numPr>
        <w:tabs>
          <w:tab w:val="left" w:pos="1463"/>
        </w:tabs>
        <w:spacing w:before="7"/>
        <w:ind w:left="993" w:right="22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разработке документов 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архивного дела и делопроизводства.</w:t>
      </w:r>
    </w:p>
    <w:p w:rsidR="006E74BF" w:rsidRPr="004D0AAC" w:rsidRDefault="00A27A88" w:rsidP="00E6618D">
      <w:pPr>
        <w:pStyle w:val="a4"/>
        <w:numPr>
          <w:ilvl w:val="1"/>
          <w:numId w:val="3"/>
        </w:numPr>
        <w:tabs>
          <w:tab w:val="left" w:pos="1446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Оказывает</w:t>
      </w:r>
      <w:proofErr w:type="spellEnd"/>
      <w:r w:rsidR="00C22495" w:rsidRPr="004D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методическую</w:t>
      </w:r>
      <w:proofErr w:type="spellEnd"/>
      <w:r w:rsidR="00C22495" w:rsidRPr="004D0A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C22495" w:rsidRPr="004D0AAC">
        <w:rPr>
          <w:rFonts w:ascii="Times New Roman" w:hAnsi="Times New Roman" w:cs="Times New Roman"/>
          <w:sz w:val="28"/>
          <w:szCs w:val="28"/>
        </w:rPr>
        <w:t>помощь</w:t>
      </w:r>
      <w:proofErr w:type="spellEnd"/>
      <w:r w:rsidR="00C22495" w:rsidRPr="004D0AAC">
        <w:rPr>
          <w:rFonts w:ascii="Times New Roman" w:hAnsi="Times New Roman" w:cs="Times New Roman"/>
          <w:sz w:val="28"/>
          <w:szCs w:val="28"/>
        </w:rPr>
        <w:t>:</w:t>
      </w:r>
    </w:p>
    <w:p w:rsidR="006E74BF" w:rsidRPr="004D0AAC" w:rsidRDefault="004329F7" w:rsidP="006631D5">
      <w:pPr>
        <w:pStyle w:val="a3"/>
        <w:tabs>
          <w:tab w:val="left" w:pos="993"/>
          <w:tab w:val="left" w:pos="4492"/>
          <w:tab w:val="left" w:pos="6076"/>
          <w:tab w:val="left" w:pos="6415"/>
          <w:tab w:val="left" w:pos="7978"/>
          <w:tab w:val="left" w:pos="9748"/>
        </w:tabs>
        <w:ind w:left="993" w:right="22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службе делопроизводства </w:t>
      </w:r>
      <w:r w:rsidR="006631D5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31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составлении номенклатуры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дел, </w:t>
      </w:r>
      <w:r w:rsidR="006631D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ормировании и оформлении</w:t>
      </w:r>
      <w:r w:rsidR="00C22495" w:rsidRPr="004D0AA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22495" w:rsidRPr="004D0AAC">
        <w:rPr>
          <w:rFonts w:ascii="Times New Roman" w:hAnsi="Times New Roman" w:cs="Times New Roman"/>
          <w:sz w:val="28"/>
          <w:szCs w:val="28"/>
          <w:lang w:val="ru-RU"/>
        </w:rPr>
        <w:t>дел;</w:t>
      </w:r>
    </w:p>
    <w:p w:rsidR="006E74BF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структурным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подразделениям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работникам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в 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подготовке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документов</w:t>
      </w:r>
      <w:r w:rsidRPr="004D0AAC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к передаче 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рхив</w:t>
      </w:r>
      <w:r w:rsidRPr="004D0AAC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депутатов.</w:t>
      </w:r>
    </w:p>
    <w:p w:rsidR="00A27A88" w:rsidRDefault="00C22495" w:rsidP="00A27A88">
      <w:pPr>
        <w:pStyle w:val="1"/>
        <w:numPr>
          <w:ilvl w:val="0"/>
          <w:numId w:val="4"/>
        </w:numPr>
        <w:spacing w:before="140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835EB7">
        <w:rPr>
          <w:rFonts w:ascii="Times New Roman" w:hAnsi="Times New Roman" w:cs="Times New Roman"/>
          <w:sz w:val="28"/>
          <w:szCs w:val="28"/>
        </w:rPr>
        <w:t>Права</w:t>
      </w:r>
      <w:proofErr w:type="spellEnd"/>
      <w:r w:rsidRPr="00835EB7">
        <w:rPr>
          <w:rFonts w:ascii="Times New Roman" w:hAnsi="Times New Roman" w:cs="Times New Roman"/>
          <w:sz w:val="28"/>
          <w:szCs w:val="28"/>
        </w:rPr>
        <w:t xml:space="preserve">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835EB7">
        <w:rPr>
          <w:rFonts w:ascii="Times New Roman" w:hAnsi="Times New Roman" w:cs="Times New Roman"/>
          <w:sz w:val="28"/>
          <w:szCs w:val="28"/>
        </w:rPr>
        <w:t>рхива</w:t>
      </w:r>
      <w:proofErr w:type="spellEnd"/>
      <w:r w:rsidRPr="00835EB7">
        <w:rPr>
          <w:rFonts w:ascii="Times New Roman" w:hAnsi="Times New Roman" w:cs="Times New Roman"/>
          <w:sz w:val="28"/>
          <w:szCs w:val="28"/>
        </w:rPr>
        <w:t xml:space="preserve"> </w:t>
      </w:r>
      <w:r w:rsidR="00395730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="00A27A88" w:rsidRPr="00835EB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835EB7" w:rsidRPr="00835EB7" w:rsidRDefault="00835EB7" w:rsidP="00835EB7">
      <w:pPr>
        <w:pStyle w:val="1"/>
        <w:spacing w:before="140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74BF" w:rsidRPr="004D0AAC" w:rsidRDefault="00C22495" w:rsidP="00E6618D">
      <w:pPr>
        <w:pStyle w:val="a4"/>
        <w:numPr>
          <w:ilvl w:val="0"/>
          <w:numId w:val="3"/>
        </w:numPr>
        <w:tabs>
          <w:tab w:val="left" w:pos="874"/>
        </w:tabs>
        <w:spacing w:before="11"/>
        <w:ind w:left="99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Архив </w:t>
      </w:r>
      <w:r w:rsidR="00395730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имеет</w:t>
      </w:r>
      <w:r w:rsidRPr="004D0AA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право:</w:t>
      </w:r>
    </w:p>
    <w:p w:rsidR="006E74BF" w:rsidRPr="004D0AAC" w:rsidRDefault="00C22495" w:rsidP="00E6618D">
      <w:pPr>
        <w:pStyle w:val="a3"/>
        <w:ind w:left="993" w:right="2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а) представлять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Главе муниципального образования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 по совершенствованию организации хранения, комплектования, учета и использования архивных документов 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рхиве 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74BF" w:rsidRPr="004D0AAC" w:rsidRDefault="00C22495" w:rsidP="00A27A88">
      <w:pPr>
        <w:pStyle w:val="a3"/>
        <w:ind w:left="993" w:right="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б) запрашивать в структурных подразделениях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сведения, необходимые для работы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D1575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в) давать рекомендации структурным подразделениям 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вопросам, относящимся к компетенции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рхива 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>Совета депутатов;</w:t>
      </w:r>
    </w:p>
    <w:p w:rsidR="006E74BF" w:rsidRPr="004D0AAC" w:rsidRDefault="00C22495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информировать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структурные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>подразделения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необходимости передачи документов в </w:t>
      </w:r>
      <w:r w:rsidR="002F5F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рхив </w:t>
      </w:r>
      <w:r w:rsidR="001D1575"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Совета депутатов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в соответствии с утвержденным</w:t>
      </w:r>
      <w:r w:rsidRPr="004D0AAC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4D0AAC">
        <w:rPr>
          <w:rFonts w:ascii="Times New Roman" w:hAnsi="Times New Roman" w:cs="Times New Roman"/>
          <w:sz w:val="28"/>
          <w:szCs w:val="28"/>
          <w:lang w:val="ru-RU"/>
        </w:rPr>
        <w:t>графиком;</w:t>
      </w:r>
    </w:p>
    <w:p w:rsidR="00A27A88" w:rsidRDefault="00C22495" w:rsidP="006631D5">
      <w:pPr>
        <w:pStyle w:val="a3"/>
        <w:ind w:left="993" w:right="1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0AAC">
        <w:rPr>
          <w:rFonts w:ascii="Times New Roman" w:hAnsi="Times New Roman" w:cs="Times New Roman"/>
          <w:sz w:val="28"/>
          <w:szCs w:val="28"/>
          <w:lang w:val="ru-RU"/>
        </w:rPr>
        <w:t xml:space="preserve">д) принимать участие в заседаниях ЭПК </w:t>
      </w:r>
      <w:r w:rsidR="00835EB7">
        <w:rPr>
          <w:rFonts w:ascii="Times New Roman" w:hAnsi="Times New Roman" w:cs="Times New Roman"/>
          <w:sz w:val="28"/>
          <w:szCs w:val="28"/>
          <w:lang w:val="ru-RU"/>
        </w:rPr>
        <w:t>Департамента по культур</w:t>
      </w:r>
      <w:r w:rsidR="005441A7">
        <w:rPr>
          <w:rFonts w:ascii="Times New Roman" w:hAnsi="Times New Roman" w:cs="Times New Roman"/>
          <w:sz w:val="28"/>
          <w:szCs w:val="28"/>
          <w:lang w:val="ru-RU"/>
        </w:rPr>
        <w:t>е.</w:t>
      </w:r>
    </w:p>
    <w:p w:rsidR="00A27A88" w:rsidRDefault="00A27A88" w:rsidP="00E6618D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5730" w:rsidRDefault="00A27A88" w:rsidP="00A27A88">
      <w:pPr>
        <w:pStyle w:val="a3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7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</w:t>
      </w:r>
    </w:p>
    <w:p w:rsidR="00A27A88" w:rsidRDefault="00395730" w:rsidP="00A27A88">
      <w:pPr>
        <w:pStyle w:val="a3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</w:t>
      </w:r>
      <w:r w:rsidR="00A27A88" w:rsidRPr="00A27A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СОГЛАСОВАНО</w:t>
      </w:r>
    </w:p>
    <w:p w:rsidR="00395730" w:rsidRPr="00A27A88" w:rsidRDefault="00395730" w:rsidP="00A27A88">
      <w:pPr>
        <w:pStyle w:val="a3"/>
        <w:ind w:left="5670" w:hanging="467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7A88" w:rsidRDefault="00A27A88" w:rsidP="00A27A88">
      <w:pPr>
        <w:pStyle w:val="a3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Начальник Архивного отдела Администрации  муниципального образования «Починковский район» Смоленской области </w:t>
      </w:r>
    </w:p>
    <w:p w:rsidR="00A27A88" w:rsidRDefault="00A27A88" w:rsidP="00A27A88">
      <w:pPr>
        <w:pStyle w:val="a3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____________________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Л.В.Лапыкина</w:t>
      </w:r>
      <w:proofErr w:type="spellEnd"/>
    </w:p>
    <w:p w:rsidR="00A27A88" w:rsidRPr="004D0AAC" w:rsidRDefault="00A27A88" w:rsidP="00A27A88">
      <w:pPr>
        <w:pStyle w:val="a3"/>
        <w:ind w:left="5670" w:hanging="467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«____»________________2019  г.</w:t>
      </w:r>
    </w:p>
    <w:sectPr w:rsidR="00A27A88" w:rsidRPr="004D0AAC">
      <w:headerReference w:type="default" r:id="rId10"/>
      <w:pgSz w:w="11910" w:h="16840"/>
      <w:pgMar w:top="1040" w:right="740" w:bottom="760" w:left="740" w:header="293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1D" w:rsidRDefault="006E411D">
      <w:r>
        <w:separator/>
      </w:r>
    </w:p>
  </w:endnote>
  <w:endnote w:type="continuationSeparator" w:id="0">
    <w:p w:rsidR="006E411D" w:rsidRDefault="006E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1D" w:rsidRDefault="006E411D">
      <w:r>
        <w:separator/>
      </w:r>
    </w:p>
  </w:footnote>
  <w:footnote w:type="continuationSeparator" w:id="0">
    <w:p w:rsidR="006E411D" w:rsidRDefault="006E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40334"/>
      <w:docPartObj>
        <w:docPartGallery w:val="Page Numbers (Top of Page)"/>
        <w:docPartUnique/>
      </w:docPartObj>
    </w:sdtPr>
    <w:sdtEndPr/>
    <w:sdtContent>
      <w:p w:rsidR="00923C2D" w:rsidRDefault="006B034B">
        <w:pPr>
          <w:pStyle w:val="a5"/>
          <w:jc w:val="center"/>
        </w:pPr>
        <w:r>
          <w:rPr>
            <w:lang w:val="ru-RU"/>
          </w:rPr>
          <w:t xml:space="preserve"> </w:t>
        </w:r>
      </w:p>
    </w:sdtContent>
  </w:sdt>
  <w:p w:rsidR="00923C2D" w:rsidRDefault="00923C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3BA5"/>
    <w:multiLevelType w:val="hybridMultilevel"/>
    <w:tmpl w:val="81FE5E16"/>
    <w:lvl w:ilvl="0" w:tplc="E4D44D10">
      <w:start w:val="1"/>
      <w:numFmt w:val="upperRoman"/>
      <w:lvlText w:val="%1."/>
      <w:lvlJc w:val="left"/>
      <w:pPr>
        <w:ind w:left="1213" w:hanging="220"/>
        <w:jc w:val="left"/>
      </w:pPr>
      <w:rPr>
        <w:rFonts w:ascii="Times New Roman" w:eastAsia="DejaVu Sans" w:hAnsi="Times New Roman" w:cs="Times New Roman" w:hint="default"/>
        <w:b/>
        <w:bCs/>
        <w:spacing w:val="-1"/>
        <w:w w:val="100"/>
        <w:sz w:val="28"/>
        <w:szCs w:val="28"/>
      </w:rPr>
    </w:lvl>
    <w:lvl w:ilvl="1" w:tplc="8FAC492C">
      <w:numFmt w:val="bullet"/>
      <w:lvlText w:val="•"/>
      <w:lvlJc w:val="left"/>
      <w:pPr>
        <w:ind w:left="2032" w:hanging="220"/>
      </w:pPr>
      <w:rPr>
        <w:rFonts w:hint="default"/>
      </w:rPr>
    </w:lvl>
    <w:lvl w:ilvl="2" w:tplc="8BF47368">
      <w:numFmt w:val="bullet"/>
      <w:lvlText w:val="•"/>
      <w:lvlJc w:val="left"/>
      <w:pPr>
        <w:ind w:left="2965" w:hanging="220"/>
      </w:pPr>
      <w:rPr>
        <w:rFonts w:hint="default"/>
      </w:rPr>
    </w:lvl>
    <w:lvl w:ilvl="3" w:tplc="DB0ABB68">
      <w:numFmt w:val="bullet"/>
      <w:lvlText w:val="•"/>
      <w:lvlJc w:val="left"/>
      <w:pPr>
        <w:ind w:left="3897" w:hanging="220"/>
      </w:pPr>
      <w:rPr>
        <w:rFonts w:hint="default"/>
      </w:rPr>
    </w:lvl>
    <w:lvl w:ilvl="4" w:tplc="1CBCA4E0">
      <w:numFmt w:val="bullet"/>
      <w:lvlText w:val="•"/>
      <w:lvlJc w:val="left"/>
      <w:pPr>
        <w:ind w:left="4830" w:hanging="220"/>
      </w:pPr>
      <w:rPr>
        <w:rFonts w:hint="default"/>
      </w:rPr>
    </w:lvl>
    <w:lvl w:ilvl="5" w:tplc="BC942BC2">
      <w:numFmt w:val="bullet"/>
      <w:lvlText w:val="•"/>
      <w:lvlJc w:val="left"/>
      <w:pPr>
        <w:ind w:left="5762" w:hanging="220"/>
      </w:pPr>
      <w:rPr>
        <w:rFonts w:hint="default"/>
      </w:rPr>
    </w:lvl>
    <w:lvl w:ilvl="6" w:tplc="089231EC">
      <w:numFmt w:val="bullet"/>
      <w:lvlText w:val="•"/>
      <w:lvlJc w:val="left"/>
      <w:pPr>
        <w:ind w:left="6695" w:hanging="220"/>
      </w:pPr>
      <w:rPr>
        <w:rFonts w:hint="default"/>
      </w:rPr>
    </w:lvl>
    <w:lvl w:ilvl="7" w:tplc="7B169E9E">
      <w:numFmt w:val="bullet"/>
      <w:lvlText w:val="•"/>
      <w:lvlJc w:val="left"/>
      <w:pPr>
        <w:ind w:left="7627" w:hanging="220"/>
      </w:pPr>
      <w:rPr>
        <w:rFonts w:hint="default"/>
      </w:rPr>
    </w:lvl>
    <w:lvl w:ilvl="8" w:tplc="AD981076">
      <w:numFmt w:val="bullet"/>
      <w:lvlText w:val="•"/>
      <w:lvlJc w:val="left"/>
      <w:pPr>
        <w:ind w:left="8560" w:hanging="220"/>
      </w:pPr>
      <w:rPr>
        <w:rFonts w:hint="default"/>
      </w:rPr>
    </w:lvl>
  </w:abstractNum>
  <w:abstractNum w:abstractNumId="1">
    <w:nsid w:val="4266038B"/>
    <w:multiLevelType w:val="multilevel"/>
    <w:tmpl w:val="31FE45B6"/>
    <w:lvl w:ilvl="0">
      <w:start w:val="1"/>
      <w:numFmt w:val="decimal"/>
      <w:lvlText w:val="%1."/>
      <w:lvlJc w:val="left"/>
      <w:pPr>
        <w:ind w:left="873" w:hanging="262"/>
        <w:jc w:val="left"/>
      </w:pPr>
      <w:rPr>
        <w:rFonts w:ascii="Times New Roman" w:eastAsia="DejaVu Sans" w:hAnsi="Times New Roman" w:cs="Times New Roman" w:hint="default"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73" w:hanging="542"/>
        <w:jc w:val="left"/>
      </w:pPr>
      <w:rPr>
        <w:rFonts w:ascii="Times New Roman" w:eastAsia="DejaVu Sans" w:hAnsi="Times New Roman" w:cs="Times New Roman" w:hint="default"/>
        <w:spacing w:val="-31"/>
        <w:w w:val="100"/>
        <w:sz w:val="28"/>
        <w:szCs w:val="28"/>
      </w:rPr>
    </w:lvl>
    <w:lvl w:ilvl="2">
      <w:numFmt w:val="bullet"/>
      <w:lvlText w:val="•"/>
      <w:lvlJc w:val="left"/>
      <w:pPr>
        <w:ind w:left="2789" w:hanging="542"/>
      </w:pPr>
      <w:rPr>
        <w:rFonts w:hint="default"/>
      </w:rPr>
    </w:lvl>
    <w:lvl w:ilvl="3">
      <w:numFmt w:val="bullet"/>
      <w:lvlText w:val="•"/>
      <w:lvlJc w:val="left"/>
      <w:pPr>
        <w:ind w:left="3743" w:hanging="542"/>
      </w:pPr>
      <w:rPr>
        <w:rFonts w:hint="default"/>
      </w:rPr>
    </w:lvl>
    <w:lvl w:ilvl="4">
      <w:numFmt w:val="bullet"/>
      <w:lvlText w:val="•"/>
      <w:lvlJc w:val="left"/>
      <w:pPr>
        <w:ind w:left="4698" w:hanging="542"/>
      </w:pPr>
      <w:rPr>
        <w:rFonts w:hint="default"/>
      </w:rPr>
    </w:lvl>
    <w:lvl w:ilvl="5">
      <w:numFmt w:val="bullet"/>
      <w:lvlText w:val="•"/>
      <w:lvlJc w:val="left"/>
      <w:pPr>
        <w:ind w:left="5652" w:hanging="542"/>
      </w:pPr>
      <w:rPr>
        <w:rFonts w:hint="default"/>
      </w:rPr>
    </w:lvl>
    <w:lvl w:ilvl="6">
      <w:numFmt w:val="bullet"/>
      <w:lvlText w:val="•"/>
      <w:lvlJc w:val="left"/>
      <w:pPr>
        <w:ind w:left="6607" w:hanging="542"/>
      </w:pPr>
      <w:rPr>
        <w:rFonts w:hint="default"/>
      </w:rPr>
    </w:lvl>
    <w:lvl w:ilvl="7">
      <w:numFmt w:val="bullet"/>
      <w:lvlText w:val="•"/>
      <w:lvlJc w:val="left"/>
      <w:pPr>
        <w:ind w:left="7561" w:hanging="542"/>
      </w:pPr>
      <w:rPr>
        <w:rFonts w:hint="default"/>
      </w:rPr>
    </w:lvl>
    <w:lvl w:ilvl="8">
      <w:numFmt w:val="bullet"/>
      <w:lvlText w:val="•"/>
      <w:lvlJc w:val="left"/>
      <w:pPr>
        <w:ind w:left="8516" w:hanging="542"/>
      </w:pPr>
      <w:rPr>
        <w:rFonts w:hint="default"/>
      </w:rPr>
    </w:lvl>
  </w:abstractNum>
  <w:abstractNum w:abstractNumId="2">
    <w:nsid w:val="50B03688"/>
    <w:multiLevelType w:val="hybridMultilevel"/>
    <w:tmpl w:val="67CA06FA"/>
    <w:lvl w:ilvl="0" w:tplc="23D4F9B4">
      <w:start w:val="1"/>
      <w:numFmt w:val="decimal"/>
      <w:lvlText w:val="[%1]"/>
      <w:lvlJc w:val="left"/>
      <w:pPr>
        <w:ind w:left="457" w:hanging="347"/>
        <w:jc w:val="left"/>
      </w:pPr>
      <w:rPr>
        <w:rFonts w:ascii="DejaVu Sans" w:eastAsia="DejaVu Sans" w:hAnsi="DejaVu Sans" w:cs="DejaVu Sans" w:hint="default"/>
        <w:spacing w:val="-1"/>
        <w:w w:val="100"/>
        <w:sz w:val="20"/>
        <w:szCs w:val="20"/>
      </w:rPr>
    </w:lvl>
    <w:lvl w:ilvl="1" w:tplc="18A60E10">
      <w:numFmt w:val="bullet"/>
      <w:lvlText w:val="•"/>
      <w:lvlJc w:val="left"/>
      <w:pPr>
        <w:ind w:left="1456" w:hanging="347"/>
      </w:pPr>
      <w:rPr>
        <w:rFonts w:hint="default"/>
      </w:rPr>
    </w:lvl>
    <w:lvl w:ilvl="2" w:tplc="CB702790">
      <w:numFmt w:val="bullet"/>
      <w:lvlText w:val="•"/>
      <w:lvlJc w:val="left"/>
      <w:pPr>
        <w:ind w:left="2453" w:hanging="347"/>
      </w:pPr>
      <w:rPr>
        <w:rFonts w:hint="default"/>
      </w:rPr>
    </w:lvl>
    <w:lvl w:ilvl="3" w:tplc="3162DA12">
      <w:numFmt w:val="bullet"/>
      <w:lvlText w:val="•"/>
      <w:lvlJc w:val="left"/>
      <w:pPr>
        <w:ind w:left="3449" w:hanging="347"/>
      </w:pPr>
      <w:rPr>
        <w:rFonts w:hint="default"/>
      </w:rPr>
    </w:lvl>
    <w:lvl w:ilvl="4" w:tplc="6FF69892">
      <w:numFmt w:val="bullet"/>
      <w:lvlText w:val="•"/>
      <w:lvlJc w:val="left"/>
      <w:pPr>
        <w:ind w:left="4446" w:hanging="347"/>
      </w:pPr>
      <w:rPr>
        <w:rFonts w:hint="default"/>
      </w:rPr>
    </w:lvl>
    <w:lvl w:ilvl="5" w:tplc="89E497B6">
      <w:numFmt w:val="bullet"/>
      <w:lvlText w:val="•"/>
      <w:lvlJc w:val="left"/>
      <w:pPr>
        <w:ind w:left="5442" w:hanging="347"/>
      </w:pPr>
      <w:rPr>
        <w:rFonts w:hint="default"/>
      </w:rPr>
    </w:lvl>
    <w:lvl w:ilvl="6" w:tplc="B2C6D1A4">
      <w:numFmt w:val="bullet"/>
      <w:lvlText w:val="•"/>
      <w:lvlJc w:val="left"/>
      <w:pPr>
        <w:ind w:left="6439" w:hanging="347"/>
      </w:pPr>
      <w:rPr>
        <w:rFonts w:hint="default"/>
      </w:rPr>
    </w:lvl>
    <w:lvl w:ilvl="7" w:tplc="286E81D8">
      <w:numFmt w:val="bullet"/>
      <w:lvlText w:val="•"/>
      <w:lvlJc w:val="left"/>
      <w:pPr>
        <w:ind w:left="7435" w:hanging="347"/>
      </w:pPr>
      <w:rPr>
        <w:rFonts w:hint="default"/>
      </w:rPr>
    </w:lvl>
    <w:lvl w:ilvl="8" w:tplc="A1FE294C">
      <w:numFmt w:val="bullet"/>
      <w:lvlText w:val="•"/>
      <w:lvlJc w:val="left"/>
      <w:pPr>
        <w:ind w:left="8432" w:hanging="347"/>
      </w:pPr>
      <w:rPr>
        <w:rFonts w:hint="default"/>
      </w:rPr>
    </w:lvl>
  </w:abstractNum>
  <w:abstractNum w:abstractNumId="3">
    <w:nsid w:val="519D46F3"/>
    <w:multiLevelType w:val="hybridMultilevel"/>
    <w:tmpl w:val="53C62B7E"/>
    <w:lvl w:ilvl="0" w:tplc="C8FABBBC">
      <w:start w:val="1"/>
      <w:numFmt w:val="decimal"/>
      <w:lvlText w:val="[%1]"/>
      <w:lvlJc w:val="left"/>
      <w:pPr>
        <w:ind w:left="110" w:hanging="232"/>
        <w:jc w:val="left"/>
      </w:pPr>
      <w:rPr>
        <w:rFonts w:hint="default"/>
        <w:spacing w:val="-1"/>
        <w:w w:val="102"/>
        <w:u w:val="single" w:color="0000FF"/>
      </w:rPr>
    </w:lvl>
    <w:lvl w:ilvl="1" w:tplc="B4A6EFE8">
      <w:numFmt w:val="bullet"/>
      <w:lvlText w:val="•"/>
      <w:lvlJc w:val="left"/>
      <w:pPr>
        <w:ind w:left="1150" w:hanging="232"/>
      </w:pPr>
      <w:rPr>
        <w:rFonts w:hint="default"/>
      </w:rPr>
    </w:lvl>
    <w:lvl w:ilvl="2" w:tplc="577A429A">
      <w:numFmt w:val="bullet"/>
      <w:lvlText w:val="•"/>
      <w:lvlJc w:val="left"/>
      <w:pPr>
        <w:ind w:left="2181" w:hanging="232"/>
      </w:pPr>
      <w:rPr>
        <w:rFonts w:hint="default"/>
      </w:rPr>
    </w:lvl>
    <w:lvl w:ilvl="3" w:tplc="73842A9A">
      <w:numFmt w:val="bullet"/>
      <w:lvlText w:val="•"/>
      <w:lvlJc w:val="left"/>
      <w:pPr>
        <w:ind w:left="3211" w:hanging="232"/>
      </w:pPr>
      <w:rPr>
        <w:rFonts w:hint="default"/>
      </w:rPr>
    </w:lvl>
    <w:lvl w:ilvl="4" w:tplc="A3847616">
      <w:numFmt w:val="bullet"/>
      <w:lvlText w:val="•"/>
      <w:lvlJc w:val="left"/>
      <w:pPr>
        <w:ind w:left="4242" w:hanging="232"/>
      </w:pPr>
      <w:rPr>
        <w:rFonts w:hint="default"/>
      </w:rPr>
    </w:lvl>
    <w:lvl w:ilvl="5" w:tplc="B728205A">
      <w:numFmt w:val="bullet"/>
      <w:lvlText w:val="•"/>
      <w:lvlJc w:val="left"/>
      <w:pPr>
        <w:ind w:left="5272" w:hanging="232"/>
      </w:pPr>
      <w:rPr>
        <w:rFonts w:hint="default"/>
      </w:rPr>
    </w:lvl>
    <w:lvl w:ilvl="6" w:tplc="62EEE150">
      <w:numFmt w:val="bullet"/>
      <w:lvlText w:val="•"/>
      <w:lvlJc w:val="left"/>
      <w:pPr>
        <w:ind w:left="6303" w:hanging="232"/>
      </w:pPr>
      <w:rPr>
        <w:rFonts w:hint="default"/>
      </w:rPr>
    </w:lvl>
    <w:lvl w:ilvl="7" w:tplc="62EED9BC">
      <w:numFmt w:val="bullet"/>
      <w:lvlText w:val="•"/>
      <w:lvlJc w:val="left"/>
      <w:pPr>
        <w:ind w:left="7333" w:hanging="232"/>
      </w:pPr>
      <w:rPr>
        <w:rFonts w:hint="default"/>
      </w:rPr>
    </w:lvl>
    <w:lvl w:ilvl="8" w:tplc="BBD214FC">
      <w:numFmt w:val="bullet"/>
      <w:lvlText w:val="•"/>
      <w:lvlJc w:val="left"/>
      <w:pPr>
        <w:ind w:left="8364" w:hanging="232"/>
      </w:pPr>
      <w:rPr>
        <w:rFonts w:hint="default"/>
      </w:rPr>
    </w:lvl>
  </w:abstractNum>
  <w:abstractNum w:abstractNumId="4">
    <w:nsid w:val="69B8020A"/>
    <w:multiLevelType w:val="hybridMultilevel"/>
    <w:tmpl w:val="BBA4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BF"/>
    <w:rsid w:val="00002E15"/>
    <w:rsid w:val="0000440F"/>
    <w:rsid w:val="000B58CE"/>
    <w:rsid w:val="000E52B4"/>
    <w:rsid w:val="000F01F9"/>
    <w:rsid w:val="001136CF"/>
    <w:rsid w:val="00161FE0"/>
    <w:rsid w:val="001A09C5"/>
    <w:rsid w:val="001C0F1D"/>
    <w:rsid w:val="001D1575"/>
    <w:rsid w:val="001E7F3B"/>
    <w:rsid w:val="001F1A45"/>
    <w:rsid w:val="001F49F0"/>
    <w:rsid w:val="00255D8B"/>
    <w:rsid w:val="00290931"/>
    <w:rsid w:val="002C30EA"/>
    <w:rsid w:val="002F5F27"/>
    <w:rsid w:val="0034264E"/>
    <w:rsid w:val="00395730"/>
    <w:rsid w:val="003F4422"/>
    <w:rsid w:val="004329F7"/>
    <w:rsid w:val="004814E3"/>
    <w:rsid w:val="004D0669"/>
    <w:rsid w:val="004D0AAC"/>
    <w:rsid w:val="005321B9"/>
    <w:rsid w:val="005441A7"/>
    <w:rsid w:val="0058763C"/>
    <w:rsid w:val="005A41A6"/>
    <w:rsid w:val="005C0EDE"/>
    <w:rsid w:val="006631D5"/>
    <w:rsid w:val="00665C94"/>
    <w:rsid w:val="006B034B"/>
    <w:rsid w:val="006C420B"/>
    <w:rsid w:val="006E411D"/>
    <w:rsid w:val="006E74BF"/>
    <w:rsid w:val="007331E2"/>
    <w:rsid w:val="00790839"/>
    <w:rsid w:val="007A25BF"/>
    <w:rsid w:val="007D1CE3"/>
    <w:rsid w:val="00835EB7"/>
    <w:rsid w:val="008405CD"/>
    <w:rsid w:val="0086091D"/>
    <w:rsid w:val="00896AB5"/>
    <w:rsid w:val="00923C2D"/>
    <w:rsid w:val="009D327F"/>
    <w:rsid w:val="00A27A88"/>
    <w:rsid w:val="00A76D21"/>
    <w:rsid w:val="00AC5A88"/>
    <w:rsid w:val="00B87DBE"/>
    <w:rsid w:val="00C22495"/>
    <w:rsid w:val="00CB2C0A"/>
    <w:rsid w:val="00D7563F"/>
    <w:rsid w:val="00E203E0"/>
    <w:rsid w:val="00E63CA5"/>
    <w:rsid w:val="00E6618D"/>
    <w:rsid w:val="00E8028F"/>
    <w:rsid w:val="00E92E14"/>
    <w:rsid w:val="00EC41E6"/>
    <w:rsid w:val="00FA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paragraph" w:styleId="1">
    <w:name w:val="heading 1"/>
    <w:basedOn w:val="a"/>
    <w:uiPriority w:val="1"/>
    <w:qFormat/>
    <w:pPr>
      <w:ind w:left="87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44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4422"/>
    <w:rPr>
      <w:rFonts w:ascii="DejaVu Sans" w:eastAsia="DejaVu Sans" w:hAnsi="DejaVu Sans" w:cs="DejaVu Sans"/>
    </w:rPr>
  </w:style>
  <w:style w:type="paragraph" w:styleId="a7">
    <w:name w:val="footer"/>
    <w:basedOn w:val="a"/>
    <w:link w:val="a8"/>
    <w:uiPriority w:val="99"/>
    <w:unhideWhenUsed/>
    <w:rsid w:val="003F44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422"/>
    <w:rPr>
      <w:rFonts w:ascii="DejaVu Sans" w:eastAsia="DejaVu Sans" w:hAnsi="DejaVu Sans" w:cs="DejaVu Sans"/>
    </w:rPr>
  </w:style>
  <w:style w:type="character" w:styleId="a9">
    <w:name w:val="Hyperlink"/>
    <w:basedOn w:val="a0"/>
    <w:uiPriority w:val="99"/>
    <w:unhideWhenUsed/>
    <w:rsid w:val="001E7F3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5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D8B"/>
    <w:rPr>
      <w:rFonts w:ascii="Tahoma" w:eastAsia="DejaVu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paragraph" w:styleId="1">
    <w:name w:val="heading 1"/>
    <w:basedOn w:val="a"/>
    <w:uiPriority w:val="1"/>
    <w:qFormat/>
    <w:pPr>
      <w:ind w:left="873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7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44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4422"/>
    <w:rPr>
      <w:rFonts w:ascii="DejaVu Sans" w:eastAsia="DejaVu Sans" w:hAnsi="DejaVu Sans" w:cs="DejaVu Sans"/>
    </w:rPr>
  </w:style>
  <w:style w:type="paragraph" w:styleId="a7">
    <w:name w:val="footer"/>
    <w:basedOn w:val="a"/>
    <w:link w:val="a8"/>
    <w:uiPriority w:val="99"/>
    <w:unhideWhenUsed/>
    <w:rsid w:val="003F44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4422"/>
    <w:rPr>
      <w:rFonts w:ascii="DejaVu Sans" w:eastAsia="DejaVu Sans" w:hAnsi="DejaVu Sans" w:cs="DejaVu Sans"/>
    </w:rPr>
  </w:style>
  <w:style w:type="character" w:styleId="a9">
    <w:name w:val="Hyperlink"/>
    <w:basedOn w:val="a0"/>
    <w:uiPriority w:val="99"/>
    <w:unhideWhenUsed/>
    <w:rsid w:val="001E7F3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5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D8B"/>
    <w:rPr>
      <w:rFonts w:ascii="Tahoma" w:eastAsia="DejaVu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Примерное положение об архиве организации</vt:lpstr>
      <vt:lpstr>Общие положения. </vt:lpstr>
      <vt:lpstr>Состав документов архива Совета депутатов.</vt:lpstr>
      <vt:lpstr/>
      <vt:lpstr>Задачи архива Совета депутатов.</vt:lpstr>
      <vt:lpstr>Функции архива Совета депутатов.</vt:lpstr>
      <vt:lpstr/>
      <vt:lpstr>Права архива Совета депутатов.</vt:lpstr>
      <vt:lpstr/>
    </vt:vector>
  </TitlesOfParts>
  <Company>Home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creator>Лапыкина Любовь Викторовна</dc:creator>
  <cp:keywords>TCPDF</cp:keywords>
  <cp:lastModifiedBy>JJ</cp:lastModifiedBy>
  <cp:revision>17</cp:revision>
  <cp:lastPrinted>2019-12-12T14:17:00Z</cp:lastPrinted>
  <dcterms:created xsi:type="dcterms:W3CDTF">2019-11-25T14:23:00Z</dcterms:created>
  <dcterms:modified xsi:type="dcterms:W3CDTF">2019-12-12T14:19:00Z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Федеральное архивное агентство </vt:lpwstr>
  </property>
  <property fmtid="{D5CDD505-2E9C-101B-9397-08002B2CF9AE}" pid="4" name="LastSaved">
    <vt:filetime>2019-11-25T00:00:00Z</vt:filetime>
  </property>
</Properties>
</file>