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E3" w:rsidRPr="008E57E3" w:rsidRDefault="00E03F53" w:rsidP="009043D4">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w:t>
      </w:r>
      <w:r w:rsidR="009B601C">
        <w:rPr>
          <w:rFonts w:ascii="Times New Roman" w:hAnsi="Times New Roman" w:cs="Times New Roman"/>
          <w:sz w:val="28"/>
          <w:szCs w:val="28"/>
        </w:rPr>
        <w:t xml:space="preserve"> </w:t>
      </w:r>
    </w:p>
    <w:p w:rsidR="009043D4" w:rsidRDefault="009043D4" w:rsidP="009043D4">
      <w:pPr>
        <w:framePr w:hSpace="141" w:wrap="auto" w:vAnchor="text" w:hAnchor="page" w:x="5875" w:y="1"/>
        <w:jc w:val="center"/>
      </w:pPr>
      <w:r>
        <w:rPr>
          <w:noProof/>
        </w:rPr>
        <w:drawing>
          <wp:inline distT="0" distB="0" distL="0" distR="0">
            <wp:extent cx="596265" cy="69151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6"/>
                    <a:srcRect/>
                    <a:stretch>
                      <a:fillRect/>
                    </a:stretch>
                  </pic:blipFill>
                  <pic:spPr bwMode="auto">
                    <a:xfrm>
                      <a:off x="0" y="0"/>
                      <a:ext cx="596265" cy="691515"/>
                    </a:xfrm>
                    <a:prstGeom prst="rect">
                      <a:avLst/>
                    </a:prstGeom>
                    <a:noFill/>
                    <a:ln w="9525">
                      <a:noFill/>
                      <a:miter lim="800000"/>
                      <a:headEnd/>
                      <a:tailEnd/>
                    </a:ln>
                  </pic:spPr>
                </pic:pic>
              </a:graphicData>
            </a:graphic>
          </wp:inline>
        </w:drawing>
      </w:r>
    </w:p>
    <w:p w:rsidR="008E57E3" w:rsidRPr="008E57E3" w:rsidRDefault="008E57E3" w:rsidP="009043D4">
      <w:pPr>
        <w:pStyle w:val="ConsPlusTitle"/>
        <w:widowControl/>
        <w:jc w:val="center"/>
        <w:rPr>
          <w:rFonts w:ascii="Times New Roman" w:hAnsi="Times New Roman" w:cs="Times New Roman"/>
          <w:sz w:val="28"/>
          <w:szCs w:val="28"/>
        </w:rPr>
      </w:pPr>
    </w:p>
    <w:p w:rsidR="008E57E3" w:rsidRDefault="008E57E3" w:rsidP="009043D4">
      <w:pPr>
        <w:pStyle w:val="ConsPlusTitle"/>
        <w:widowControl/>
        <w:jc w:val="center"/>
        <w:rPr>
          <w:rFonts w:ascii="Times New Roman" w:hAnsi="Times New Roman" w:cs="Times New Roman"/>
          <w:sz w:val="28"/>
          <w:szCs w:val="28"/>
        </w:rPr>
      </w:pPr>
    </w:p>
    <w:p w:rsidR="009043D4" w:rsidRDefault="009043D4" w:rsidP="009043D4">
      <w:pPr>
        <w:pStyle w:val="ConsPlusTitle"/>
        <w:widowControl/>
        <w:jc w:val="center"/>
        <w:rPr>
          <w:rFonts w:ascii="Times New Roman" w:hAnsi="Times New Roman" w:cs="Times New Roman"/>
          <w:sz w:val="28"/>
          <w:szCs w:val="28"/>
        </w:rPr>
      </w:pPr>
    </w:p>
    <w:p w:rsidR="009043D4" w:rsidRDefault="009043D4" w:rsidP="009043D4">
      <w:pPr>
        <w:pStyle w:val="ConsPlusTitle"/>
        <w:widowControl/>
        <w:jc w:val="center"/>
        <w:rPr>
          <w:rFonts w:ascii="Times New Roman" w:hAnsi="Times New Roman" w:cs="Times New Roman"/>
          <w:sz w:val="28"/>
          <w:szCs w:val="28"/>
        </w:rPr>
      </w:pPr>
    </w:p>
    <w:p w:rsidR="009043D4" w:rsidRDefault="009043D4" w:rsidP="009043D4">
      <w:pPr>
        <w:pStyle w:val="ConsPlusTitle"/>
        <w:widowControl/>
        <w:tabs>
          <w:tab w:val="left" w:pos="3210"/>
        </w:tabs>
        <w:jc w:val="center"/>
        <w:rPr>
          <w:rFonts w:ascii="Times New Roman" w:hAnsi="Times New Roman" w:cs="Times New Roman"/>
          <w:sz w:val="28"/>
          <w:szCs w:val="28"/>
        </w:rPr>
      </w:pPr>
    </w:p>
    <w:p w:rsidR="008E57E3" w:rsidRPr="008E57E3" w:rsidRDefault="008E57E3" w:rsidP="009043D4">
      <w:pPr>
        <w:pStyle w:val="ConsPlusTitle"/>
        <w:widowControl/>
        <w:tabs>
          <w:tab w:val="left" w:pos="3210"/>
        </w:tabs>
        <w:jc w:val="center"/>
        <w:rPr>
          <w:rFonts w:ascii="Times New Roman" w:hAnsi="Times New Roman" w:cs="Times New Roman"/>
          <w:sz w:val="28"/>
          <w:szCs w:val="28"/>
        </w:rPr>
      </w:pPr>
      <w:r w:rsidRPr="008E57E3">
        <w:rPr>
          <w:rFonts w:ascii="Times New Roman" w:hAnsi="Times New Roman" w:cs="Times New Roman"/>
          <w:sz w:val="28"/>
          <w:szCs w:val="28"/>
        </w:rPr>
        <w:t>СОВЕТ ДЕПУТАТОВ</w:t>
      </w:r>
    </w:p>
    <w:p w:rsidR="008E57E3" w:rsidRPr="008E57E3" w:rsidRDefault="008E57E3" w:rsidP="009043D4">
      <w:pPr>
        <w:pStyle w:val="ConsPlusTitle"/>
        <w:widowControl/>
        <w:jc w:val="center"/>
        <w:rPr>
          <w:rFonts w:ascii="Times New Roman" w:hAnsi="Times New Roman" w:cs="Times New Roman"/>
          <w:sz w:val="28"/>
          <w:szCs w:val="28"/>
        </w:rPr>
      </w:pPr>
      <w:r w:rsidRPr="008E57E3">
        <w:rPr>
          <w:rFonts w:ascii="Times New Roman" w:hAnsi="Times New Roman" w:cs="Times New Roman"/>
          <w:sz w:val="28"/>
          <w:szCs w:val="28"/>
        </w:rPr>
        <w:t>СТОДОЛИЩЕНСКОГО СЕЛЬСКОГО ПОСЕЛЕНИЯ</w:t>
      </w:r>
    </w:p>
    <w:p w:rsidR="008E57E3" w:rsidRPr="008E57E3" w:rsidRDefault="008E57E3" w:rsidP="009043D4">
      <w:pPr>
        <w:pStyle w:val="ConsPlusTitle"/>
        <w:widowControl/>
        <w:jc w:val="center"/>
        <w:rPr>
          <w:rFonts w:ascii="Times New Roman" w:hAnsi="Times New Roman" w:cs="Times New Roman"/>
          <w:sz w:val="28"/>
          <w:szCs w:val="28"/>
        </w:rPr>
      </w:pPr>
      <w:r w:rsidRPr="008E57E3">
        <w:rPr>
          <w:rFonts w:ascii="Times New Roman" w:hAnsi="Times New Roman" w:cs="Times New Roman"/>
          <w:sz w:val="28"/>
          <w:szCs w:val="28"/>
        </w:rPr>
        <w:t>ПОЧИНКОВСКОГО РАЙОНА СМОЛЕНСКОЙ ОБЛАСТИ</w:t>
      </w:r>
    </w:p>
    <w:p w:rsidR="008E57E3" w:rsidRPr="008E57E3" w:rsidRDefault="008E57E3" w:rsidP="009043D4">
      <w:pPr>
        <w:pStyle w:val="ConsPlusTitle"/>
        <w:widowControl/>
        <w:jc w:val="center"/>
        <w:rPr>
          <w:rFonts w:ascii="Times New Roman" w:hAnsi="Times New Roman" w:cs="Times New Roman"/>
          <w:sz w:val="28"/>
          <w:szCs w:val="28"/>
        </w:rPr>
      </w:pPr>
    </w:p>
    <w:p w:rsidR="008E57E3" w:rsidRPr="008E57E3" w:rsidRDefault="008E57E3" w:rsidP="009043D4">
      <w:pPr>
        <w:pStyle w:val="ConsPlusTitle"/>
        <w:widowControl/>
        <w:jc w:val="center"/>
        <w:rPr>
          <w:rFonts w:ascii="Times New Roman" w:hAnsi="Times New Roman" w:cs="Times New Roman"/>
          <w:sz w:val="28"/>
          <w:szCs w:val="28"/>
        </w:rPr>
      </w:pPr>
      <w:r w:rsidRPr="008E57E3">
        <w:rPr>
          <w:rFonts w:ascii="Times New Roman" w:hAnsi="Times New Roman" w:cs="Times New Roman"/>
          <w:sz w:val="28"/>
          <w:szCs w:val="28"/>
        </w:rPr>
        <w:t>РЕШЕНИЕ</w:t>
      </w:r>
    </w:p>
    <w:p w:rsidR="008E57E3" w:rsidRPr="008E57E3" w:rsidRDefault="008E57E3" w:rsidP="008E57E3">
      <w:pPr>
        <w:pStyle w:val="ConsPlusTitle"/>
        <w:widowControl/>
        <w:jc w:val="both"/>
        <w:rPr>
          <w:rFonts w:ascii="Times New Roman" w:hAnsi="Times New Roman" w:cs="Times New Roman"/>
          <w:sz w:val="28"/>
          <w:szCs w:val="28"/>
        </w:rPr>
      </w:pPr>
    </w:p>
    <w:p w:rsidR="008E57E3" w:rsidRPr="008E57E3" w:rsidRDefault="008E57E3" w:rsidP="008E57E3">
      <w:pPr>
        <w:pStyle w:val="ConsPlusTitle"/>
        <w:widowControl/>
        <w:jc w:val="both"/>
        <w:rPr>
          <w:rFonts w:ascii="Times New Roman" w:hAnsi="Times New Roman" w:cs="Times New Roman"/>
          <w:b w:val="0"/>
          <w:sz w:val="28"/>
          <w:szCs w:val="28"/>
        </w:rPr>
      </w:pPr>
      <w:r w:rsidRPr="008E57E3">
        <w:rPr>
          <w:rFonts w:ascii="Times New Roman" w:hAnsi="Times New Roman" w:cs="Times New Roman"/>
          <w:b w:val="0"/>
          <w:sz w:val="28"/>
          <w:szCs w:val="28"/>
        </w:rPr>
        <w:t>от 1</w:t>
      </w:r>
      <w:r w:rsidR="00F92BA5">
        <w:rPr>
          <w:rFonts w:ascii="Times New Roman" w:hAnsi="Times New Roman" w:cs="Times New Roman"/>
          <w:b w:val="0"/>
          <w:sz w:val="28"/>
          <w:szCs w:val="28"/>
        </w:rPr>
        <w:t>1.06.</w:t>
      </w:r>
      <w:r w:rsidRPr="008E57E3">
        <w:rPr>
          <w:rFonts w:ascii="Times New Roman" w:hAnsi="Times New Roman" w:cs="Times New Roman"/>
          <w:b w:val="0"/>
          <w:sz w:val="28"/>
          <w:szCs w:val="28"/>
        </w:rPr>
        <w:t>201</w:t>
      </w:r>
      <w:r w:rsidR="0031737E">
        <w:rPr>
          <w:rFonts w:ascii="Times New Roman" w:hAnsi="Times New Roman" w:cs="Times New Roman"/>
          <w:b w:val="0"/>
          <w:sz w:val="28"/>
          <w:szCs w:val="28"/>
        </w:rPr>
        <w:t xml:space="preserve">9 </w:t>
      </w:r>
      <w:r w:rsidR="00F92BA5">
        <w:rPr>
          <w:rFonts w:ascii="Times New Roman" w:hAnsi="Times New Roman" w:cs="Times New Roman"/>
          <w:b w:val="0"/>
          <w:sz w:val="28"/>
          <w:szCs w:val="28"/>
        </w:rPr>
        <w:t xml:space="preserve"> </w:t>
      </w:r>
      <w:r w:rsidRPr="008E57E3">
        <w:rPr>
          <w:rFonts w:ascii="Times New Roman" w:hAnsi="Times New Roman" w:cs="Times New Roman"/>
          <w:b w:val="0"/>
          <w:sz w:val="28"/>
          <w:szCs w:val="28"/>
        </w:rPr>
        <w:t xml:space="preserve">                                                         </w:t>
      </w:r>
      <w:r w:rsidR="00F92BA5">
        <w:rPr>
          <w:rFonts w:ascii="Times New Roman" w:hAnsi="Times New Roman" w:cs="Times New Roman"/>
          <w:b w:val="0"/>
          <w:sz w:val="28"/>
          <w:szCs w:val="28"/>
        </w:rPr>
        <w:t xml:space="preserve">              </w:t>
      </w:r>
      <w:r w:rsidRPr="008E57E3">
        <w:rPr>
          <w:rFonts w:ascii="Times New Roman" w:hAnsi="Times New Roman" w:cs="Times New Roman"/>
          <w:b w:val="0"/>
          <w:sz w:val="28"/>
          <w:szCs w:val="28"/>
        </w:rPr>
        <w:t xml:space="preserve">№ </w:t>
      </w:r>
      <w:r w:rsidR="009B601C">
        <w:rPr>
          <w:rFonts w:ascii="Times New Roman" w:hAnsi="Times New Roman" w:cs="Times New Roman"/>
          <w:b w:val="0"/>
          <w:sz w:val="28"/>
          <w:szCs w:val="28"/>
        </w:rPr>
        <w:t>2</w:t>
      </w:r>
    </w:p>
    <w:p w:rsidR="008E57E3" w:rsidRPr="008E57E3" w:rsidRDefault="008E57E3" w:rsidP="008E57E3">
      <w:pPr>
        <w:pStyle w:val="ConsPlusTitle"/>
        <w:widowControl/>
        <w:jc w:val="both"/>
        <w:rPr>
          <w:rFonts w:ascii="Times New Roman" w:hAnsi="Times New Roman" w:cs="Times New Roman"/>
          <w:sz w:val="28"/>
          <w:szCs w:val="28"/>
        </w:rPr>
      </w:pPr>
    </w:p>
    <w:p w:rsidR="008E57E3" w:rsidRPr="008E57E3" w:rsidRDefault="008E57E3" w:rsidP="008E57E3">
      <w:pPr>
        <w:pStyle w:val="ConsPlusTitle"/>
        <w:widowControl/>
        <w:tabs>
          <w:tab w:val="left" w:pos="3420"/>
        </w:tabs>
        <w:ind w:right="6840"/>
        <w:jc w:val="both"/>
        <w:rPr>
          <w:rFonts w:ascii="Times New Roman" w:hAnsi="Times New Roman" w:cs="Times New Roman"/>
          <w:sz w:val="28"/>
          <w:szCs w:val="28"/>
        </w:rPr>
      </w:pPr>
      <w:r w:rsidRPr="008E57E3">
        <w:rPr>
          <w:rFonts w:ascii="Times New Roman" w:hAnsi="Times New Roman" w:cs="Times New Roman"/>
          <w:b w:val="0"/>
          <w:sz w:val="28"/>
          <w:szCs w:val="28"/>
        </w:rPr>
        <w:t xml:space="preserve">Об утверждении протокола № </w:t>
      </w:r>
      <w:r w:rsidR="00DC3229">
        <w:rPr>
          <w:rFonts w:ascii="Times New Roman" w:hAnsi="Times New Roman" w:cs="Times New Roman"/>
          <w:b w:val="0"/>
          <w:sz w:val="28"/>
          <w:szCs w:val="28"/>
        </w:rPr>
        <w:t>_</w:t>
      </w:r>
      <w:r w:rsidR="00394500">
        <w:rPr>
          <w:rFonts w:ascii="Times New Roman" w:hAnsi="Times New Roman" w:cs="Times New Roman"/>
          <w:b w:val="0"/>
          <w:sz w:val="28"/>
          <w:szCs w:val="28"/>
        </w:rPr>
        <w:t>1_</w:t>
      </w:r>
      <w:r w:rsidRPr="008E57E3">
        <w:rPr>
          <w:rFonts w:ascii="Times New Roman" w:hAnsi="Times New Roman" w:cs="Times New Roman"/>
          <w:b w:val="0"/>
          <w:sz w:val="28"/>
          <w:szCs w:val="28"/>
        </w:rPr>
        <w:t xml:space="preserve"> заседания счетной комиссии </w:t>
      </w:r>
    </w:p>
    <w:p w:rsidR="008E57E3" w:rsidRPr="008E57E3" w:rsidRDefault="008E57E3" w:rsidP="008E57E3">
      <w:pPr>
        <w:pStyle w:val="ConsPlusTitle"/>
        <w:widowControl/>
        <w:jc w:val="both"/>
        <w:rPr>
          <w:rFonts w:ascii="Times New Roman" w:hAnsi="Times New Roman" w:cs="Times New Roman"/>
          <w:sz w:val="28"/>
          <w:szCs w:val="28"/>
        </w:rPr>
      </w:pPr>
    </w:p>
    <w:p w:rsidR="008E57E3" w:rsidRPr="008E57E3" w:rsidRDefault="008E57E3" w:rsidP="008E57E3">
      <w:pPr>
        <w:pStyle w:val="ConsPlusTitle"/>
        <w:widowControl/>
        <w:jc w:val="both"/>
        <w:rPr>
          <w:rFonts w:ascii="Times New Roman" w:hAnsi="Times New Roman" w:cs="Times New Roman"/>
          <w:sz w:val="28"/>
          <w:szCs w:val="28"/>
        </w:rPr>
      </w:pPr>
    </w:p>
    <w:p w:rsidR="008E57E3" w:rsidRPr="008E57E3" w:rsidRDefault="008E57E3" w:rsidP="008E57E3">
      <w:pPr>
        <w:pStyle w:val="ConsPlusNormal"/>
        <w:widowControl/>
        <w:ind w:firstLine="708"/>
        <w:jc w:val="both"/>
        <w:rPr>
          <w:rFonts w:ascii="Times New Roman" w:hAnsi="Times New Roman" w:cs="Times New Roman"/>
          <w:sz w:val="28"/>
          <w:szCs w:val="28"/>
        </w:rPr>
      </w:pPr>
      <w:r w:rsidRPr="008E57E3">
        <w:rPr>
          <w:rFonts w:ascii="Times New Roman" w:hAnsi="Times New Roman" w:cs="Times New Roman"/>
          <w:sz w:val="28"/>
          <w:szCs w:val="28"/>
        </w:rPr>
        <w:t xml:space="preserve">В соответствии с Регламентом Совета депутатов Стодолищенского сельского поселения Починковского района Смоленской области </w:t>
      </w:r>
    </w:p>
    <w:p w:rsidR="008E57E3" w:rsidRPr="008E57E3" w:rsidRDefault="008E57E3" w:rsidP="008E57E3">
      <w:pPr>
        <w:pStyle w:val="ConsPlusNormal"/>
        <w:widowControl/>
        <w:ind w:firstLine="708"/>
        <w:jc w:val="both"/>
        <w:rPr>
          <w:rFonts w:ascii="Times New Roman" w:hAnsi="Times New Roman" w:cs="Times New Roman"/>
          <w:sz w:val="28"/>
          <w:szCs w:val="28"/>
        </w:rPr>
      </w:pPr>
    </w:p>
    <w:p w:rsidR="008E57E3" w:rsidRPr="008E57E3" w:rsidRDefault="008E57E3" w:rsidP="008E57E3">
      <w:pPr>
        <w:pStyle w:val="ConsPlusNormal"/>
        <w:widowControl/>
        <w:ind w:firstLine="708"/>
        <w:jc w:val="both"/>
        <w:rPr>
          <w:rFonts w:ascii="Times New Roman" w:hAnsi="Times New Roman" w:cs="Times New Roman"/>
          <w:sz w:val="28"/>
          <w:szCs w:val="28"/>
        </w:rPr>
      </w:pPr>
      <w:r w:rsidRPr="008E57E3">
        <w:rPr>
          <w:rFonts w:ascii="Times New Roman" w:hAnsi="Times New Roman" w:cs="Times New Roman"/>
          <w:sz w:val="28"/>
          <w:szCs w:val="28"/>
        </w:rPr>
        <w:t>Совет депутатов Стодолищенского сельского поселения Починковского района Смоленской области</w:t>
      </w:r>
    </w:p>
    <w:p w:rsidR="008E57E3" w:rsidRPr="008E57E3" w:rsidRDefault="008E57E3" w:rsidP="008E57E3">
      <w:pPr>
        <w:pStyle w:val="ConsPlusNormal"/>
        <w:widowControl/>
        <w:ind w:firstLine="708"/>
        <w:jc w:val="both"/>
        <w:rPr>
          <w:rFonts w:ascii="Times New Roman" w:hAnsi="Times New Roman" w:cs="Times New Roman"/>
          <w:sz w:val="28"/>
          <w:szCs w:val="28"/>
        </w:rPr>
      </w:pPr>
    </w:p>
    <w:p w:rsidR="008E57E3" w:rsidRPr="008E57E3" w:rsidRDefault="008E57E3" w:rsidP="008E57E3">
      <w:pPr>
        <w:pStyle w:val="ConsPlusNormal"/>
        <w:widowControl/>
        <w:ind w:firstLine="708"/>
        <w:jc w:val="both"/>
        <w:rPr>
          <w:rFonts w:ascii="Times New Roman" w:hAnsi="Times New Roman" w:cs="Times New Roman"/>
          <w:sz w:val="28"/>
          <w:szCs w:val="28"/>
        </w:rPr>
      </w:pPr>
      <w:r w:rsidRPr="008E57E3">
        <w:rPr>
          <w:rFonts w:ascii="Times New Roman" w:hAnsi="Times New Roman" w:cs="Times New Roman"/>
          <w:sz w:val="28"/>
          <w:szCs w:val="28"/>
        </w:rPr>
        <w:t>РЕШИЛ:</w:t>
      </w:r>
    </w:p>
    <w:p w:rsidR="008E57E3" w:rsidRPr="008E57E3" w:rsidRDefault="008E57E3" w:rsidP="008E57E3">
      <w:pPr>
        <w:pStyle w:val="ConsPlusNormal"/>
        <w:widowControl/>
        <w:ind w:firstLine="748"/>
        <w:jc w:val="both"/>
        <w:rPr>
          <w:rFonts w:ascii="Times New Roman" w:hAnsi="Times New Roman" w:cs="Times New Roman"/>
          <w:sz w:val="28"/>
          <w:szCs w:val="28"/>
        </w:rPr>
      </w:pPr>
    </w:p>
    <w:p w:rsidR="008E57E3" w:rsidRPr="008E57E3" w:rsidRDefault="008E57E3" w:rsidP="008E57E3">
      <w:pPr>
        <w:ind w:firstLine="720"/>
        <w:jc w:val="both"/>
        <w:rPr>
          <w:rFonts w:ascii="Times New Roman" w:hAnsi="Times New Roman" w:cs="Times New Roman"/>
          <w:sz w:val="28"/>
          <w:szCs w:val="28"/>
        </w:rPr>
      </w:pPr>
      <w:r w:rsidRPr="008E57E3">
        <w:rPr>
          <w:rFonts w:ascii="Times New Roman" w:hAnsi="Times New Roman" w:cs="Times New Roman"/>
          <w:sz w:val="28"/>
          <w:szCs w:val="28"/>
        </w:rPr>
        <w:t>1. Утвердить протокол от 1</w:t>
      </w:r>
      <w:r w:rsidR="0031737E">
        <w:rPr>
          <w:rFonts w:ascii="Times New Roman" w:hAnsi="Times New Roman" w:cs="Times New Roman"/>
          <w:sz w:val="28"/>
          <w:szCs w:val="28"/>
        </w:rPr>
        <w:t>1</w:t>
      </w:r>
      <w:r w:rsidRPr="008E57E3">
        <w:rPr>
          <w:rFonts w:ascii="Times New Roman" w:hAnsi="Times New Roman" w:cs="Times New Roman"/>
          <w:sz w:val="28"/>
          <w:szCs w:val="28"/>
        </w:rPr>
        <w:t xml:space="preserve"> </w:t>
      </w:r>
      <w:r w:rsidR="0031737E">
        <w:rPr>
          <w:rFonts w:ascii="Times New Roman" w:hAnsi="Times New Roman" w:cs="Times New Roman"/>
          <w:sz w:val="28"/>
          <w:szCs w:val="28"/>
        </w:rPr>
        <w:t>июня</w:t>
      </w:r>
      <w:r w:rsidRPr="008E57E3">
        <w:rPr>
          <w:rFonts w:ascii="Times New Roman" w:hAnsi="Times New Roman" w:cs="Times New Roman"/>
          <w:sz w:val="28"/>
          <w:szCs w:val="28"/>
        </w:rPr>
        <w:t xml:space="preserve"> 201</w:t>
      </w:r>
      <w:r w:rsidR="0031737E">
        <w:rPr>
          <w:rFonts w:ascii="Times New Roman" w:hAnsi="Times New Roman" w:cs="Times New Roman"/>
          <w:sz w:val="28"/>
          <w:szCs w:val="28"/>
        </w:rPr>
        <w:t>9</w:t>
      </w:r>
      <w:r w:rsidRPr="008E57E3">
        <w:rPr>
          <w:rFonts w:ascii="Times New Roman" w:hAnsi="Times New Roman" w:cs="Times New Roman"/>
          <w:sz w:val="28"/>
          <w:szCs w:val="28"/>
        </w:rPr>
        <w:t xml:space="preserve"> года № </w:t>
      </w:r>
      <w:r w:rsidR="009B601C">
        <w:rPr>
          <w:rFonts w:ascii="Times New Roman" w:hAnsi="Times New Roman" w:cs="Times New Roman"/>
          <w:sz w:val="28"/>
          <w:szCs w:val="28"/>
        </w:rPr>
        <w:t xml:space="preserve">1 </w:t>
      </w:r>
      <w:r w:rsidRPr="008E57E3">
        <w:rPr>
          <w:rFonts w:ascii="Times New Roman" w:hAnsi="Times New Roman" w:cs="Times New Roman"/>
          <w:sz w:val="28"/>
          <w:szCs w:val="28"/>
        </w:rPr>
        <w:t>заседания счетной комиссии</w:t>
      </w:r>
      <w:r w:rsidRPr="008E57E3">
        <w:rPr>
          <w:rFonts w:ascii="Times New Roman" w:hAnsi="Times New Roman" w:cs="Times New Roman"/>
          <w:b/>
          <w:sz w:val="28"/>
          <w:szCs w:val="28"/>
        </w:rPr>
        <w:t xml:space="preserve"> </w:t>
      </w:r>
      <w:r w:rsidRPr="008E57E3">
        <w:rPr>
          <w:rFonts w:ascii="Times New Roman" w:hAnsi="Times New Roman" w:cs="Times New Roman"/>
          <w:sz w:val="28"/>
          <w:szCs w:val="28"/>
        </w:rPr>
        <w:t>по</w:t>
      </w:r>
      <w:r w:rsidRPr="008E57E3">
        <w:rPr>
          <w:rFonts w:ascii="Times New Roman" w:hAnsi="Times New Roman" w:cs="Times New Roman"/>
        </w:rPr>
        <w:t xml:space="preserve"> </w:t>
      </w:r>
      <w:r w:rsidRPr="008E57E3">
        <w:rPr>
          <w:rFonts w:ascii="Times New Roman" w:hAnsi="Times New Roman" w:cs="Times New Roman"/>
          <w:sz w:val="28"/>
          <w:szCs w:val="28"/>
        </w:rPr>
        <w:t xml:space="preserve">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w:t>
      </w:r>
    </w:p>
    <w:p w:rsidR="008E57E3" w:rsidRPr="008E57E3" w:rsidRDefault="008E57E3" w:rsidP="008E57E3">
      <w:pPr>
        <w:pStyle w:val="ConsPlusNormal"/>
        <w:widowControl/>
        <w:ind w:firstLine="0"/>
        <w:jc w:val="both"/>
        <w:rPr>
          <w:rFonts w:ascii="Times New Roman" w:hAnsi="Times New Roman" w:cs="Times New Roman"/>
          <w:sz w:val="28"/>
          <w:szCs w:val="28"/>
        </w:rPr>
      </w:pPr>
    </w:p>
    <w:tbl>
      <w:tblPr>
        <w:tblW w:w="10206" w:type="dxa"/>
        <w:tblInd w:w="197" w:type="dxa"/>
        <w:tblLayout w:type="fixed"/>
        <w:tblCellMar>
          <w:top w:w="55" w:type="dxa"/>
          <w:left w:w="55" w:type="dxa"/>
          <w:bottom w:w="55" w:type="dxa"/>
          <w:right w:w="55" w:type="dxa"/>
        </w:tblCellMar>
        <w:tblLook w:val="0000" w:firstRow="0" w:lastRow="0" w:firstColumn="0" w:lastColumn="0" w:noHBand="0" w:noVBand="0"/>
      </w:tblPr>
      <w:tblGrid>
        <w:gridCol w:w="5438"/>
        <w:gridCol w:w="159"/>
        <w:gridCol w:w="4609"/>
      </w:tblGrid>
      <w:tr w:rsidR="008E57E3" w:rsidRPr="008E57E3" w:rsidTr="00DF4E8A">
        <w:tc>
          <w:tcPr>
            <w:tcW w:w="5438" w:type="dxa"/>
          </w:tcPr>
          <w:p w:rsidR="008E57E3" w:rsidRPr="008E57E3" w:rsidRDefault="008E57E3" w:rsidP="00DF4E8A">
            <w:pPr>
              <w:pStyle w:val="a3"/>
              <w:jc w:val="both"/>
              <w:rPr>
                <w:sz w:val="28"/>
                <w:szCs w:val="28"/>
              </w:rPr>
            </w:pPr>
          </w:p>
          <w:p w:rsidR="008E57E3" w:rsidRPr="008E57E3" w:rsidRDefault="008E57E3" w:rsidP="00DF4E8A">
            <w:pPr>
              <w:pStyle w:val="a3"/>
              <w:tabs>
                <w:tab w:val="left" w:pos="3435"/>
              </w:tabs>
              <w:jc w:val="both"/>
              <w:rPr>
                <w:sz w:val="28"/>
                <w:szCs w:val="28"/>
              </w:rPr>
            </w:pPr>
            <w:r w:rsidRPr="008E57E3">
              <w:rPr>
                <w:sz w:val="28"/>
                <w:szCs w:val="28"/>
              </w:rPr>
              <w:t>Председательствующий</w:t>
            </w:r>
            <w:r w:rsidRPr="008E57E3">
              <w:rPr>
                <w:sz w:val="28"/>
                <w:szCs w:val="28"/>
              </w:rPr>
              <w:tab/>
              <w:t xml:space="preserve">                               </w:t>
            </w:r>
          </w:p>
        </w:tc>
        <w:tc>
          <w:tcPr>
            <w:tcW w:w="159" w:type="dxa"/>
          </w:tcPr>
          <w:p w:rsidR="008E57E3" w:rsidRPr="008E57E3" w:rsidRDefault="008E57E3" w:rsidP="00DF4E8A">
            <w:pPr>
              <w:pStyle w:val="a3"/>
              <w:snapToGrid w:val="0"/>
              <w:jc w:val="both"/>
              <w:rPr>
                <w:sz w:val="28"/>
                <w:szCs w:val="28"/>
              </w:rPr>
            </w:pPr>
          </w:p>
        </w:tc>
        <w:tc>
          <w:tcPr>
            <w:tcW w:w="4609" w:type="dxa"/>
          </w:tcPr>
          <w:p w:rsidR="008E57E3" w:rsidRPr="008E57E3" w:rsidRDefault="008E57E3" w:rsidP="00DF4E8A">
            <w:pPr>
              <w:pStyle w:val="a3"/>
              <w:jc w:val="both"/>
              <w:rPr>
                <w:b/>
                <w:sz w:val="28"/>
                <w:szCs w:val="28"/>
              </w:rPr>
            </w:pPr>
          </w:p>
          <w:p w:rsidR="008E57E3" w:rsidRPr="008E57E3" w:rsidRDefault="008E57E3" w:rsidP="00DF4E8A">
            <w:pPr>
              <w:pStyle w:val="a3"/>
              <w:tabs>
                <w:tab w:val="left" w:pos="615"/>
                <w:tab w:val="right" w:pos="4499"/>
              </w:tabs>
              <w:rPr>
                <w:sz w:val="28"/>
                <w:szCs w:val="28"/>
              </w:rPr>
            </w:pPr>
            <w:r w:rsidRPr="008E57E3">
              <w:rPr>
                <w:b/>
                <w:sz w:val="28"/>
                <w:szCs w:val="28"/>
              </w:rPr>
              <w:tab/>
              <w:t xml:space="preserve">                  </w:t>
            </w:r>
            <w:r w:rsidRPr="008E57E3">
              <w:rPr>
                <w:sz w:val="28"/>
                <w:szCs w:val="28"/>
              </w:rPr>
              <w:t xml:space="preserve">А.А. Гончаров </w:t>
            </w:r>
          </w:p>
          <w:p w:rsidR="008E57E3" w:rsidRPr="008E57E3" w:rsidRDefault="008E57E3" w:rsidP="00DF4E8A">
            <w:pPr>
              <w:pStyle w:val="a3"/>
              <w:tabs>
                <w:tab w:val="left" w:pos="615"/>
                <w:tab w:val="right" w:pos="4499"/>
              </w:tabs>
              <w:rPr>
                <w:sz w:val="28"/>
                <w:szCs w:val="28"/>
              </w:rPr>
            </w:pPr>
            <w:r w:rsidRPr="008E57E3">
              <w:rPr>
                <w:sz w:val="28"/>
                <w:szCs w:val="28"/>
              </w:rPr>
              <w:t xml:space="preserve">                              </w:t>
            </w:r>
          </w:p>
        </w:tc>
      </w:tr>
    </w:tbl>
    <w:p w:rsidR="00B47164" w:rsidRDefault="00B47164" w:rsidP="00F536DC">
      <w:pPr>
        <w:tabs>
          <w:tab w:val="left" w:pos="-142"/>
        </w:tabs>
        <w:rPr>
          <w:i/>
          <w:sz w:val="44"/>
          <w:szCs w:val="44"/>
          <w:u w:val="single"/>
        </w:rPr>
      </w:pPr>
    </w:p>
    <w:p w:rsidR="00B47164" w:rsidRDefault="00B47164" w:rsidP="00F536DC">
      <w:pPr>
        <w:tabs>
          <w:tab w:val="left" w:pos="-142"/>
        </w:tabs>
        <w:rPr>
          <w:i/>
          <w:sz w:val="44"/>
          <w:szCs w:val="44"/>
          <w:u w:val="single"/>
        </w:rPr>
      </w:pPr>
    </w:p>
    <w:p w:rsidR="00B47164" w:rsidRDefault="00B47164" w:rsidP="00F536DC">
      <w:pPr>
        <w:tabs>
          <w:tab w:val="left" w:pos="-142"/>
        </w:tabs>
        <w:rPr>
          <w:sz w:val="44"/>
          <w:szCs w:val="44"/>
        </w:rPr>
      </w:pPr>
      <w:r>
        <w:rPr>
          <w:sz w:val="44"/>
          <w:szCs w:val="44"/>
        </w:rPr>
        <w:lastRenderedPageBreak/>
        <w:t xml:space="preserve">                                </w:t>
      </w:r>
    </w:p>
    <w:p w:rsidR="00F536DC" w:rsidRPr="00B47164" w:rsidRDefault="00F92BA5" w:rsidP="00F536DC">
      <w:pPr>
        <w:tabs>
          <w:tab w:val="left" w:pos="-142"/>
        </w:tabs>
        <w:rPr>
          <w:rFonts w:ascii="Times New Roman" w:hAnsi="Times New Roman" w:cs="Times New Roman"/>
          <w:sz w:val="28"/>
          <w:szCs w:val="28"/>
        </w:rPr>
      </w:pPr>
      <w:r>
        <w:rPr>
          <w:sz w:val="44"/>
          <w:szCs w:val="44"/>
        </w:rPr>
        <w:t xml:space="preserve">  </w:t>
      </w:r>
      <w:bookmarkStart w:id="0" w:name="_GoBack"/>
      <w:bookmarkEnd w:id="0"/>
      <w:r w:rsidR="00B47164">
        <w:rPr>
          <w:sz w:val="44"/>
          <w:szCs w:val="44"/>
        </w:rPr>
        <w:t xml:space="preserve">                             </w:t>
      </w:r>
    </w:p>
    <w:p w:rsidR="00F536DC" w:rsidRPr="00F536DC" w:rsidRDefault="00F536DC" w:rsidP="00F536DC">
      <w:pPr>
        <w:spacing w:after="0" w:line="240" w:lineRule="auto"/>
        <w:jc w:val="center"/>
        <w:rPr>
          <w:rFonts w:ascii="Times New Roman" w:hAnsi="Times New Roman" w:cs="Times New Roman"/>
          <w:b/>
          <w:sz w:val="28"/>
          <w:szCs w:val="28"/>
        </w:rPr>
      </w:pPr>
      <w:r w:rsidRPr="00F536DC">
        <w:rPr>
          <w:rFonts w:ascii="Times New Roman" w:hAnsi="Times New Roman" w:cs="Times New Roman"/>
          <w:b/>
          <w:sz w:val="28"/>
          <w:szCs w:val="28"/>
        </w:rPr>
        <w:t xml:space="preserve">ПРОТОКОЛ № </w:t>
      </w:r>
      <w:r w:rsidR="00394500">
        <w:rPr>
          <w:rFonts w:ascii="Times New Roman" w:hAnsi="Times New Roman" w:cs="Times New Roman"/>
          <w:b/>
          <w:sz w:val="28"/>
          <w:szCs w:val="28"/>
        </w:rPr>
        <w:t>1</w:t>
      </w:r>
    </w:p>
    <w:p w:rsidR="00F536DC" w:rsidRPr="00F536DC" w:rsidRDefault="00F536DC" w:rsidP="00F536DC">
      <w:pPr>
        <w:spacing w:after="0" w:line="240" w:lineRule="auto"/>
        <w:jc w:val="center"/>
        <w:rPr>
          <w:rFonts w:ascii="Times New Roman" w:hAnsi="Times New Roman" w:cs="Times New Roman"/>
          <w:sz w:val="28"/>
          <w:szCs w:val="28"/>
        </w:rPr>
      </w:pPr>
      <w:r w:rsidRPr="00F536DC">
        <w:rPr>
          <w:rFonts w:ascii="Times New Roman" w:hAnsi="Times New Roman" w:cs="Times New Roman"/>
          <w:sz w:val="28"/>
          <w:szCs w:val="28"/>
        </w:rPr>
        <w:t xml:space="preserve">заседания счетной комиссии </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w:t>
      </w:r>
    </w:p>
    <w:p w:rsidR="00F536DC" w:rsidRPr="00F536DC" w:rsidRDefault="00F536DC" w:rsidP="00F536DC">
      <w:pPr>
        <w:spacing w:after="0" w:line="240" w:lineRule="auto"/>
        <w:jc w:val="center"/>
        <w:rPr>
          <w:rFonts w:ascii="Times New Roman" w:hAnsi="Times New Roman" w:cs="Times New Roman"/>
          <w:sz w:val="28"/>
          <w:szCs w:val="28"/>
        </w:rPr>
      </w:pPr>
    </w:p>
    <w:p w:rsidR="00F536DC" w:rsidRPr="00F536DC" w:rsidRDefault="00F536DC" w:rsidP="00F536DC">
      <w:pPr>
        <w:spacing w:after="0" w:line="240" w:lineRule="auto"/>
        <w:jc w:val="right"/>
        <w:rPr>
          <w:rFonts w:ascii="Times New Roman" w:hAnsi="Times New Roman" w:cs="Times New Roman"/>
          <w:sz w:val="28"/>
          <w:szCs w:val="28"/>
        </w:rPr>
      </w:pPr>
    </w:p>
    <w:p w:rsidR="00F536DC" w:rsidRPr="00F536DC" w:rsidRDefault="00F536DC" w:rsidP="00F536DC">
      <w:pPr>
        <w:spacing w:after="0" w:line="240" w:lineRule="auto"/>
        <w:jc w:val="right"/>
        <w:rPr>
          <w:rFonts w:ascii="Times New Roman" w:hAnsi="Times New Roman" w:cs="Times New Roman"/>
          <w:sz w:val="28"/>
          <w:szCs w:val="28"/>
        </w:rPr>
      </w:pPr>
      <w:r w:rsidRPr="00F536DC">
        <w:rPr>
          <w:rFonts w:ascii="Times New Roman" w:hAnsi="Times New Roman" w:cs="Times New Roman"/>
          <w:sz w:val="28"/>
          <w:szCs w:val="28"/>
        </w:rPr>
        <w:t>«1</w:t>
      </w:r>
      <w:r w:rsidR="0031737E">
        <w:rPr>
          <w:rFonts w:ascii="Times New Roman" w:hAnsi="Times New Roman" w:cs="Times New Roman"/>
          <w:sz w:val="28"/>
          <w:szCs w:val="28"/>
        </w:rPr>
        <w:t>1</w:t>
      </w:r>
      <w:r w:rsidRPr="00F536DC">
        <w:rPr>
          <w:rFonts w:ascii="Times New Roman" w:hAnsi="Times New Roman" w:cs="Times New Roman"/>
          <w:sz w:val="28"/>
          <w:szCs w:val="28"/>
        </w:rPr>
        <w:t xml:space="preserve">» </w:t>
      </w:r>
      <w:r w:rsidR="0031737E">
        <w:rPr>
          <w:rFonts w:ascii="Times New Roman" w:hAnsi="Times New Roman" w:cs="Times New Roman"/>
          <w:sz w:val="28"/>
          <w:szCs w:val="28"/>
        </w:rPr>
        <w:t>июня</w:t>
      </w:r>
      <w:r w:rsidRPr="00F536DC">
        <w:rPr>
          <w:rFonts w:ascii="Times New Roman" w:hAnsi="Times New Roman" w:cs="Times New Roman"/>
          <w:sz w:val="28"/>
          <w:szCs w:val="28"/>
        </w:rPr>
        <w:t xml:space="preserve"> 201</w:t>
      </w:r>
      <w:r w:rsidR="0031737E">
        <w:rPr>
          <w:rFonts w:ascii="Times New Roman" w:hAnsi="Times New Roman" w:cs="Times New Roman"/>
          <w:sz w:val="28"/>
          <w:szCs w:val="28"/>
        </w:rPr>
        <w:t>9</w:t>
      </w:r>
      <w:r w:rsidRPr="00F536DC">
        <w:rPr>
          <w:rFonts w:ascii="Times New Roman" w:hAnsi="Times New Roman" w:cs="Times New Roman"/>
          <w:sz w:val="28"/>
          <w:szCs w:val="28"/>
        </w:rPr>
        <w:t xml:space="preserve"> года</w:t>
      </w:r>
    </w:p>
    <w:p w:rsidR="00F536DC" w:rsidRPr="00F536DC" w:rsidRDefault="00F536DC" w:rsidP="00F536DC">
      <w:pPr>
        <w:spacing w:after="0" w:line="240" w:lineRule="auto"/>
        <w:jc w:val="right"/>
        <w:rPr>
          <w:rFonts w:ascii="Times New Roman" w:hAnsi="Times New Roman" w:cs="Times New Roman"/>
          <w:sz w:val="28"/>
          <w:szCs w:val="28"/>
        </w:rPr>
      </w:pPr>
    </w:p>
    <w:p w:rsidR="00F536DC" w:rsidRPr="00F536DC" w:rsidRDefault="00F536DC" w:rsidP="00F536DC">
      <w:pPr>
        <w:pStyle w:val="5"/>
        <w:spacing w:before="0" w:after="0"/>
        <w:ind w:firstLine="708"/>
        <w:rPr>
          <w:b w:val="0"/>
          <w:i w:val="0"/>
          <w:sz w:val="28"/>
          <w:szCs w:val="28"/>
        </w:rPr>
      </w:pPr>
      <w:r w:rsidRPr="00F536DC">
        <w:rPr>
          <w:b w:val="0"/>
          <w:i w:val="0"/>
          <w:sz w:val="28"/>
          <w:szCs w:val="28"/>
        </w:rPr>
        <w:t xml:space="preserve">Председатель счетной комиссии  –  </w:t>
      </w:r>
      <w:proofErr w:type="spellStart"/>
      <w:r w:rsidRPr="00F536DC">
        <w:rPr>
          <w:b w:val="0"/>
          <w:i w:val="0"/>
          <w:sz w:val="28"/>
          <w:szCs w:val="28"/>
        </w:rPr>
        <w:t>Боченков</w:t>
      </w:r>
      <w:proofErr w:type="spellEnd"/>
      <w:r w:rsidRPr="00F536DC">
        <w:rPr>
          <w:b w:val="0"/>
          <w:i w:val="0"/>
          <w:sz w:val="28"/>
          <w:szCs w:val="28"/>
        </w:rPr>
        <w:t xml:space="preserve"> А.И.          </w:t>
      </w:r>
    </w:p>
    <w:p w:rsidR="00F536DC" w:rsidRPr="00F536DC" w:rsidRDefault="00F536DC" w:rsidP="00F536DC">
      <w:pPr>
        <w:spacing w:after="0" w:line="240" w:lineRule="auto"/>
        <w:ind w:firstLine="709"/>
        <w:rPr>
          <w:rFonts w:ascii="Times New Roman" w:hAnsi="Times New Roman" w:cs="Times New Roman"/>
          <w:sz w:val="28"/>
          <w:szCs w:val="28"/>
        </w:rPr>
      </w:pPr>
      <w:r w:rsidRPr="00F536DC">
        <w:rPr>
          <w:rFonts w:ascii="Times New Roman" w:hAnsi="Times New Roman" w:cs="Times New Roman"/>
          <w:sz w:val="28"/>
          <w:szCs w:val="28"/>
        </w:rPr>
        <w:t xml:space="preserve">Секретарь счетной комиссии  -         </w:t>
      </w:r>
      <w:proofErr w:type="spellStart"/>
      <w:r w:rsidR="00394500">
        <w:rPr>
          <w:rFonts w:ascii="Times New Roman" w:hAnsi="Times New Roman" w:cs="Times New Roman"/>
          <w:sz w:val="28"/>
          <w:szCs w:val="28"/>
        </w:rPr>
        <w:t>Скобляков</w:t>
      </w:r>
      <w:proofErr w:type="spellEnd"/>
      <w:r w:rsidR="00394500">
        <w:rPr>
          <w:rFonts w:ascii="Times New Roman" w:hAnsi="Times New Roman" w:cs="Times New Roman"/>
          <w:sz w:val="28"/>
          <w:szCs w:val="28"/>
        </w:rPr>
        <w:t xml:space="preserve"> В.А.</w:t>
      </w:r>
    </w:p>
    <w:p w:rsidR="00F536DC" w:rsidRPr="00F536DC" w:rsidRDefault="00F536DC" w:rsidP="00F536DC">
      <w:pPr>
        <w:spacing w:after="0" w:line="240" w:lineRule="auto"/>
        <w:ind w:firstLine="709"/>
        <w:rPr>
          <w:rFonts w:ascii="Times New Roman" w:hAnsi="Times New Roman" w:cs="Times New Roman"/>
          <w:sz w:val="28"/>
          <w:szCs w:val="28"/>
        </w:rPr>
      </w:pPr>
      <w:r w:rsidRPr="00F536DC">
        <w:rPr>
          <w:rFonts w:ascii="Times New Roman" w:hAnsi="Times New Roman" w:cs="Times New Roman"/>
          <w:sz w:val="28"/>
          <w:szCs w:val="28"/>
        </w:rPr>
        <w:t xml:space="preserve">Член счетной комиссии –                  </w:t>
      </w:r>
      <w:r w:rsidR="00394500" w:rsidRPr="00394500">
        <w:rPr>
          <w:rFonts w:ascii="Times New Roman" w:hAnsi="Times New Roman" w:cs="Times New Roman"/>
          <w:sz w:val="28"/>
          <w:szCs w:val="28"/>
        </w:rPr>
        <w:t xml:space="preserve"> </w:t>
      </w:r>
      <w:proofErr w:type="spellStart"/>
      <w:r w:rsidR="00394500">
        <w:rPr>
          <w:rFonts w:ascii="Times New Roman" w:hAnsi="Times New Roman" w:cs="Times New Roman"/>
          <w:sz w:val="28"/>
          <w:szCs w:val="28"/>
        </w:rPr>
        <w:t>Алещена</w:t>
      </w:r>
      <w:proofErr w:type="spellEnd"/>
      <w:r w:rsidR="00394500">
        <w:rPr>
          <w:rFonts w:ascii="Times New Roman" w:hAnsi="Times New Roman" w:cs="Times New Roman"/>
          <w:sz w:val="28"/>
          <w:szCs w:val="28"/>
        </w:rPr>
        <w:t xml:space="preserve"> А.Н.</w:t>
      </w: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center"/>
        <w:rPr>
          <w:rFonts w:ascii="Times New Roman" w:hAnsi="Times New Roman" w:cs="Times New Roman"/>
          <w:b/>
          <w:sz w:val="28"/>
          <w:szCs w:val="28"/>
        </w:rPr>
      </w:pPr>
      <w:r w:rsidRPr="00F536DC">
        <w:rPr>
          <w:rFonts w:ascii="Times New Roman" w:hAnsi="Times New Roman" w:cs="Times New Roman"/>
          <w:b/>
          <w:sz w:val="28"/>
          <w:szCs w:val="28"/>
        </w:rPr>
        <w:t>ПОВЕСТКА  ДНЯ</w:t>
      </w: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        1.  </w:t>
      </w:r>
      <w:proofErr w:type="gramStart"/>
      <w:r w:rsidRPr="00F536DC">
        <w:rPr>
          <w:rFonts w:ascii="Times New Roman" w:hAnsi="Times New Roman" w:cs="Times New Roman"/>
          <w:sz w:val="28"/>
          <w:szCs w:val="28"/>
        </w:rPr>
        <w:t>Об утверждении формы бюллетеня для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и изготовлению бюллетеней для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w:t>
      </w:r>
      <w:proofErr w:type="gramEnd"/>
      <w:r w:rsidRPr="00F536DC">
        <w:rPr>
          <w:rFonts w:ascii="Times New Roman" w:hAnsi="Times New Roman" w:cs="Times New Roman"/>
          <w:sz w:val="28"/>
          <w:szCs w:val="28"/>
        </w:rPr>
        <w:t xml:space="preserve"> области.</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 </w:t>
      </w:r>
      <w:r w:rsidRPr="00F536DC">
        <w:rPr>
          <w:rFonts w:ascii="Times New Roman" w:hAnsi="Times New Roman" w:cs="Times New Roman"/>
          <w:sz w:val="28"/>
          <w:szCs w:val="28"/>
          <w:vertAlign w:val="superscript"/>
        </w:rPr>
        <w:t xml:space="preserve">                                                                               </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         2.  О времени, месте и порядке проведения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w:t>
      </w:r>
    </w:p>
    <w:p w:rsidR="00F536DC" w:rsidRPr="00F536DC" w:rsidRDefault="00F536DC" w:rsidP="00F536DC">
      <w:pPr>
        <w:spacing w:after="0" w:line="240" w:lineRule="auto"/>
        <w:ind w:firstLine="720"/>
        <w:jc w:val="both"/>
        <w:rPr>
          <w:rFonts w:ascii="Times New Roman" w:hAnsi="Times New Roman" w:cs="Times New Roman"/>
          <w:sz w:val="28"/>
          <w:szCs w:val="28"/>
        </w:rPr>
      </w:pPr>
    </w:p>
    <w:p w:rsidR="00F536DC" w:rsidRPr="00F536DC" w:rsidRDefault="00F536DC" w:rsidP="00F536DC">
      <w:pPr>
        <w:spacing w:after="0" w:line="240" w:lineRule="auto"/>
        <w:jc w:val="center"/>
        <w:rPr>
          <w:rFonts w:ascii="Times New Roman" w:hAnsi="Times New Roman" w:cs="Times New Roman"/>
          <w:sz w:val="28"/>
          <w:szCs w:val="28"/>
          <w:vertAlign w:val="superscript"/>
        </w:rPr>
      </w:pP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1. СЛУШАЛИ: </w:t>
      </w:r>
      <w:proofErr w:type="spellStart"/>
      <w:r w:rsidRPr="00F536DC">
        <w:rPr>
          <w:rFonts w:ascii="Times New Roman" w:hAnsi="Times New Roman" w:cs="Times New Roman"/>
          <w:sz w:val="28"/>
          <w:szCs w:val="28"/>
        </w:rPr>
        <w:t>Боченков</w:t>
      </w:r>
      <w:r w:rsidR="009A6CBE">
        <w:rPr>
          <w:rFonts w:ascii="Times New Roman" w:hAnsi="Times New Roman" w:cs="Times New Roman"/>
          <w:sz w:val="28"/>
          <w:szCs w:val="28"/>
        </w:rPr>
        <w:t>а</w:t>
      </w:r>
      <w:proofErr w:type="spellEnd"/>
      <w:r w:rsidRPr="00F536DC">
        <w:rPr>
          <w:rFonts w:ascii="Times New Roman" w:hAnsi="Times New Roman" w:cs="Times New Roman"/>
          <w:sz w:val="28"/>
          <w:szCs w:val="28"/>
        </w:rPr>
        <w:t xml:space="preserve"> А.И.: В соответствии с Регламентом  Совета депутатов Стодолищенского сельского поселения Починковского района Смоленской области бюллетени для тайного голосования изготавливаются под контролем счетной комиссии по предложенной и утвержденной ею форме в количестве, соответствующем числу депутатов, избранных в Совет депутатов Стодолищенского сельского поселения Починковского района Смоленской области.</w:t>
      </w:r>
    </w:p>
    <w:p w:rsidR="00F536DC" w:rsidRPr="00F536DC" w:rsidRDefault="009B601C" w:rsidP="00F536D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предложил</w:t>
      </w:r>
      <w:r w:rsidR="00F536DC" w:rsidRPr="00F536DC">
        <w:rPr>
          <w:rFonts w:ascii="Times New Roman" w:hAnsi="Times New Roman" w:cs="Times New Roman"/>
          <w:sz w:val="28"/>
          <w:szCs w:val="28"/>
        </w:rPr>
        <w:t xml:space="preserve"> утвердить форму бюллетеня для тайного голосования по избранию Главы</w:t>
      </w:r>
      <w:r w:rsidR="00F536DC" w:rsidRPr="00F536DC">
        <w:rPr>
          <w:rFonts w:ascii="Times New Roman" w:hAnsi="Times New Roman" w:cs="Times New Roman"/>
          <w:b/>
          <w:sz w:val="28"/>
          <w:szCs w:val="28"/>
        </w:rPr>
        <w:t xml:space="preserve"> </w:t>
      </w:r>
      <w:r w:rsidR="00F536DC" w:rsidRPr="00F536DC">
        <w:rPr>
          <w:rFonts w:ascii="Times New Roman" w:hAnsi="Times New Roman" w:cs="Times New Roman"/>
          <w:sz w:val="28"/>
          <w:szCs w:val="28"/>
        </w:rPr>
        <w:t xml:space="preserve"> муниципального образования Стодолищенского сельского поселения Починковско</w:t>
      </w:r>
      <w:r w:rsidR="00DC3229">
        <w:rPr>
          <w:rFonts w:ascii="Times New Roman" w:hAnsi="Times New Roman" w:cs="Times New Roman"/>
          <w:sz w:val="28"/>
          <w:szCs w:val="28"/>
        </w:rPr>
        <w:t xml:space="preserve">го района Смоленской области   </w:t>
      </w:r>
      <w:r w:rsidR="00F536DC" w:rsidRPr="00F536DC">
        <w:rPr>
          <w:rFonts w:ascii="Times New Roman" w:hAnsi="Times New Roman" w:cs="Times New Roman"/>
          <w:sz w:val="28"/>
          <w:szCs w:val="28"/>
        </w:rPr>
        <w:t xml:space="preserve">из состава депутатов Совета депутатов Стодолищенского сельского поселения Починковского района Смоленской области </w:t>
      </w:r>
      <w:r w:rsidR="00BF6CA9">
        <w:rPr>
          <w:rFonts w:ascii="Times New Roman" w:hAnsi="Times New Roman" w:cs="Times New Roman"/>
          <w:sz w:val="28"/>
          <w:szCs w:val="28"/>
        </w:rPr>
        <w:t xml:space="preserve"> </w:t>
      </w:r>
      <w:r w:rsidR="00F536DC" w:rsidRPr="00F536DC">
        <w:rPr>
          <w:rFonts w:ascii="Times New Roman" w:hAnsi="Times New Roman" w:cs="Times New Roman"/>
          <w:sz w:val="28"/>
          <w:szCs w:val="28"/>
        </w:rPr>
        <w:t>согласно образцу и изготовить бюллетени для тайного голосования по избранию</w:t>
      </w:r>
      <w:r w:rsidR="00F536DC" w:rsidRPr="00F536DC">
        <w:rPr>
          <w:rFonts w:ascii="Times New Roman" w:hAnsi="Times New Roman" w:cs="Times New Roman"/>
          <w:b/>
          <w:sz w:val="28"/>
          <w:szCs w:val="28"/>
        </w:rPr>
        <w:t xml:space="preserve">  </w:t>
      </w:r>
      <w:r w:rsidR="00F536DC" w:rsidRPr="00F536DC">
        <w:rPr>
          <w:rFonts w:ascii="Times New Roman" w:hAnsi="Times New Roman" w:cs="Times New Roman"/>
          <w:sz w:val="28"/>
          <w:szCs w:val="28"/>
        </w:rPr>
        <w:t xml:space="preserve">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в </w:t>
      </w:r>
      <w:r w:rsidR="00F536DC" w:rsidRPr="00F536DC">
        <w:rPr>
          <w:rFonts w:ascii="Times New Roman" w:hAnsi="Times New Roman" w:cs="Times New Roman"/>
          <w:b/>
          <w:sz w:val="28"/>
          <w:szCs w:val="28"/>
        </w:rPr>
        <w:t xml:space="preserve"> </w:t>
      </w:r>
      <w:r w:rsidR="00F536DC" w:rsidRPr="00F536DC">
        <w:rPr>
          <w:rFonts w:ascii="Times New Roman" w:hAnsi="Times New Roman" w:cs="Times New Roman"/>
          <w:sz w:val="28"/>
          <w:szCs w:val="28"/>
        </w:rPr>
        <w:t>количестве 1</w:t>
      </w:r>
      <w:r w:rsidR="0031737E">
        <w:rPr>
          <w:rFonts w:ascii="Times New Roman" w:hAnsi="Times New Roman" w:cs="Times New Roman"/>
          <w:sz w:val="28"/>
          <w:szCs w:val="28"/>
        </w:rPr>
        <w:t>0</w:t>
      </w:r>
      <w:r w:rsidR="00F536DC" w:rsidRPr="00F536DC">
        <w:rPr>
          <w:rFonts w:ascii="Times New Roman" w:hAnsi="Times New Roman" w:cs="Times New Roman"/>
          <w:sz w:val="28"/>
          <w:szCs w:val="28"/>
        </w:rPr>
        <w:t xml:space="preserve"> штук.</w:t>
      </w:r>
    </w:p>
    <w:p w:rsidR="00F536DC" w:rsidRPr="00F536DC" w:rsidRDefault="00F536DC" w:rsidP="00F536DC">
      <w:pPr>
        <w:spacing w:after="0" w:line="240" w:lineRule="auto"/>
        <w:rPr>
          <w:rFonts w:ascii="Times New Roman" w:hAnsi="Times New Roman" w:cs="Times New Roman"/>
          <w:sz w:val="28"/>
          <w:szCs w:val="28"/>
        </w:rPr>
      </w:pPr>
      <w:r w:rsidRPr="00F536DC">
        <w:rPr>
          <w:rFonts w:ascii="Times New Roman" w:hAnsi="Times New Roman" w:cs="Times New Roman"/>
          <w:sz w:val="28"/>
          <w:szCs w:val="28"/>
        </w:rPr>
        <w:t xml:space="preserve">ГОЛОСОВАЛИ: «за» - </w:t>
      </w:r>
      <w:r w:rsidR="009B601C">
        <w:rPr>
          <w:rFonts w:ascii="Times New Roman" w:hAnsi="Times New Roman" w:cs="Times New Roman"/>
          <w:sz w:val="28"/>
          <w:szCs w:val="28"/>
        </w:rPr>
        <w:t>3</w:t>
      </w:r>
      <w:proofErr w:type="gramStart"/>
      <w:r w:rsidR="0031737E">
        <w:rPr>
          <w:rFonts w:ascii="Times New Roman" w:hAnsi="Times New Roman" w:cs="Times New Roman"/>
          <w:sz w:val="28"/>
          <w:szCs w:val="28"/>
        </w:rPr>
        <w:t xml:space="preserve"> </w:t>
      </w:r>
      <w:r w:rsidRPr="00F536DC">
        <w:rPr>
          <w:rFonts w:ascii="Times New Roman" w:hAnsi="Times New Roman" w:cs="Times New Roman"/>
          <w:sz w:val="28"/>
          <w:szCs w:val="28"/>
        </w:rPr>
        <w:t>;</w:t>
      </w:r>
      <w:proofErr w:type="gramEnd"/>
      <w:r w:rsidRPr="00F536DC">
        <w:rPr>
          <w:rFonts w:ascii="Times New Roman" w:hAnsi="Times New Roman" w:cs="Times New Roman"/>
          <w:sz w:val="28"/>
          <w:szCs w:val="28"/>
        </w:rPr>
        <w:t xml:space="preserve"> «против» - </w:t>
      </w:r>
      <w:r w:rsidR="0031737E">
        <w:rPr>
          <w:rFonts w:ascii="Times New Roman" w:hAnsi="Times New Roman" w:cs="Times New Roman"/>
          <w:sz w:val="28"/>
          <w:szCs w:val="28"/>
        </w:rPr>
        <w:t xml:space="preserve"> </w:t>
      </w:r>
      <w:r w:rsidR="009B601C">
        <w:rPr>
          <w:rFonts w:ascii="Times New Roman" w:hAnsi="Times New Roman" w:cs="Times New Roman"/>
          <w:sz w:val="28"/>
          <w:szCs w:val="28"/>
        </w:rPr>
        <w:t>0</w:t>
      </w:r>
      <w:r w:rsidRPr="00F536DC">
        <w:rPr>
          <w:rFonts w:ascii="Times New Roman" w:hAnsi="Times New Roman" w:cs="Times New Roman"/>
          <w:sz w:val="28"/>
          <w:szCs w:val="28"/>
        </w:rPr>
        <w:t xml:space="preserve">; «воздержались» - </w:t>
      </w:r>
      <w:r w:rsidR="009B601C">
        <w:rPr>
          <w:rFonts w:ascii="Times New Roman" w:hAnsi="Times New Roman" w:cs="Times New Roman"/>
          <w:sz w:val="28"/>
          <w:szCs w:val="28"/>
        </w:rPr>
        <w:t>0</w:t>
      </w:r>
      <w:r w:rsidRPr="00F536DC">
        <w:rPr>
          <w:rFonts w:ascii="Times New Roman" w:hAnsi="Times New Roman" w:cs="Times New Roman"/>
          <w:sz w:val="28"/>
          <w:szCs w:val="28"/>
        </w:rPr>
        <w:t>.</w:t>
      </w:r>
    </w:p>
    <w:p w:rsidR="00F536DC" w:rsidRPr="00F536DC" w:rsidRDefault="00F536DC" w:rsidP="00F536DC">
      <w:pPr>
        <w:spacing w:after="0" w:line="240" w:lineRule="auto"/>
        <w:rPr>
          <w:rFonts w:ascii="Times New Roman" w:hAnsi="Times New Roman" w:cs="Times New Roman"/>
          <w:sz w:val="28"/>
          <w:szCs w:val="28"/>
        </w:rPr>
      </w:pPr>
    </w:p>
    <w:p w:rsidR="00F536DC" w:rsidRPr="00F536DC" w:rsidRDefault="00F536DC" w:rsidP="00F536DC">
      <w:pPr>
        <w:spacing w:after="0" w:line="240" w:lineRule="auto"/>
        <w:rPr>
          <w:rFonts w:ascii="Times New Roman" w:hAnsi="Times New Roman" w:cs="Times New Roman"/>
          <w:sz w:val="28"/>
          <w:szCs w:val="28"/>
        </w:rPr>
      </w:pPr>
      <w:r w:rsidRPr="00F536DC">
        <w:rPr>
          <w:rFonts w:ascii="Times New Roman" w:hAnsi="Times New Roman" w:cs="Times New Roman"/>
          <w:sz w:val="28"/>
          <w:szCs w:val="28"/>
        </w:rPr>
        <w:t xml:space="preserve">ПОСТАНОВИЛИ: </w:t>
      </w:r>
    </w:p>
    <w:p w:rsidR="00F536DC" w:rsidRPr="00F536DC" w:rsidRDefault="00BF6CA9" w:rsidP="00F536D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536DC" w:rsidRPr="00F536DC">
        <w:rPr>
          <w:rFonts w:ascii="Times New Roman" w:hAnsi="Times New Roman" w:cs="Times New Roman"/>
          <w:sz w:val="28"/>
          <w:szCs w:val="28"/>
        </w:rPr>
        <w:t>Утвердить форму бюллетеня для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Стодолищенского сельского поселения Починковского района Смоленской области согласно образцу</w:t>
      </w:r>
      <w:r w:rsidR="00F536DC" w:rsidRPr="00F536DC">
        <w:rPr>
          <w:rFonts w:ascii="Times New Roman" w:hAnsi="Times New Roman" w:cs="Times New Roman"/>
          <w:b/>
          <w:sz w:val="28"/>
          <w:szCs w:val="28"/>
        </w:rPr>
        <w:t>.</w:t>
      </w:r>
    </w:p>
    <w:p w:rsidR="00F536DC" w:rsidRPr="00F536DC" w:rsidRDefault="00BF6CA9" w:rsidP="00F536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36DC" w:rsidRPr="00F536DC">
        <w:rPr>
          <w:rFonts w:ascii="Times New Roman" w:hAnsi="Times New Roman" w:cs="Times New Roman"/>
          <w:sz w:val="28"/>
          <w:szCs w:val="28"/>
        </w:rPr>
        <w:t xml:space="preserve">Изготовить бюллетени для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w:t>
      </w:r>
      <w:r w:rsidR="00E03F53">
        <w:rPr>
          <w:rFonts w:ascii="Times New Roman" w:hAnsi="Times New Roman" w:cs="Times New Roman"/>
          <w:sz w:val="28"/>
          <w:szCs w:val="28"/>
        </w:rPr>
        <w:t>первого</w:t>
      </w:r>
      <w:r w:rsidR="00F536DC" w:rsidRPr="00F536DC">
        <w:rPr>
          <w:rFonts w:ascii="Times New Roman" w:hAnsi="Times New Roman" w:cs="Times New Roman"/>
          <w:sz w:val="28"/>
          <w:szCs w:val="28"/>
        </w:rPr>
        <w:t xml:space="preserve"> созыва под контролем счетной комиссии по установленной ею форме и в количестве -    1</w:t>
      </w:r>
      <w:r w:rsidR="0031737E">
        <w:rPr>
          <w:rFonts w:ascii="Times New Roman" w:hAnsi="Times New Roman" w:cs="Times New Roman"/>
          <w:sz w:val="28"/>
          <w:szCs w:val="28"/>
        </w:rPr>
        <w:t>0</w:t>
      </w:r>
      <w:r w:rsidR="00F536DC" w:rsidRPr="00F536DC">
        <w:rPr>
          <w:rFonts w:ascii="Times New Roman" w:hAnsi="Times New Roman" w:cs="Times New Roman"/>
          <w:sz w:val="28"/>
          <w:szCs w:val="28"/>
        </w:rPr>
        <w:t xml:space="preserve"> штук.</w:t>
      </w: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rPr>
          <w:rFonts w:ascii="Times New Roman" w:hAnsi="Times New Roman" w:cs="Times New Roman"/>
          <w:b/>
          <w:sz w:val="28"/>
          <w:szCs w:val="28"/>
        </w:rPr>
      </w:pPr>
      <w:r w:rsidRPr="00F536DC">
        <w:rPr>
          <w:rFonts w:ascii="Times New Roman" w:hAnsi="Times New Roman" w:cs="Times New Roman"/>
          <w:b/>
          <w:sz w:val="28"/>
          <w:szCs w:val="28"/>
        </w:rPr>
        <w:t>2. СЛУШАЛИ:</w:t>
      </w:r>
    </w:p>
    <w:p w:rsidR="00F536DC" w:rsidRDefault="00F92BA5" w:rsidP="00F536DC">
      <w:pPr>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Боченков</w:t>
      </w:r>
      <w:proofErr w:type="spellEnd"/>
      <w:r>
        <w:rPr>
          <w:rFonts w:ascii="Times New Roman" w:hAnsi="Times New Roman" w:cs="Times New Roman"/>
          <w:sz w:val="28"/>
          <w:szCs w:val="28"/>
        </w:rPr>
        <w:t xml:space="preserve"> А.И.</w:t>
      </w:r>
      <w:r w:rsidR="00F536DC" w:rsidRPr="00F536DC">
        <w:rPr>
          <w:rFonts w:ascii="Times New Roman" w:hAnsi="Times New Roman" w:cs="Times New Roman"/>
          <w:sz w:val="28"/>
          <w:szCs w:val="28"/>
        </w:rPr>
        <w:tab/>
      </w:r>
      <w:r w:rsidR="00394500">
        <w:rPr>
          <w:rFonts w:ascii="Times New Roman" w:hAnsi="Times New Roman" w:cs="Times New Roman"/>
          <w:sz w:val="28"/>
          <w:szCs w:val="28"/>
        </w:rPr>
        <w:t xml:space="preserve"> </w:t>
      </w:r>
      <w:r w:rsidR="0031737E">
        <w:rPr>
          <w:rFonts w:ascii="Times New Roman" w:hAnsi="Times New Roman" w:cs="Times New Roman"/>
          <w:sz w:val="28"/>
          <w:szCs w:val="28"/>
        </w:rPr>
        <w:t xml:space="preserve"> предложил</w:t>
      </w:r>
      <w:r w:rsidR="00F536DC" w:rsidRPr="00F536DC">
        <w:rPr>
          <w:rFonts w:ascii="Times New Roman" w:hAnsi="Times New Roman" w:cs="Times New Roman"/>
          <w:sz w:val="28"/>
          <w:szCs w:val="28"/>
        </w:rPr>
        <w:t xml:space="preserve"> провести тайное голосование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(далее − тайное голосование) 1</w:t>
      </w:r>
      <w:r w:rsidR="0031737E">
        <w:rPr>
          <w:rFonts w:ascii="Times New Roman" w:hAnsi="Times New Roman" w:cs="Times New Roman"/>
          <w:sz w:val="28"/>
          <w:szCs w:val="28"/>
        </w:rPr>
        <w:t>1</w:t>
      </w:r>
      <w:r w:rsidR="00F536DC" w:rsidRPr="00F536DC">
        <w:rPr>
          <w:rFonts w:ascii="Times New Roman" w:hAnsi="Times New Roman" w:cs="Times New Roman"/>
          <w:sz w:val="28"/>
          <w:szCs w:val="28"/>
        </w:rPr>
        <w:t xml:space="preserve"> </w:t>
      </w:r>
      <w:r w:rsidR="0031737E">
        <w:rPr>
          <w:rFonts w:ascii="Times New Roman" w:hAnsi="Times New Roman" w:cs="Times New Roman"/>
          <w:sz w:val="28"/>
          <w:szCs w:val="28"/>
        </w:rPr>
        <w:t>июня</w:t>
      </w:r>
      <w:r w:rsidR="00F536DC" w:rsidRPr="00F536DC">
        <w:rPr>
          <w:rFonts w:ascii="Times New Roman" w:hAnsi="Times New Roman" w:cs="Times New Roman"/>
          <w:sz w:val="28"/>
          <w:szCs w:val="28"/>
        </w:rPr>
        <w:t xml:space="preserve"> 201</w:t>
      </w:r>
      <w:r w:rsidR="0031737E">
        <w:rPr>
          <w:rFonts w:ascii="Times New Roman" w:hAnsi="Times New Roman" w:cs="Times New Roman"/>
          <w:sz w:val="28"/>
          <w:szCs w:val="28"/>
        </w:rPr>
        <w:t>9</w:t>
      </w:r>
      <w:r w:rsidR="00F536DC" w:rsidRPr="00F536DC">
        <w:rPr>
          <w:rFonts w:ascii="Times New Roman" w:hAnsi="Times New Roman" w:cs="Times New Roman"/>
          <w:sz w:val="28"/>
          <w:szCs w:val="28"/>
        </w:rPr>
        <w:t xml:space="preserve"> г. в </w:t>
      </w:r>
      <w:r w:rsidR="009B601C">
        <w:rPr>
          <w:rFonts w:ascii="Times New Roman" w:hAnsi="Times New Roman" w:cs="Times New Roman"/>
          <w:sz w:val="28"/>
          <w:szCs w:val="28"/>
        </w:rPr>
        <w:t xml:space="preserve">16 </w:t>
      </w:r>
      <w:r w:rsidR="00F536DC" w:rsidRPr="00F536DC">
        <w:rPr>
          <w:rFonts w:ascii="Times New Roman" w:hAnsi="Times New Roman" w:cs="Times New Roman"/>
          <w:sz w:val="28"/>
          <w:szCs w:val="28"/>
        </w:rPr>
        <w:t xml:space="preserve">часов </w:t>
      </w:r>
      <w:r w:rsidR="009B601C">
        <w:rPr>
          <w:rFonts w:ascii="Times New Roman" w:hAnsi="Times New Roman" w:cs="Times New Roman"/>
          <w:sz w:val="28"/>
          <w:szCs w:val="28"/>
        </w:rPr>
        <w:t>00</w:t>
      </w:r>
      <w:r w:rsidR="00F536DC" w:rsidRPr="00F536DC">
        <w:rPr>
          <w:rFonts w:ascii="Times New Roman" w:hAnsi="Times New Roman" w:cs="Times New Roman"/>
          <w:sz w:val="28"/>
          <w:szCs w:val="28"/>
        </w:rPr>
        <w:t xml:space="preserve"> минут, в помещении здания администрации и утвердить следующий порядок проведения тайного голосования:</w:t>
      </w:r>
      <w:proofErr w:type="gramEnd"/>
    </w:p>
    <w:p w:rsidR="00F536DC" w:rsidRDefault="00F536DC" w:rsidP="00F536DC">
      <w:pPr>
        <w:pStyle w:val="a6"/>
        <w:numPr>
          <w:ilvl w:val="0"/>
          <w:numId w:val="2"/>
        </w:num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каждому депутату Совета депутатов Стодолищенского сельского </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поселения Починковского района Смоленской области счетной комиссией выдается один бюллетень для тайного голосования по избранию Главы муниципального образования из состава депутатов Совета депутатов Стодолищенского сельского поселения Починковского района Смоленской области </w:t>
      </w:r>
      <w:r w:rsidR="00BF6CA9">
        <w:rPr>
          <w:rFonts w:ascii="Times New Roman" w:hAnsi="Times New Roman" w:cs="Times New Roman"/>
          <w:sz w:val="28"/>
          <w:szCs w:val="28"/>
        </w:rPr>
        <w:t xml:space="preserve"> </w:t>
      </w:r>
      <w:r w:rsidRPr="00F536DC">
        <w:rPr>
          <w:rFonts w:ascii="Times New Roman" w:hAnsi="Times New Roman" w:cs="Times New Roman"/>
          <w:sz w:val="28"/>
          <w:szCs w:val="28"/>
        </w:rPr>
        <w:t xml:space="preserve">  (далее − бюллетень для тайного голосования) (в соответствии со списком депутатов Совета депутатов Стодолищенского сельского поселения Починковского района Смоленской области).</w:t>
      </w:r>
    </w:p>
    <w:p w:rsidR="00F536DC" w:rsidRPr="00F536DC" w:rsidRDefault="00F536DC" w:rsidP="00F536DC">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2) </w:t>
      </w:r>
      <w:r w:rsidRPr="00F536DC">
        <w:rPr>
          <w:rFonts w:ascii="Times New Roman" w:hAnsi="Times New Roman" w:cs="Times New Roman"/>
          <w:sz w:val="28"/>
          <w:szCs w:val="28"/>
        </w:rPr>
        <w:t xml:space="preserve">При получении бюллетеня для тайного голосования депутат Совета депутатов </w:t>
      </w:r>
      <w:r>
        <w:rPr>
          <w:rFonts w:ascii="Times New Roman" w:hAnsi="Times New Roman" w:cs="Times New Roman"/>
          <w:sz w:val="28"/>
          <w:szCs w:val="28"/>
        </w:rPr>
        <w:t>С</w:t>
      </w:r>
      <w:r w:rsidRPr="00F536DC">
        <w:rPr>
          <w:rFonts w:ascii="Times New Roman" w:hAnsi="Times New Roman" w:cs="Times New Roman"/>
          <w:sz w:val="28"/>
          <w:szCs w:val="28"/>
        </w:rPr>
        <w:t>тодолищенского сельского поселения Починковского района Смоленской области расписывается напротив своей фамилии в указанном списке.</w:t>
      </w:r>
    </w:p>
    <w:p w:rsidR="00F536DC" w:rsidRPr="00F536DC" w:rsidRDefault="00F536DC" w:rsidP="00F536DC">
      <w:pPr>
        <w:pStyle w:val="2"/>
        <w:jc w:val="both"/>
        <w:rPr>
          <w:szCs w:val="28"/>
        </w:rPr>
      </w:pPr>
      <w:r w:rsidRPr="00F536DC">
        <w:rPr>
          <w:b w:val="0"/>
          <w:szCs w:val="28"/>
        </w:rPr>
        <w:t>3) заполнение бюллетеня проводится депутатом Совета депутатов Стодолищенского сельского поселения Починковского района Смоленской области лично в кабине для тайного голосования. Бюллетень для тайного голосования опускается в специальный ящик, опечатанный печатью, установленный в зале заседания  Совета депутатов Стодолищенского сельского поселения Починковского района Смоленской области.  В бюллетене для тайного голосования депутат Совета депутатов Стодолищенского сельского  поселения Починковского района Смоленской области  делает отметку напротив фамилии кандидата на должность Главы муниципального образования в квадрате «за» или «против» в зависимости от своего волеизъявления</w:t>
      </w:r>
      <w:r w:rsidRPr="00F536DC">
        <w:rPr>
          <w:szCs w:val="28"/>
        </w:rPr>
        <w:t>.</w:t>
      </w:r>
    </w:p>
    <w:p w:rsidR="00F536DC" w:rsidRPr="00F536DC" w:rsidRDefault="00F536DC" w:rsidP="00F536DC">
      <w:pPr>
        <w:pStyle w:val="2"/>
        <w:jc w:val="both"/>
        <w:rPr>
          <w:b w:val="0"/>
          <w:szCs w:val="28"/>
        </w:rPr>
      </w:pPr>
      <w:r w:rsidRPr="00F536DC">
        <w:rPr>
          <w:b w:val="0"/>
          <w:szCs w:val="28"/>
        </w:rPr>
        <w:t>4)  недействительными считаются бюллетени для тайного голосования неустановленной формы, без двух подписей соответствующих членов счетной комиссии и (или) печати Совета депутатов Стодолищенского сельского поселения Починковского района Смоленской области,</w:t>
      </w:r>
      <w:r w:rsidRPr="00F536DC">
        <w:rPr>
          <w:szCs w:val="28"/>
        </w:rPr>
        <w:t xml:space="preserve"> </w:t>
      </w:r>
      <w:r w:rsidRPr="00F536DC">
        <w:rPr>
          <w:b w:val="0"/>
          <w:szCs w:val="28"/>
        </w:rPr>
        <w:t>а также бюллетени для тайного голосования по которым невозможно установить волеизъявление голосующего;</w:t>
      </w:r>
    </w:p>
    <w:p w:rsidR="00F536DC" w:rsidRPr="00F536DC" w:rsidRDefault="00F536DC" w:rsidP="00F536DC">
      <w:pPr>
        <w:spacing w:after="0" w:line="240" w:lineRule="auto"/>
        <w:ind w:firstLine="720"/>
        <w:jc w:val="both"/>
        <w:rPr>
          <w:rFonts w:ascii="Times New Roman" w:hAnsi="Times New Roman" w:cs="Times New Roman"/>
          <w:sz w:val="28"/>
          <w:szCs w:val="28"/>
        </w:rPr>
      </w:pPr>
      <w:r w:rsidRPr="00F536DC">
        <w:rPr>
          <w:rFonts w:ascii="Times New Roman" w:hAnsi="Times New Roman" w:cs="Times New Roman"/>
          <w:sz w:val="28"/>
          <w:szCs w:val="28"/>
        </w:rPr>
        <w:t>5) фамилии и другие дополнения и изменения, вписанные в бюллетени для тайного голосования во время голосования, при подсчете голосов не учитываются;</w:t>
      </w:r>
    </w:p>
    <w:p w:rsidR="00F536DC" w:rsidRPr="00F536DC" w:rsidRDefault="00F536DC" w:rsidP="00F536DC">
      <w:pPr>
        <w:pStyle w:val="2"/>
        <w:jc w:val="both"/>
        <w:rPr>
          <w:b w:val="0"/>
          <w:szCs w:val="28"/>
          <w:vertAlign w:val="superscript"/>
        </w:rPr>
      </w:pPr>
      <w:r w:rsidRPr="00F536DC">
        <w:rPr>
          <w:b w:val="0"/>
          <w:szCs w:val="28"/>
        </w:rPr>
        <w:t>6) о результатах тайного голосования счетная комиссия составляет протокол, который подписывается всеми ее членами и оглашается ее председателем на заседании Совета депутатов Стодолищенского сельского поселения Починковского района Смоленской области. После заслушивания протокола  Совет депутатов Стодолищенского сельского поселения Починковского района Смоленской области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 Совета депутатов Стодолищенского сельского поселения Починковского района Смоленской области.</w:t>
      </w:r>
      <w:r w:rsidRPr="00F536DC">
        <w:rPr>
          <w:b w:val="0"/>
          <w:szCs w:val="28"/>
          <w:vertAlign w:val="superscript"/>
        </w:rPr>
        <w:t xml:space="preserve"> </w:t>
      </w:r>
    </w:p>
    <w:p w:rsidR="00F536DC" w:rsidRPr="00F536DC" w:rsidRDefault="00F536DC" w:rsidP="00F536DC">
      <w:pPr>
        <w:spacing w:after="0" w:line="240" w:lineRule="auto"/>
        <w:ind w:firstLine="720"/>
        <w:jc w:val="both"/>
        <w:rPr>
          <w:rFonts w:ascii="Times New Roman" w:hAnsi="Times New Roman" w:cs="Times New Roman"/>
          <w:sz w:val="28"/>
          <w:szCs w:val="28"/>
        </w:rPr>
      </w:pPr>
      <w:proofErr w:type="gramStart"/>
      <w:r w:rsidRPr="00F536DC">
        <w:rPr>
          <w:rFonts w:ascii="Times New Roman" w:hAnsi="Times New Roman" w:cs="Times New Roman"/>
          <w:sz w:val="28"/>
          <w:szCs w:val="28"/>
        </w:rPr>
        <w:t>7)  избранным на должность Главы муниципального образования Стодолищенского сельского поселения Починковского района Смоленской области в соответствии с Уставом Стодолищенского сельского поселения Починковского района Смоленской области, Регламентом Совета депутатов Стодолищенского сельского поселения Починковского района Смоленской области считается кандидат, за которого проголосовало большинство голосов от установленного числа депутатов Совета депутатов Стодолищенского сельского поселения Починковского района Смоленской области тайным голосованием.</w:t>
      </w:r>
      <w:proofErr w:type="gramEnd"/>
    </w:p>
    <w:p w:rsidR="00F536DC" w:rsidRPr="00F536DC" w:rsidRDefault="00F536DC" w:rsidP="00F536DC">
      <w:pPr>
        <w:spacing w:after="0" w:line="240" w:lineRule="auto"/>
        <w:ind w:firstLine="720"/>
        <w:jc w:val="both"/>
        <w:rPr>
          <w:rFonts w:ascii="Times New Roman" w:hAnsi="Times New Roman" w:cs="Times New Roman"/>
          <w:sz w:val="28"/>
          <w:szCs w:val="28"/>
        </w:rPr>
      </w:pPr>
      <w:r w:rsidRPr="00F536DC">
        <w:rPr>
          <w:rFonts w:ascii="Times New Roman" w:hAnsi="Times New Roman" w:cs="Times New Roman"/>
          <w:sz w:val="28"/>
          <w:szCs w:val="28"/>
        </w:rPr>
        <w:t>8) 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F536DC" w:rsidRPr="00F536DC" w:rsidRDefault="00F536DC" w:rsidP="00F536DC">
      <w:pPr>
        <w:pStyle w:val="2"/>
        <w:jc w:val="both"/>
        <w:rPr>
          <w:b w:val="0"/>
          <w:szCs w:val="28"/>
        </w:rPr>
      </w:pPr>
      <w:proofErr w:type="gramStart"/>
      <w:r w:rsidRPr="00F536DC">
        <w:rPr>
          <w:b w:val="0"/>
          <w:szCs w:val="28"/>
        </w:rPr>
        <w:t>9)  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1/3 от установленного числа депутатов либо заявления счетной комиссии, Совет депутатов Стодолищенского сельского поселения Починковского района Смоленской области может принять решение о проведении повторного голосования.</w:t>
      </w:r>
      <w:proofErr w:type="gramEnd"/>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rPr>
          <w:rFonts w:ascii="Times New Roman" w:hAnsi="Times New Roman" w:cs="Times New Roman"/>
          <w:sz w:val="28"/>
          <w:szCs w:val="28"/>
        </w:rPr>
      </w:pPr>
      <w:r w:rsidRPr="00F536DC">
        <w:rPr>
          <w:rFonts w:ascii="Times New Roman" w:hAnsi="Times New Roman" w:cs="Times New Roman"/>
          <w:sz w:val="28"/>
          <w:szCs w:val="28"/>
        </w:rPr>
        <w:t xml:space="preserve">ГОЛОСОВАЛИ: «ЗА» – </w:t>
      </w:r>
      <w:r w:rsidR="009B601C">
        <w:rPr>
          <w:rFonts w:ascii="Times New Roman" w:hAnsi="Times New Roman" w:cs="Times New Roman"/>
          <w:sz w:val="28"/>
          <w:szCs w:val="28"/>
        </w:rPr>
        <w:t>3</w:t>
      </w:r>
      <w:r w:rsidRPr="00F536DC">
        <w:rPr>
          <w:rFonts w:ascii="Times New Roman" w:hAnsi="Times New Roman" w:cs="Times New Roman"/>
          <w:sz w:val="28"/>
          <w:szCs w:val="28"/>
        </w:rPr>
        <w:t>;</w:t>
      </w:r>
    </w:p>
    <w:p w:rsidR="00F536DC" w:rsidRPr="00F536DC" w:rsidRDefault="00F536DC" w:rsidP="00F536DC">
      <w:pPr>
        <w:spacing w:after="0" w:line="240" w:lineRule="auto"/>
        <w:ind w:left="1980"/>
        <w:rPr>
          <w:rFonts w:ascii="Times New Roman" w:hAnsi="Times New Roman" w:cs="Times New Roman"/>
          <w:sz w:val="28"/>
          <w:szCs w:val="28"/>
        </w:rPr>
      </w:pPr>
      <w:r w:rsidRPr="00F536DC">
        <w:rPr>
          <w:rFonts w:ascii="Times New Roman" w:hAnsi="Times New Roman" w:cs="Times New Roman"/>
          <w:sz w:val="28"/>
          <w:szCs w:val="28"/>
        </w:rPr>
        <w:t xml:space="preserve"> «ПРОТИВ» – </w:t>
      </w:r>
      <w:r w:rsidR="009B601C">
        <w:rPr>
          <w:rFonts w:ascii="Times New Roman" w:hAnsi="Times New Roman" w:cs="Times New Roman"/>
          <w:sz w:val="28"/>
          <w:szCs w:val="28"/>
        </w:rPr>
        <w:t>0</w:t>
      </w:r>
      <w:r w:rsidRPr="00F536DC">
        <w:rPr>
          <w:rFonts w:ascii="Times New Roman" w:hAnsi="Times New Roman" w:cs="Times New Roman"/>
          <w:sz w:val="28"/>
          <w:szCs w:val="28"/>
        </w:rPr>
        <w:t xml:space="preserve">; </w:t>
      </w:r>
    </w:p>
    <w:p w:rsidR="00F536DC" w:rsidRPr="00F536DC" w:rsidRDefault="00F536DC" w:rsidP="00F536DC">
      <w:pPr>
        <w:spacing w:after="0" w:line="240" w:lineRule="auto"/>
        <w:ind w:left="1980"/>
        <w:rPr>
          <w:rFonts w:ascii="Times New Roman" w:hAnsi="Times New Roman" w:cs="Times New Roman"/>
          <w:sz w:val="28"/>
          <w:szCs w:val="28"/>
        </w:rPr>
      </w:pPr>
      <w:r w:rsidRPr="00F536DC">
        <w:rPr>
          <w:rFonts w:ascii="Times New Roman" w:hAnsi="Times New Roman" w:cs="Times New Roman"/>
          <w:sz w:val="28"/>
          <w:szCs w:val="28"/>
        </w:rPr>
        <w:t xml:space="preserve">«ВОЗДЕРЖАЛИСЬ» – </w:t>
      </w:r>
      <w:r w:rsidR="009B601C">
        <w:rPr>
          <w:rFonts w:ascii="Times New Roman" w:hAnsi="Times New Roman" w:cs="Times New Roman"/>
          <w:sz w:val="28"/>
          <w:szCs w:val="28"/>
        </w:rPr>
        <w:t>0</w:t>
      </w:r>
      <w:r w:rsidRPr="00F536DC">
        <w:rPr>
          <w:rFonts w:ascii="Times New Roman" w:hAnsi="Times New Roman" w:cs="Times New Roman"/>
          <w:sz w:val="28"/>
          <w:szCs w:val="28"/>
        </w:rPr>
        <w:t>.</w:t>
      </w:r>
    </w:p>
    <w:p w:rsidR="00F536DC" w:rsidRPr="00F536DC" w:rsidRDefault="00F536DC" w:rsidP="00F536DC">
      <w:pPr>
        <w:spacing w:after="0" w:line="240" w:lineRule="auto"/>
        <w:rPr>
          <w:rFonts w:ascii="Times New Roman" w:hAnsi="Times New Roman" w:cs="Times New Roman"/>
          <w:sz w:val="28"/>
          <w:szCs w:val="28"/>
        </w:rPr>
      </w:pPr>
    </w:p>
    <w:p w:rsidR="00F536DC" w:rsidRPr="00F536DC" w:rsidRDefault="00F536DC" w:rsidP="00F536DC">
      <w:pPr>
        <w:spacing w:after="0" w:line="240" w:lineRule="auto"/>
        <w:rPr>
          <w:rFonts w:ascii="Times New Roman" w:hAnsi="Times New Roman" w:cs="Times New Roman"/>
          <w:sz w:val="28"/>
          <w:szCs w:val="28"/>
        </w:rPr>
      </w:pPr>
      <w:r w:rsidRPr="00F536DC">
        <w:rPr>
          <w:rFonts w:ascii="Times New Roman" w:hAnsi="Times New Roman" w:cs="Times New Roman"/>
          <w:sz w:val="28"/>
          <w:szCs w:val="28"/>
        </w:rPr>
        <w:t xml:space="preserve">ПОСТАНОВИЛИ: </w:t>
      </w: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      Провести тайное голосование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w:t>
      </w:r>
      <w:r w:rsidR="00E03F53">
        <w:rPr>
          <w:rFonts w:ascii="Times New Roman" w:hAnsi="Times New Roman" w:cs="Times New Roman"/>
          <w:sz w:val="28"/>
          <w:szCs w:val="28"/>
        </w:rPr>
        <w:t>первого</w:t>
      </w:r>
      <w:r w:rsidRPr="00F536DC">
        <w:rPr>
          <w:rFonts w:ascii="Times New Roman" w:hAnsi="Times New Roman" w:cs="Times New Roman"/>
          <w:sz w:val="28"/>
          <w:szCs w:val="28"/>
        </w:rPr>
        <w:t xml:space="preserve"> созыва 1</w:t>
      </w:r>
      <w:r w:rsidR="0031737E">
        <w:rPr>
          <w:rFonts w:ascii="Times New Roman" w:hAnsi="Times New Roman" w:cs="Times New Roman"/>
          <w:sz w:val="28"/>
          <w:szCs w:val="28"/>
        </w:rPr>
        <w:t>1</w:t>
      </w:r>
      <w:r w:rsidRPr="00F536DC">
        <w:rPr>
          <w:rFonts w:ascii="Times New Roman" w:hAnsi="Times New Roman" w:cs="Times New Roman"/>
          <w:sz w:val="28"/>
          <w:szCs w:val="28"/>
        </w:rPr>
        <w:t xml:space="preserve"> </w:t>
      </w:r>
      <w:r w:rsidR="0031737E">
        <w:rPr>
          <w:rFonts w:ascii="Times New Roman" w:hAnsi="Times New Roman" w:cs="Times New Roman"/>
          <w:sz w:val="28"/>
          <w:szCs w:val="28"/>
        </w:rPr>
        <w:t>июня</w:t>
      </w:r>
      <w:r w:rsidRPr="00F536DC">
        <w:rPr>
          <w:rFonts w:ascii="Times New Roman" w:hAnsi="Times New Roman" w:cs="Times New Roman"/>
          <w:sz w:val="28"/>
          <w:szCs w:val="28"/>
        </w:rPr>
        <w:t xml:space="preserve"> 201</w:t>
      </w:r>
      <w:r w:rsidR="0031737E">
        <w:rPr>
          <w:rFonts w:ascii="Times New Roman" w:hAnsi="Times New Roman" w:cs="Times New Roman"/>
          <w:sz w:val="28"/>
          <w:szCs w:val="28"/>
        </w:rPr>
        <w:t>9</w:t>
      </w:r>
      <w:r w:rsidRPr="00F536DC">
        <w:rPr>
          <w:rFonts w:ascii="Times New Roman" w:hAnsi="Times New Roman" w:cs="Times New Roman"/>
          <w:sz w:val="28"/>
          <w:szCs w:val="28"/>
        </w:rPr>
        <w:t xml:space="preserve">г. в </w:t>
      </w:r>
      <w:r w:rsidR="009B601C">
        <w:rPr>
          <w:rFonts w:ascii="Times New Roman" w:hAnsi="Times New Roman" w:cs="Times New Roman"/>
          <w:sz w:val="28"/>
          <w:szCs w:val="28"/>
        </w:rPr>
        <w:t>16</w:t>
      </w:r>
      <w:r w:rsidRPr="00F536DC">
        <w:rPr>
          <w:rFonts w:ascii="Times New Roman" w:hAnsi="Times New Roman" w:cs="Times New Roman"/>
          <w:sz w:val="28"/>
          <w:szCs w:val="28"/>
        </w:rPr>
        <w:t xml:space="preserve"> часов </w:t>
      </w:r>
      <w:r w:rsidR="009B601C">
        <w:rPr>
          <w:rFonts w:ascii="Times New Roman" w:hAnsi="Times New Roman" w:cs="Times New Roman"/>
          <w:sz w:val="28"/>
          <w:szCs w:val="28"/>
        </w:rPr>
        <w:t>00</w:t>
      </w:r>
      <w:r w:rsidRPr="00F536DC">
        <w:rPr>
          <w:rFonts w:ascii="Times New Roman" w:hAnsi="Times New Roman" w:cs="Times New Roman"/>
          <w:sz w:val="28"/>
          <w:szCs w:val="28"/>
        </w:rPr>
        <w:t xml:space="preserve"> минут, в помещении здания администрации и утвердить предложенный порядок проведения тайного голосования.</w:t>
      </w: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Председатель счетной комиссии</w:t>
      </w:r>
      <w:r w:rsidRPr="00F536DC">
        <w:rPr>
          <w:rFonts w:ascii="Times New Roman" w:hAnsi="Times New Roman" w:cs="Times New Roman"/>
          <w:sz w:val="28"/>
          <w:szCs w:val="28"/>
        </w:rPr>
        <w:tab/>
      </w:r>
      <w:r w:rsidRPr="00F536DC">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F536DC">
        <w:rPr>
          <w:rFonts w:ascii="Times New Roman" w:hAnsi="Times New Roman" w:cs="Times New Roman"/>
          <w:sz w:val="28"/>
          <w:szCs w:val="28"/>
        </w:rPr>
        <w:t>Боченков</w:t>
      </w:r>
      <w:proofErr w:type="spellEnd"/>
      <w:r w:rsidRPr="00F536DC">
        <w:rPr>
          <w:rFonts w:ascii="Times New Roman" w:hAnsi="Times New Roman" w:cs="Times New Roman"/>
          <w:sz w:val="28"/>
          <w:szCs w:val="28"/>
        </w:rPr>
        <w:t xml:space="preserve"> А.И.</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Секретарь счетной комиссии</w:t>
      </w:r>
      <w:r w:rsidRPr="00F536DC">
        <w:rPr>
          <w:rFonts w:ascii="Times New Roman" w:hAnsi="Times New Roman" w:cs="Times New Roman"/>
          <w:sz w:val="28"/>
          <w:szCs w:val="28"/>
        </w:rPr>
        <w:tab/>
      </w:r>
      <w:r w:rsidRPr="00F536DC">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00394500">
        <w:rPr>
          <w:rFonts w:ascii="Times New Roman" w:hAnsi="Times New Roman" w:cs="Times New Roman"/>
          <w:sz w:val="28"/>
          <w:szCs w:val="28"/>
        </w:rPr>
        <w:t>Скобляков</w:t>
      </w:r>
      <w:proofErr w:type="spellEnd"/>
      <w:r w:rsidR="00394500">
        <w:rPr>
          <w:rFonts w:ascii="Times New Roman" w:hAnsi="Times New Roman" w:cs="Times New Roman"/>
          <w:sz w:val="28"/>
          <w:szCs w:val="28"/>
        </w:rPr>
        <w:t xml:space="preserve"> В.А.</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Член счетной комиссии</w:t>
      </w:r>
      <w:r w:rsidRPr="00F536DC">
        <w:rPr>
          <w:rFonts w:ascii="Times New Roman" w:hAnsi="Times New Roman" w:cs="Times New Roman"/>
          <w:sz w:val="28"/>
          <w:szCs w:val="28"/>
        </w:rPr>
        <w:tab/>
      </w:r>
      <w:r w:rsidRPr="00F536D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39450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394500">
        <w:rPr>
          <w:rFonts w:ascii="Times New Roman" w:hAnsi="Times New Roman" w:cs="Times New Roman"/>
          <w:sz w:val="28"/>
          <w:szCs w:val="28"/>
        </w:rPr>
        <w:t>Алещена</w:t>
      </w:r>
      <w:proofErr w:type="spellEnd"/>
      <w:r w:rsidR="00394500">
        <w:rPr>
          <w:rFonts w:ascii="Times New Roman" w:hAnsi="Times New Roman" w:cs="Times New Roman"/>
          <w:sz w:val="28"/>
          <w:szCs w:val="28"/>
        </w:rPr>
        <w:t xml:space="preserve"> А.Н.</w:t>
      </w:r>
      <w:r>
        <w:rPr>
          <w:rFonts w:ascii="Times New Roman" w:hAnsi="Times New Roman" w:cs="Times New Roman"/>
          <w:sz w:val="28"/>
          <w:szCs w:val="28"/>
        </w:rPr>
        <w:t xml:space="preserve">        </w:t>
      </w:r>
      <w:r w:rsidR="00394500">
        <w:rPr>
          <w:rFonts w:ascii="Times New Roman" w:hAnsi="Times New Roman" w:cs="Times New Roman"/>
          <w:sz w:val="28"/>
          <w:szCs w:val="28"/>
        </w:rPr>
        <w:t xml:space="preserve"> </w:t>
      </w:r>
    </w:p>
    <w:p w:rsidR="008E57E3" w:rsidRDefault="008E57E3" w:rsidP="008E57E3">
      <w:pPr>
        <w:tabs>
          <w:tab w:val="left" w:pos="-142"/>
        </w:tabs>
        <w:jc w:val="center"/>
        <w:rPr>
          <w:i/>
          <w:sz w:val="44"/>
          <w:szCs w:val="44"/>
          <w:u w:val="single"/>
        </w:rPr>
      </w:pPr>
    </w:p>
    <w:p w:rsidR="008E57E3" w:rsidRDefault="008E57E3" w:rsidP="008E57E3">
      <w:pPr>
        <w:tabs>
          <w:tab w:val="left" w:pos="-142"/>
        </w:tabs>
        <w:jc w:val="center"/>
        <w:rPr>
          <w:i/>
          <w:sz w:val="44"/>
          <w:szCs w:val="44"/>
          <w:u w:val="single"/>
        </w:rPr>
      </w:pPr>
    </w:p>
    <w:p w:rsidR="008E57E3" w:rsidRDefault="008E57E3" w:rsidP="008E57E3">
      <w:pPr>
        <w:tabs>
          <w:tab w:val="left" w:pos="-142"/>
        </w:tabs>
        <w:jc w:val="center"/>
        <w:rPr>
          <w:i/>
          <w:sz w:val="44"/>
          <w:szCs w:val="44"/>
          <w:u w:val="single"/>
        </w:rPr>
      </w:pPr>
    </w:p>
    <w:p w:rsidR="008E57E3" w:rsidRDefault="008E57E3" w:rsidP="008E57E3">
      <w:pPr>
        <w:tabs>
          <w:tab w:val="left" w:pos="-142"/>
        </w:tabs>
        <w:jc w:val="center"/>
        <w:rPr>
          <w:i/>
          <w:sz w:val="44"/>
          <w:szCs w:val="44"/>
          <w:u w:val="single"/>
        </w:rPr>
      </w:pPr>
    </w:p>
    <w:p w:rsidR="0077772E" w:rsidRDefault="0077772E"/>
    <w:sectPr w:rsidR="0077772E" w:rsidSect="00611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63A"/>
    <w:multiLevelType w:val="hybridMultilevel"/>
    <w:tmpl w:val="1C787E08"/>
    <w:lvl w:ilvl="0" w:tplc="0E8A496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2C2715B"/>
    <w:multiLevelType w:val="hybridMultilevel"/>
    <w:tmpl w:val="B7104EC8"/>
    <w:lvl w:ilvl="0" w:tplc="4B5EE89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2"/>
  </w:compat>
  <w:rsids>
    <w:rsidRoot w:val="008E57E3"/>
    <w:rsid w:val="0031737E"/>
    <w:rsid w:val="00394500"/>
    <w:rsid w:val="005E3200"/>
    <w:rsid w:val="00611772"/>
    <w:rsid w:val="0077772E"/>
    <w:rsid w:val="008E57E3"/>
    <w:rsid w:val="009043D4"/>
    <w:rsid w:val="009A6CBE"/>
    <w:rsid w:val="009B601C"/>
    <w:rsid w:val="00A0236C"/>
    <w:rsid w:val="00B47164"/>
    <w:rsid w:val="00BF6CA9"/>
    <w:rsid w:val="00DC3229"/>
    <w:rsid w:val="00E03F53"/>
    <w:rsid w:val="00F536DC"/>
    <w:rsid w:val="00F9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72"/>
  </w:style>
  <w:style w:type="paragraph" w:styleId="2">
    <w:name w:val="heading 2"/>
    <w:basedOn w:val="a"/>
    <w:next w:val="a"/>
    <w:link w:val="20"/>
    <w:qFormat/>
    <w:rsid w:val="00F536DC"/>
    <w:pPr>
      <w:keepNext/>
      <w:spacing w:after="0" w:line="240" w:lineRule="auto"/>
      <w:ind w:firstLine="720"/>
      <w:jc w:val="center"/>
      <w:outlineLvl w:val="1"/>
    </w:pPr>
    <w:rPr>
      <w:rFonts w:ascii="Times New Roman" w:eastAsia="Times New Roman" w:hAnsi="Times New Roman" w:cs="Times New Roman"/>
      <w:b/>
      <w:sz w:val="28"/>
      <w:szCs w:val="20"/>
    </w:rPr>
  </w:style>
  <w:style w:type="paragraph" w:styleId="5">
    <w:name w:val="heading 5"/>
    <w:basedOn w:val="a"/>
    <w:next w:val="a"/>
    <w:link w:val="50"/>
    <w:qFormat/>
    <w:rsid w:val="00F536DC"/>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7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E57E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3">
    <w:name w:val="Содержимое таблицы"/>
    <w:basedOn w:val="a"/>
    <w:rsid w:val="008E57E3"/>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4">
    <w:name w:val="Balloon Text"/>
    <w:basedOn w:val="a"/>
    <w:link w:val="a5"/>
    <w:uiPriority w:val="99"/>
    <w:semiHidden/>
    <w:unhideWhenUsed/>
    <w:rsid w:val="009043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3D4"/>
    <w:rPr>
      <w:rFonts w:ascii="Tahoma" w:hAnsi="Tahoma" w:cs="Tahoma"/>
      <w:sz w:val="16"/>
      <w:szCs w:val="16"/>
    </w:rPr>
  </w:style>
  <w:style w:type="character" w:customStyle="1" w:styleId="20">
    <w:name w:val="Заголовок 2 Знак"/>
    <w:basedOn w:val="a0"/>
    <w:link w:val="2"/>
    <w:rsid w:val="00F536DC"/>
    <w:rPr>
      <w:rFonts w:ascii="Times New Roman" w:eastAsia="Times New Roman" w:hAnsi="Times New Roman" w:cs="Times New Roman"/>
      <w:b/>
      <w:sz w:val="28"/>
      <w:szCs w:val="20"/>
    </w:rPr>
  </w:style>
  <w:style w:type="character" w:customStyle="1" w:styleId="50">
    <w:name w:val="Заголовок 5 Знак"/>
    <w:basedOn w:val="a0"/>
    <w:link w:val="5"/>
    <w:rsid w:val="00F536DC"/>
    <w:rPr>
      <w:rFonts w:ascii="Times New Roman" w:eastAsia="Times New Roman" w:hAnsi="Times New Roman" w:cs="Times New Roman"/>
      <w:b/>
      <w:bCs/>
      <w:i/>
      <w:iCs/>
      <w:sz w:val="26"/>
      <w:szCs w:val="26"/>
    </w:rPr>
  </w:style>
  <w:style w:type="paragraph" w:styleId="a6">
    <w:name w:val="List Paragraph"/>
    <w:basedOn w:val="a"/>
    <w:uiPriority w:val="34"/>
    <w:qFormat/>
    <w:rsid w:val="00F53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1409</Words>
  <Characters>8037</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3) заполнение бюллетеня проводится депутатом Совета депутатов Стодолищенского се</vt:lpstr>
      <vt:lpstr>    4)  недействительными считаются бюллетени для тайного голосования неустановленно</vt:lpstr>
      <vt:lpstr>    6) о результатах тайного голосования счетная комиссия составляет протокол, котор</vt:lpstr>
      <vt:lpstr>    9)  при выявлении ошибок или нарушений в порядке и процедуре голосования, а такж</vt:lpstr>
    </vt:vector>
  </TitlesOfParts>
  <Company>SPecialiST RePack</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20</cp:revision>
  <cp:lastPrinted>2019-06-13T14:00:00Z</cp:lastPrinted>
  <dcterms:created xsi:type="dcterms:W3CDTF">2015-09-24T08:57:00Z</dcterms:created>
  <dcterms:modified xsi:type="dcterms:W3CDTF">2019-06-13T14:00:00Z</dcterms:modified>
</cp:coreProperties>
</file>