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C3" w:rsidRPr="00AC72C3" w:rsidRDefault="00AC72C3" w:rsidP="00AC72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72C3">
        <w:rPr>
          <w:rFonts w:ascii="Times New Roman" w:hAnsi="Times New Roman" w:cs="Times New Roman"/>
          <w:noProof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2C3" w:rsidRPr="00AC72C3" w:rsidRDefault="00AC72C3" w:rsidP="00AC72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72C3" w:rsidRPr="00AC72C3" w:rsidRDefault="00AC72C3" w:rsidP="00AC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2C3"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AC72C3" w:rsidRPr="00AC72C3" w:rsidRDefault="00AC72C3" w:rsidP="00AC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2C3">
        <w:rPr>
          <w:rFonts w:ascii="Times New Roman" w:hAnsi="Times New Roman" w:cs="Times New Roman"/>
          <w:b/>
          <w:bCs/>
          <w:sz w:val="28"/>
          <w:szCs w:val="28"/>
        </w:rPr>
        <w:t>СТОДОЛИЩЕНСКОГО СЕЛЬСКОГО ПОСЕЛЕНИЯ</w:t>
      </w:r>
    </w:p>
    <w:p w:rsidR="00AC72C3" w:rsidRPr="00AC72C3" w:rsidRDefault="00AC72C3" w:rsidP="00AC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2C3">
        <w:rPr>
          <w:rFonts w:ascii="Times New Roman" w:hAnsi="Times New Roman" w:cs="Times New Roman"/>
          <w:b/>
          <w:bCs/>
          <w:sz w:val="28"/>
          <w:szCs w:val="28"/>
        </w:rPr>
        <w:t>ПОЧИНКОВСКОГО  РАЙОНА  СМОЛЕНСКОЙ ОБЛАСТИ</w:t>
      </w:r>
    </w:p>
    <w:p w:rsidR="00AC72C3" w:rsidRPr="00AC72C3" w:rsidRDefault="00AC72C3" w:rsidP="00AC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72C3" w:rsidRPr="00AC72C3" w:rsidRDefault="00AC72C3" w:rsidP="00AC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2C3">
        <w:rPr>
          <w:rFonts w:ascii="Times New Roman" w:hAnsi="Times New Roman" w:cs="Times New Roman"/>
          <w:b/>
          <w:bCs/>
          <w:sz w:val="28"/>
          <w:szCs w:val="28"/>
        </w:rPr>
        <w:t xml:space="preserve">  РЕШЕНИЕ</w:t>
      </w:r>
    </w:p>
    <w:p w:rsidR="00AC72C3" w:rsidRPr="00AC72C3" w:rsidRDefault="00AC72C3" w:rsidP="00AC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2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72C3" w:rsidRPr="00AC72C3" w:rsidRDefault="00AC72C3" w:rsidP="00AC7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72C3">
        <w:rPr>
          <w:rFonts w:ascii="Times New Roman" w:hAnsi="Times New Roman" w:cs="Times New Roman"/>
          <w:sz w:val="28"/>
          <w:szCs w:val="28"/>
        </w:rPr>
        <w:t xml:space="preserve">от  </w:t>
      </w:r>
      <w:r w:rsidR="009037DA">
        <w:rPr>
          <w:rFonts w:ascii="Times New Roman" w:hAnsi="Times New Roman" w:cs="Times New Roman"/>
          <w:sz w:val="28"/>
          <w:szCs w:val="28"/>
        </w:rPr>
        <w:t>27</w:t>
      </w:r>
      <w:r w:rsidR="00E0491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AC72C3">
        <w:rPr>
          <w:rFonts w:ascii="Times New Roman" w:hAnsi="Times New Roman" w:cs="Times New Roman"/>
          <w:sz w:val="28"/>
          <w:szCs w:val="28"/>
        </w:rPr>
        <w:t xml:space="preserve"> 201</w:t>
      </w:r>
      <w:r w:rsidR="00E0491C">
        <w:rPr>
          <w:rFonts w:ascii="Times New Roman" w:hAnsi="Times New Roman" w:cs="Times New Roman"/>
          <w:sz w:val="28"/>
          <w:szCs w:val="28"/>
        </w:rPr>
        <w:t>6</w:t>
      </w:r>
      <w:r w:rsidRPr="00AC72C3">
        <w:rPr>
          <w:rFonts w:ascii="Times New Roman" w:hAnsi="Times New Roman" w:cs="Times New Roman"/>
          <w:sz w:val="28"/>
          <w:szCs w:val="28"/>
        </w:rPr>
        <w:t xml:space="preserve"> г.                         № </w:t>
      </w:r>
      <w:r w:rsidR="009037DA">
        <w:rPr>
          <w:rFonts w:ascii="Times New Roman" w:hAnsi="Times New Roman" w:cs="Times New Roman"/>
          <w:sz w:val="28"/>
          <w:szCs w:val="28"/>
        </w:rPr>
        <w:t>53</w:t>
      </w:r>
    </w:p>
    <w:p w:rsidR="00800553" w:rsidRPr="00EE438F" w:rsidRDefault="00AC72C3" w:rsidP="00EE4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2C3">
        <w:rPr>
          <w:rFonts w:ascii="Times New Roman" w:hAnsi="Times New Roman" w:cs="Times New Roman"/>
          <w:sz w:val="28"/>
          <w:szCs w:val="28"/>
        </w:rPr>
        <w:t>п. Стодолище</w:t>
      </w:r>
    </w:p>
    <w:p w:rsidR="009037DA" w:rsidRPr="009037DA" w:rsidRDefault="009037DA" w:rsidP="009037DA">
      <w:pPr>
        <w:spacing w:after="0" w:line="240" w:lineRule="auto"/>
        <w:ind w:right="5759"/>
        <w:rPr>
          <w:rFonts w:ascii="Times New Roman" w:eastAsia="Times New Roman" w:hAnsi="Times New Roman" w:cs="Times New Roman"/>
          <w:sz w:val="28"/>
          <w:szCs w:val="28"/>
        </w:rPr>
      </w:pPr>
      <w:r w:rsidRPr="009037D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стоимости твердого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037DA">
        <w:rPr>
          <w:rFonts w:ascii="Times New Roman" w:eastAsia="Times New Roman" w:hAnsi="Times New Roman" w:cs="Times New Roman"/>
          <w:sz w:val="28"/>
          <w:szCs w:val="28"/>
        </w:rPr>
        <w:t xml:space="preserve">топлива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037DA">
        <w:rPr>
          <w:rFonts w:ascii="Times New Roman" w:eastAsia="Times New Roman" w:hAnsi="Times New Roman" w:cs="Times New Roman"/>
          <w:sz w:val="28"/>
          <w:szCs w:val="28"/>
        </w:rPr>
        <w:t xml:space="preserve">для начисления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037DA">
        <w:rPr>
          <w:rFonts w:ascii="Times New Roman" w:eastAsia="Times New Roman" w:hAnsi="Times New Roman" w:cs="Times New Roman"/>
          <w:sz w:val="28"/>
          <w:szCs w:val="28"/>
        </w:rPr>
        <w:t>денежного эквивалента льгот</w:t>
      </w:r>
    </w:p>
    <w:p w:rsidR="00AC72C3" w:rsidRDefault="00AC72C3" w:rsidP="00EE4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7DA" w:rsidRPr="009037DA" w:rsidRDefault="009037DA" w:rsidP="00903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2C3" w:rsidRDefault="009037DA" w:rsidP="00903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7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7DA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предложенные ООО ПКП  «Искра» расчеты стоимости заготовки, погрузки и доставки 1 куб. м.  дров с отведенной лесосеки потребителям, </w:t>
      </w:r>
      <w:r w:rsidR="00154590">
        <w:rPr>
          <w:rFonts w:ascii="Times New Roman" w:hAnsi="Times New Roman" w:cs="Times New Roman"/>
          <w:sz w:val="28"/>
          <w:szCs w:val="28"/>
        </w:rPr>
        <w:t>Совет депутатов Стодолищенского сельского поселения Починковского района Смоленской области</w:t>
      </w:r>
    </w:p>
    <w:p w:rsidR="00154590" w:rsidRDefault="00154590" w:rsidP="00EE4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9037DA" w:rsidRDefault="009037DA" w:rsidP="009037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7DA">
        <w:rPr>
          <w:rFonts w:ascii="Times New Roman" w:hAnsi="Times New Roman" w:cs="Times New Roman"/>
          <w:sz w:val="28"/>
          <w:szCs w:val="28"/>
        </w:rPr>
        <w:t xml:space="preserve">Утвердить  стоимость твердого  топлива  для начисления денежного </w:t>
      </w:r>
    </w:p>
    <w:p w:rsidR="009037DA" w:rsidRPr="009037DA" w:rsidRDefault="009037DA" w:rsidP="00903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7DA">
        <w:rPr>
          <w:rFonts w:ascii="Times New Roman" w:hAnsi="Times New Roman" w:cs="Times New Roman"/>
          <w:sz w:val="28"/>
          <w:szCs w:val="28"/>
        </w:rPr>
        <w:t xml:space="preserve">эквивалента льготной категории граждан  </w:t>
      </w:r>
      <w:r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037DA">
        <w:rPr>
          <w:rFonts w:ascii="Times New Roman" w:hAnsi="Times New Roman" w:cs="Times New Roman"/>
          <w:sz w:val="28"/>
          <w:szCs w:val="28"/>
        </w:rPr>
        <w:t xml:space="preserve">  сельского  поселения Починковского района Смоленской области   в следующем размере: </w:t>
      </w:r>
    </w:p>
    <w:p w:rsidR="009037DA" w:rsidRPr="009037DA" w:rsidRDefault="009037DA" w:rsidP="00903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37DA">
        <w:rPr>
          <w:rFonts w:ascii="Times New Roman" w:hAnsi="Times New Roman" w:cs="Times New Roman"/>
          <w:sz w:val="28"/>
          <w:szCs w:val="28"/>
        </w:rPr>
        <w:t xml:space="preserve"> - всего стоимость 1 </w:t>
      </w:r>
      <w:proofErr w:type="spellStart"/>
      <w:r w:rsidRPr="009037DA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9037DA">
        <w:rPr>
          <w:rFonts w:ascii="Times New Roman" w:hAnsi="Times New Roman" w:cs="Times New Roman"/>
          <w:sz w:val="28"/>
          <w:szCs w:val="28"/>
        </w:rPr>
        <w:t>. дров  – 1050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37DA">
        <w:rPr>
          <w:rFonts w:ascii="Times New Roman" w:hAnsi="Times New Roman" w:cs="Times New Roman"/>
          <w:sz w:val="28"/>
          <w:szCs w:val="28"/>
        </w:rPr>
        <w:t>13 руб.</w:t>
      </w:r>
    </w:p>
    <w:p w:rsidR="009037DA" w:rsidRPr="009037DA" w:rsidRDefault="004F0ADD" w:rsidP="004F0AD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037DA" w:rsidRPr="009037DA">
        <w:rPr>
          <w:rFonts w:ascii="Times New Roman" w:hAnsi="Times New Roman" w:cs="Times New Roman"/>
          <w:sz w:val="28"/>
          <w:szCs w:val="28"/>
        </w:rPr>
        <w:t xml:space="preserve">стоимость доставки 1 </w:t>
      </w:r>
      <w:proofErr w:type="spellStart"/>
      <w:r w:rsidR="009037DA" w:rsidRPr="009037DA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9037DA" w:rsidRPr="009037DA">
        <w:rPr>
          <w:rFonts w:ascii="Times New Roman" w:hAnsi="Times New Roman" w:cs="Times New Roman"/>
          <w:sz w:val="28"/>
          <w:szCs w:val="28"/>
        </w:rPr>
        <w:t>. дров  – 120,00 руб.</w:t>
      </w:r>
    </w:p>
    <w:p w:rsidR="009037DA" w:rsidRPr="009037DA" w:rsidRDefault="009037DA" w:rsidP="0090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37DA">
        <w:rPr>
          <w:rFonts w:ascii="Times New Roman" w:hAnsi="Times New Roman" w:cs="Times New Roman"/>
          <w:sz w:val="28"/>
          <w:szCs w:val="28"/>
        </w:rPr>
        <w:t xml:space="preserve"> 2.Признать утратившим силу решение Совета депутатов  </w:t>
      </w:r>
      <w:r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037DA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037D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037DA">
        <w:rPr>
          <w:rFonts w:ascii="Times New Roman" w:hAnsi="Times New Roman" w:cs="Times New Roman"/>
          <w:sz w:val="28"/>
          <w:szCs w:val="28"/>
        </w:rPr>
        <w:t>.2014г. №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037DA">
        <w:rPr>
          <w:rFonts w:ascii="Times New Roman" w:hAnsi="Times New Roman" w:cs="Times New Roman"/>
          <w:sz w:val="28"/>
          <w:szCs w:val="28"/>
        </w:rPr>
        <w:t xml:space="preserve"> 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 расчета стоимости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дров  для начисления денежного эквивалента  льготной категории граждан на территории  муниципального  образования Стодолищенского сельского поселения Починковского района Смоленской области</w:t>
      </w:r>
      <w:r w:rsidRPr="009037DA">
        <w:rPr>
          <w:rFonts w:ascii="Times New Roman" w:hAnsi="Times New Roman" w:cs="Times New Roman"/>
          <w:sz w:val="28"/>
          <w:szCs w:val="28"/>
        </w:rPr>
        <w:t>».</w:t>
      </w:r>
    </w:p>
    <w:p w:rsidR="009037DA" w:rsidRPr="009037DA" w:rsidRDefault="009037DA" w:rsidP="00903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37DA">
        <w:rPr>
          <w:rFonts w:ascii="Times New Roman" w:hAnsi="Times New Roman" w:cs="Times New Roman"/>
          <w:sz w:val="28"/>
          <w:szCs w:val="28"/>
        </w:rPr>
        <w:t xml:space="preserve"> 3. Настоящее решение вступает в силу с 01.01.2017 года.</w:t>
      </w:r>
    </w:p>
    <w:p w:rsidR="00225275" w:rsidRPr="009037DA" w:rsidRDefault="009037DA" w:rsidP="00903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37DA">
        <w:rPr>
          <w:rFonts w:ascii="Times New Roman" w:hAnsi="Times New Roman" w:cs="Times New Roman"/>
          <w:sz w:val="28"/>
          <w:szCs w:val="28"/>
        </w:rPr>
        <w:t>4.</w:t>
      </w:r>
      <w:r w:rsidR="00EE438F" w:rsidRPr="009037DA">
        <w:rPr>
          <w:rFonts w:ascii="Times New Roman" w:hAnsi="Times New Roman" w:cs="Times New Roman"/>
          <w:sz w:val="28"/>
          <w:szCs w:val="28"/>
        </w:rPr>
        <w:t xml:space="preserve"> </w:t>
      </w:r>
      <w:r w:rsidR="004F0ADD">
        <w:rPr>
          <w:rFonts w:ascii="Times New Roman" w:hAnsi="Times New Roman" w:cs="Times New Roman"/>
          <w:sz w:val="28"/>
          <w:szCs w:val="28"/>
        </w:rPr>
        <w:t>Н</w:t>
      </w:r>
      <w:r w:rsidR="00EE438F" w:rsidRPr="009037DA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4F0ADD">
        <w:rPr>
          <w:rFonts w:ascii="Times New Roman" w:hAnsi="Times New Roman" w:cs="Times New Roman"/>
          <w:sz w:val="28"/>
          <w:szCs w:val="28"/>
        </w:rPr>
        <w:t xml:space="preserve">подлежит обнародованию </w:t>
      </w:r>
      <w:r w:rsidR="00675D5B">
        <w:rPr>
          <w:rFonts w:ascii="Times New Roman" w:hAnsi="Times New Roman" w:cs="Times New Roman"/>
          <w:sz w:val="28"/>
          <w:szCs w:val="28"/>
        </w:rPr>
        <w:t>и</w:t>
      </w:r>
      <w:r w:rsidR="004F0ADD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675D5B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="004F0AD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Стодолищенского сельского поселения Починковского района Смоленской области в информационно-телекоммуникационной сети «Интернет». </w:t>
      </w:r>
    </w:p>
    <w:p w:rsidR="009037DA" w:rsidRDefault="009037DA" w:rsidP="00EE4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38F" w:rsidRDefault="00EE438F" w:rsidP="00EE4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E438F" w:rsidRDefault="00EE438F" w:rsidP="00EE4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:rsidR="00EE438F" w:rsidRPr="00EE438F" w:rsidRDefault="00EE438F" w:rsidP="00EE4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Знайко</w:t>
      </w:r>
      <w:proofErr w:type="spellEnd"/>
    </w:p>
    <w:sectPr w:rsidR="00EE438F" w:rsidRPr="00EE438F" w:rsidSect="0080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32272"/>
    <w:multiLevelType w:val="hybridMultilevel"/>
    <w:tmpl w:val="6874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35ECC"/>
    <w:multiLevelType w:val="hybridMultilevel"/>
    <w:tmpl w:val="DB6C37F6"/>
    <w:lvl w:ilvl="0" w:tplc="7B02885C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C72C3"/>
    <w:rsid w:val="00154590"/>
    <w:rsid w:val="00225275"/>
    <w:rsid w:val="004F0ADD"/>
    <w:rsid w:val="00675D5B"/>
    <w:rsid w:val="0071409B"/>
    <w:rsid w:val="00800553"/>
    <w:rsid w:val="009037DA"/>
    <w:rsid w:val="009957D3"/>
    <w:rsid w:val="00AC72C3"/>
    <w:rsid w:val="00E0491C"/>
    <w:rsid w:val="00EE438F"/>
    <w:rsid w:val="00F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2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4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13</cp:revision>
  <cp:lastPrinted>2016-12-26T08:40:00Z</cp:lastPrinted>
  <dcterms:created xsi:type="dcterms:W3CDTF">2014-11-12T06:42:00Z</dcterms:created>
  <dcterms:modified xsi:type="dcterms:W3CDTF">2016-12-26T08:41:00Z</dcterms:modified>
</cp:coreProperties>
</file>