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3F" w:rsidRDefault="00A1193F" w:rsidP="00A1193F">
      <w:pPr>
        <w:shd w:val="clear" w:color="auto" w:fill="FFFFFF"/>
        <w:spacing w:line="322" w:lineRule="exact"/>
        <w:ind w:right="216"/>
        <w:jc w:val="both"/>
        <w:rPr>
          <w:sz w:val="28"/>
          <w:szCs w:val="28"/>
        </w:rPr>
      </w:pPr>
    </w:p>
    <w:p w:rsidR="00A1193F" w:rsidRDefault="00A1193F" w:rsidP="00A1193F">
      <w:pPr>
        <w:pStyle w:val="a3"/>
        <w:ind w:firstLine="0"/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>
            <wp:extent cx="589280" cy="691515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93F" w:rsidRDefault="00A1193F" w:rsidP="00A1193F">
      <w:pPr>
        <w:pStyle w:val="a3"/>
        <w:ind w:firstLine="0"/>
        <w:jc w:val="center"/>
      </w:pPr>
    </w:p>
    <w:p w:rsidR="00A1193F" w:rsidRDefault="00A1193F" w:rsidP="00A1193F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 xml:space="preserve">СОВЕТ ДЕПУТАТОВ  </w:t>
      </w:r>
    </w:p>
    <w:p w:rsidR="00A1193F" w:rsidRDefault="00A1193F" w:rsidP="00A1193F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СТОДОЛИЩЕНСКОГО СЕЛЬСКОГО ПОСЕЛЕНИЯ                 ПОЧИНКОВСКОГО РАЙОНА СМОЛЕНСКОЙ ОБЛАСТИ</w:t>
      </w:r>
    </w:p>
    <w:p w:rsidR="00A1193F" w:rsidRDefault="00A1193F" w:rsidP="00A1193F">
      <w:pPr>
        <w:pStyle w:val="a3"/>
        <w:ind w:firstLine="0"/>
        <w:rPr>
          <w:b/>
          <w:bCs/>
        </w:rPr>
      </w:pPr>
    </w:p>
    <w:p w:rsidR="00A1193F" w:rsidRDefault="00A1193F" w:rsidP="00A1193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709"/>
        <w:gridCol w:w="425"/>
        <w:gridCol w:w="6379"/>
      </w:tblGrid>
      <w:tr w:rsidR="00A1193F" w:rsidTr="00345DAB">
        <w:trPr>
          <w:trHeight w:val="61"/>
        </w:trPr>
        <w:tc>
          <w:tcPr>
            <w:tcW w:w="709" w:type="dxa"/>
          </w:tcPr>
          <w:p w:rsidR="00A1193F" w:rsidRPr="00B44878" w:rsidRDefault="00A1193F" w:rsidP="00345DAB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5" w:type="dxa"/>
          </w:tcPr>
          <w:p w:rsidR="00A1193F" w:rsidRDefault="00A1193F" w:rsidP="00345DA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379" w:type="dxa"/>
          </w:tcPr>
          <w:p w:rsidR="00A1193F" w:rsidRPr="002523F7" w:rsidRDefault="00A1193F" w:rsidP="00345DA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A1193F" w:rsidRDefault="00A1193F" w:rsidP="00A1193F">
      <w:pPr>
        <w:rPr>
          <w:sz w:val="28"/>
          <w:szCs w:val="28"/>
        </w:rPr>
      </w:pPr>
      <w:r>
        <w:rPr>
          <w:sz w:val="28"/>
          <w:szCs w:val="28"/>
        </w:rPr>
        <w:t xml:space="preserve">от  15.04. 2016 г.                                №  </w:t>
      </w:r>
      <w:r w:rsidR="00EB7B6C">
        <w:rPr>
          <w:sz w:val="28"/>
          <w:szCs w:val="28"/>
        </w:rPr>
        <w:t>12</w:t>
      </w:r>
    </w:p>
    <w:p w:rsidR="00A1193F" w:rsidRDefault="00A1193F" w:rsidP="00A1193F">
      <w:pPr>
        <w:rPr>
          <w:sz w:val="28"/>
          <w:szCs w:val="28"/>
        </w:rPr>
      </w:pPr>
    </w:p>
    <w:p w:rsidR="00A1193F" w:rsidRDefault="00A1193F" w:rsidP="00A1193F">
      <w:pPr>
        <w:rPr>
          <w:sz w:val="28"/>
          <w:szCs w:val="28"/>
        </w:rPr>
      </w:pPr>
      <w:r>
        <w:rPr>
          <w:sz w:val="28"/>
          <w:szCs w:val="28"/>
        </w:rPr>
        <w:t>О внесении    изменений        в   Положение</w:t>
      </w:r>
    </w:p>
    <w:p w:rsidR="00A1193F" w:rsidRDefault="00A1193F" w:rsidP="00A1193F">
      <w:pPr>
        <w:rPr>
          <w:sz w:val="28"/>
          <w:szCs w:val="28"/>
        </w:rPr>
      </w:pPr>
      <w:r>
        <w:rPr>
          <w:sz w:val="28"/>
          <w:szCs w:val="28"/>
        </w:rPr>
        <w:t>о      земельном      налоге   на    территории</w:t>
      </w:r>
    </w:p>
    <w:p w:rsidR="00A1193F" w:rsidRDefault="00A1193F" w:rsidP="00A1193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                образования </w:t>
      </w:r>
    </w:p>
    <w:p w:rsidR="00A1193F" w:rsidRDefault="00A1193F" w:rsidP="00A1193F">
      <w:pPr>
        <w:rPr>
          <w:sz w:val="28"/>
          <w:szCs w:val="28"/>
        </w:rPr>
      </w:pPr>
      <w:r>
        <w:rPr>
          <w:sz w:val="28"/>
          <w:szCs w:val="28"/>
        </w:rPr>
        <w:t xml:space="preserve">Стодолищенского   сельского       поселения </w:t>
      </w:r>
    </w:p>
    <w:p w:rsidR="00A1193F" w:rsidRDefault="00A1193F" w:rsidP="00A1193F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 области</w:t>
      </w:r>
    </w:p>
    <w:p w:rsidR="00A1193F" w:rsidRDefault="00A1193F" w:rsidP="00A1193F">
      <w:pPr>
        <w:rPr>
          <w:sz w:val="28"/>
          <w:szCs w:val="28"/>
        </w:rPr>
      </w:pPr>
    </w:p>
    <w:p w:rsidR="00A1193F" w:rsidRDefault="00A1193F" w:rsidP="00A1193F">
      <w:pPr>
        <w:rPr>
          <w:sz w:val="28"/>
          <w:szCs w:val="28"/>
        </w:rPr>
      </w:pPr>
    </w:p>
    <w:p w:rsidR="00A1193F" w:rsidRDefault="00A1193F" w:rsidP="00A1193F">
      <w:pPr>
        <w:rPr>
          <w:sz w:val="28"/>
          <w:szCs w:val="28"/>
        </w:rPr>
      </w:pPr>
    </w:p>
    <w:p w:rsidR="00A1193F" w:rsidRDefault="00A1193F" w:rsidP="00A11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ст. 15, главой 31 Налогового кодекса Российской Федерации, Уставом Стодолищенского сельского поселения Починковского района Смоленской области,  </w:t>
      </w:r>
    </w:p>
    <w:p w:rsidR="00A1193F" w:rsidRDefault="00A1193F" w:rsidP="00A1193F">
      <w:pPr>
        <w:jc w:val="both"/>
        <w:rPr>
          <w:sz w:val="28"/>
          <w:szCs w:val="28"/>
        </w:rPr>
      </w:pPr>
    </w:p>
    <w:p w:rsidR="00CF08FD" w:rsidRPr="00A1193F" w:rsidRDefault="00A1193F" w:rsidP="00A1193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Совет депутатов Стодолищенского сельского поселения Починковского района Смоленской области </w:t>
      </w:r>
      <w:r>
        <w:rPr>
          <w:b/>
          <w:bCs/>
          <w:sz w:val="28"/>
          <w:szCs w:val="28"/>
        </w:rPr>
        <w:t xml:space="preserve">    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:</w:t>
      </w:r>
    </w:p>
    <w:p w:rsidR="00CF08FD" w:rsidRDefault="00CF08FD" w:rsidP="00C648D0">
      <w:pPr>
        <w:pStyle w:val="a7"/>
        <w:shd w:val="clear" w:color="auto" w:fill="FFFFFF"/>
        <w:spacing w:line="322" w:lineRule="exact"/>
        <w:ind w:left="786" w:right="216"/>
        <w:jc w:val="both"/>
        <w:rPr>
          <w:sz w:val="28"/>
          <w:szCs w:val="28"/>
        </w:rPr>
      </w:pPr>
    </w:p>
    <w:p w:rsidR="00CF08FD" w:rsidRDefault="009C145C" w:rsidP="009C1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 w:rsidR="00CF08FD" w:rsidRPr="0049101C">
        <w:rPr>
          <w:sz w:val="28"/>
          <w:szCs w:val="28"/>
        </w:rPr>
        <w:t xml:space="preserve">Внести в Положение  о земельном налоге на территории муниципального образования </w:t>
      </w:r>
      <w:r w:rsidR="00A1193F">
        <w:rPr>
          <w:sz w:val="28"/>
          <w:szCs w:val="28"/>
        </w:rPr>
        <w:t>Стодолищенского</w:t>
      </w:r>
      <w:r w:rsidR="00CF08FD" w:rsidRPr="0049101C">
        <w:rPr>
          <w:sz w:val="28"/>
          <w:szCs w:val="28"/>
        </w:rPr>
        <w:t xml:space="preserve"> сельского поселения Починковского района Смоленской области, утвержденное решением Совета депутатов </w:t>
      </w:r>
      <w:r w:rsidR="00A1193F">
        <w:rPr>
          <w:sz w:val="28"/>
          <w:szCs w:val="28"/>
        </w:rPr>
        <w:t>Стодолищенского</w:t>
      </w:r>
      <w:r w:rsidR="00CF08FD" w:rsidRPr="0049101C">
        <w:rPr>
          <w:sz w:val="28"/>
          <w:szCs w:val="28"/>
        </w:rPr>
        <w:t xml:space="preserve"> сельского поселения Починковского района Смоленской области от</w:t>
      </w:r>
      <w:r w:rsidR="0049101C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="00376B97" w:rsidRPr="0049101C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376B97" w:rsidRPr="0049101C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376B97" w:rsidRPr="0049101C">
        <w:rPr>
          <w:sz w:val="28"/>
          <w:szCs w:val="28"/>
        </w:rPr>
        <w:t>6 года. №</w:t>
      </w:r>
      <w:r w:rsidR="003D17ED">
        <w:rPr>
          <w:sz w:val="28"/>
          <w:szCs w:val="28"/>
        </w:rPr>
        <w:t xml:space="preserve"> </w:t>
      </w:r>
      <w:r w:rsidR="00A1193F">
        <w:rPr>
          <w:sz w:val="28"/>
          <w:szCs w:val="28"/>
        </w:rPr>
        <w:t>6</w:t>
      </w:r>
      <w:r w:rsidR="00CF08FD" w:rsidRPr="0049101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   изменений        в   Положение о      земельном     налоге   на     территории муниципального образования </w:t>
      </w:r>
      <w:r w:rsidR="00A1193F">
        <w:rPr>
          <w:sz w:val="28"/>
          <w:szCs w:val="28"/>
        </w:rPr>
        <w:t>Стодолищенского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FA7260">
        <w:rPr>
          <w:sz w:val="28"/>
          <w:szCs w:val="28"/>
        </w:rPr>
        <w:t>»</w:t>
      </w:r>
      <w:bookmarkStart w:id="0" w:name="_GoBack"/>
      <w:bookmarkEnd w:id="0"/>
      <w:r w:rsidR="00CF08FD" w:rsidRPr="0049101C">
        <w:rPr>
          <w:sz w:val="28"/>
          <w:szCs w:val="28"/>
        </w:rPr>
        <w:t>, изменени</w:t>
      </w:r>
      <w:r>
        <w:rPr>
          <w:sz w:val="28"/>
          <w:szCs w:val="28"/>
        </w:rPr>
        <w:t>е</w:t>
      </w:r>
      <w:r w:rsidR="0049101C">
        <w:rPr>
          <w:sz w:val="28"/>
          <w:szCs w:val="28"/>
        </w:rPr>
        <w:t xml:space="preserve">, </w:t>
      </w:r>
      <w:r>
        <w:rPr>
          <w:sz w:val="28"/>
          <w:szCs w:val="28"/>
        </w:rPr>
        <w:t>дополнив статью 10</w:t>
      </w:r>
      <w:r w:rsidR="0049101C">
        <w:rPr>
          <w:sz w:val="28"/>
          <w:szCs w:val="28"/>
        </w:rPr>
        <w:t xml:space="preserve"> </w:t>
      </w:r>
      <w:r w:rsidR="003D17ED" w:rsidRPr="0049101C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3D17ED" w:rsidRPr="0049101C">
        <w:rPr>
          <w:sz w:val="28"/>
          <w:szCs w:val="28"/>
        </w:rPr>
        <w:t xml:space="preserve">  о земельном налоге на</w:t>
      </w:r>
      <w:proofErr w:type="gramEnd"/>
      <w:r w:rsidR="003D17ED" w:rsidRPr="0049101C">
        <w:rPr>
          <w:sz w:val="28"/>
          <w:szCs w:val="28"/>
        </w:rPr>
        <w:t xml:space="preserve"> территории муниципального образования </w:t>
      </w:r>
      <w:r w:rsidR="00A1193F">
        <w:rPr>
          <w:sz w:val="28"/>
          <w:szCs w:val="28"/>
        </w:rPr>
        <w:t>Стодолищенского</w:t>
      </w:r>
      <w:r w:rsidR="003D17ED" w:rsidRPr="0049101C">
        <w:rPr>
          <w:sz w:val="28"/>
          <w:szCs w:val="28"/>
        </w:rPr>
        <w:t xml:space="preserve"> сельского поселения Починковского района Смоленской области</w:t>
      </w:r>
      <w:r w:rsidR="0049101C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15 следующего содержания:</w:t>
      </w:r>
    </w:p>
    <w:p w:rsidR="009C145C" w:rsidRDefault="009C145C" w:rsidP="009C1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«15 ) </w:t>
      </w:r>
      <w:r w:rsidRPr="00B1052C">
        <w:rPr>
          <w:sz w:val="28"/>
          <w:szCs w:val="28"/>
        </w:rPr>
        <w:t xml:space="preserve">бюджетные, автономные, казенные  учреждения, финансовое  обеспечение  деятельности  которых, в  том  числе  по  выполнению  муниципального  задания, осуществляется  за  счет  средств  бюджетов  муниципальных  образований  Смоленской  области  на  основании  бюджетной  сметы  или  в   виде  субсидии  на  возмещение  нормативных  </w:t>
      </w:r>
      <w:r w:rsidRPr="00B1052C">
        <w:rPr>
          <w:sz w:val="28"/>
          <w:szCs w:val="28"/>
        </w:rPr>
        <w:lastRenderedPageBreak/>
        <w:t>затрат, связанных  с  оказанием  ими  в  соответствии  с  муниципальным  заданием  муниципальных  услуг (выполнением  работ)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49101C" w:rsidRPr="0049101C" w:rsidRDefault="009C145C" w:rsidP="0049101C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49101C" w:rsidRPr="0049101C">
        <w:rPr>
          <w:sz w:val="28"/>
          <w:szCs w:val="28"/>
        </w:rPr>
        <w:t xml:space="preserve">. </w:t>
      </w:r>
      <w:r w:rsidR="00CF08FD" w:rsidRPr="0049101C">
        <w:rPr>
          <w:sz w:val="28"/>
          <w:szCs w:val="28"/>
        </w:rPr>
        <w:t xml:space="preserve">Настоящее решение вступает в силу </w:t>
      </w:r>
      <w:r w:rsidR="0049101C" w:rsidRPr="0049101C">
        <w:rPr>
          <w:rFonts w:eastAsia="Calibri"/>
          <w:sz w:val="28"/>
          <w:szCs w:val="28"/>
        </w:rPr>
        <w:t xml:space="preserve">не ранее чем по истечении одного месяца со дня </w:t>
      </w:r>
      <w:r w:rsidR="0049101C">
        <w:rPr>
          <w:rFonts w:eastAsia="Calibri"/>
          <w:sz w:val="28"/>
          <w:szCs w:val="28"/>
        </w:rPr>
        <w:t>его</w:t>
      </w:r>
      <w:r w:rsidR="0049101C" w:rsidRPr="0049101C">
        <w:rPr>
          <w:rFonts w:eastAsia="Calibri"/>
          <w:sz w:val="28"/>
          <w:szCs w:val="28"/>
        </w:rPr>
        <w:t xml:space="preserve"> официального опубликования </w:t>
      </w:r>
      <w:r w:rsidR="0049101C">
        <w:rPr>
          <w:rFonts w:eastAsia="Calibri"/>
          <w:sz w:val="28"/>
          <w:szCs w:val="28"/>
        </w:rPr>
        <w:t>в газете «Сельская новь»</w:t>
      </w:r>
      <w:bookmarkStart w:id="1" w:name="sub_501002"/>
      <w:r>
        <w:rPr>
          <w:rFonts w:eastAsia="Calibri"/>
          <w:sz w:val="28"/>
          <w:szCs w:val="28"/>
        </w:rPr>
        <w:t xml:space="preserve"> и распространяет своё действие на правоотношения, возникшие с 1 января 2016 года.</w:t>
      </w:r>
    </w:p>
    <w:bookmarkEnd w:id="1"/>
    <w:p w:rsidR="00CF08FD" w:rsidRDefault="00CF08FD" w:rsidP="00693EBB">
      <w:pPr>
        <w:jc w:val="both"/>
        <w:rPr>
          <w:sz w:val="28"/>
          <w:szCs w:val="28"/>
        </w:rPr>
      </w:pPr>
    </w:p>
    <w:p w:rsidR="00CF08FD" w:rsidRDefault="00CF08FD" w:rsidP="00693EBB">
      <w:pPr>
        <w:jc w:val="both"/>
        <w:rPr>
          <w:sz w:val="28"/>
          <w:szCs w:val="28"/>
        </w:rPr>
      </w:pPr>
    </w:p>
    <w:p w:rsidR="00CF08FD" w:rsidRDefault="009A55D3" w:rsidP="00693EBB">
      <w:pPr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CF08F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F08FD">
        <w:rPr>
          <w:sz w:val="28"/>
          <w:szCs w:val="28"/>
        </w:rPr>
        <w:t xml:space="preserve"> муниципального образования </w:t>
      </w:r>
    </w:p>
    <w:p w:rsidR="00CF08FD" w:rsidRDefault="00A1193F" w:rsidP="00693EBB">
      <w:pPr>
        <w:rPr>
          <w:sz w:val="28"/>
          <w:szCs w:val="28"/>
        </w:rPr>
      </w:pPr>
      <w:r>
        <w:rPr>
          <w:sz w:val="28"/>
          <w:szCs w:val="28"/>
        </w:rPr>
        <w:t>Стодолищенского</w:t>
      </w:r>
      <w:r w:rsidR="00CF08FD">
        <w:rPr>
          <w:sz w:val="28"/>
          <w:szCs w:val="28"/>
        </w:rPr>
        <w:t xml:space="preserve">  сельского поселения</w:t>
      </w:r>
    </w:p>
    <w:p w:rsidR="00CF08FD" w:rsidRDefault="00CF08FD" w:rsidP="00693EBB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  <w:r w:rsidR="00A11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                     </w:t>
      </w:r>
      <w:r w:rsidR="009A55D3">
        <w:rPr>
          <w:sz w:val="28"/>
          <w:szCs w:val="28"/>
        </w:rPr>
        <w:t xml:space="preserve">            </w:t>
      </w:r>
      <w:r w:rsidR="00A1193F">
        <w:rPr>
          <w:sz w:val="28"/>
          <w:szCs w:val="28"/>
        </w:rPr>
        <w:t xml:space="preserve"> </w:t>
      </w:r>
      <w:r w:rsidR="009A55D3">
        <w:rPr>
          <w:sz w:val="28"/>
          <w:szCs w:val="28"/>
        </w:rPr>
        <w:t>Е.А. Корнеев</w:t>
      </w:r>
    </w:p>
    <w:p w:rsidR="00CF08FD" w:rsidRDefault="00CF08FD" w:rsidP="00693EBB">
      <w:pPr>
        <w:rPr>
          <w:sz w:val="28"/>
          <w:szCs w:val="28"/>
        </w:rPr>
      </w:pPr>
    </w:p>
    <w:p w:rsidR="00CF08FD" w:rsidRDefault="00CF08FD" w:rsidP="00693EBB">
      <w:pPr>
        <w:rPr>
          <w:sz w:val="28"/>
          <w:szCs w:val="28"/>
        </w:rPr>
      </w:pPr>
    </w:p>
    <w:p w:rsidR="00CF08FD" w:rsidRDefault="00CF08FD" w:rsidP="00693EBB">
      <w:pPr>
        <w:rPr>
          <w:sz w:val="28"/>
          <w:szCs w:val="28"/>
        </w:rPr>
      </w:pPr>
    </w:p>
    <w:p w:rsidR="00CF08FD" w:rsidRDefault="00CF08FD" w:rsidP="00693EBB">
      <w:pPr>
        <w:rPr>
          <w:sz w:val="28"/>
          <w:szCs w:val="28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7A42B5">
      <w:pPr>
        <w:jc w:val="right"/>
        <w:rPr>
          <w:sz w:val="24"/>
          <w:szCs w:val="24"/>
        </w:rPr>
      </w:pPr>
    </w:p>
    <w:p w:rsidR="00CF08FD" w:rsidRDefault="00CF08FD" w:rsidP="00827E26">
      <w:pPr>
        <w:rPr>
          <w:sz w:val="24"/>
          <w:szCs w:val="24"/>
        </w:rPr>
      </w:pPr>
    </w:p>
    <w:p w:rsidR="00827E26" w:rsidRDefault="00827E26" w:rsidP="00827E26">
      <w:pPr>
        <w:rPr>
          <w:sz w:val="24"/>
          <w:szCs w:val="24"/>
        </w:rPr>
      </w:pPr>
    </w:p>
    <w:p w:rsidR="00827E26" w:rsidRDefault="00827E26" w:rsidP="00827E26">
      <w:pPr>
        <w:rPr>
          <w:sz w:val="24"/>
          <w:szCs w:val="24"/>
        </w:rPr>
      </w:pPr>
    </w:p>
    <w:p w:rsidR="006020C8" w:rsidRDefault="006020C8" w:rsidP="00827E26">
      <w:pPr>
        <w:jc w:val="center"/>
        <w:rPr>
          <w:sz w:val="24"/>
          <w:szCs w:val="24"/>
        </w:rPr>
      </w:pPr>
    </w:p>
    <w:p w:rsidR="006020C8" w:rsidRDefault="006020C8" w:rsidP="00827E26">
      <w:pPr>
        <w:jc w:val="center"/>
        <w:rPr>
          <w:sz w:val="24"/>
          <w:szCs w:val="24"/>
        </w:rPr>
      </w:pPr>
    </w:p>
    <w:p w:rsidR="006020C8" w:rsidRDefault="006020C8" w:rsidP="00827E26">
      <w:pPr>
        <w:jc w:val="center"/>
        <w:rPr>
          <w:sz w:val="24"/>
          <w:szCs w:val="24"/>
        </w:rPr>
      </w:pPr>
    </w:p>
    <w:p w:rsidR="006020C8" w:rsidRDefault="006020C8" w:rsidP="00827E26">
      <w:pPr>
        <w:jc w:val="center"/>
        <w:rPr>
          <w:sz w:val="24"/>
          <w:szCs w:val="24"/>
        </w:rPr>
      </w:pPr>
    </w:p>
    <w:p w:rsidR="00CF08FD" w:rsidRDefault="00CF08FD" w:rsidP="00A20165">
      <w:pPr>
        <w:jc w:val="both"/>
        <w:rPr>
          <w:sz w:val="24"/>
          <w:szCs w:val="24"/>
        </w:rPr>
      </w:pPr>
    </w:p>
    <w:p w:rsidR="00CF08FD" w:rsidRDefault="00CF08FD" w:rsidP="00A20165">
      <w:pPr>
        <w:tabs>
          <w:tab w:val="left" w:pos="5860"/>
        </w:tabs>
        <w:jc w:val="both"/>
        <w:rPr>
          <w:sz w:val="24"/>
          <w:szCs w:val="24"/>
        </w:rPr>
      </w:pPr>
    </w:p>
    <w:p w:rsidR="00827E26" w:rsidRDefault="00827E26" w:rsidP="00827E26">
      <w:pPr>
        <w:tabs>
          <w:tab w:val="left" w:pos="58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27E26" w:rsidRDefault="00827E26" w:rsidP="00827E26">
      <w:pPr>
        <w:tabs>
          <w:tab w:val="left" w:pos="5860"/>
        </w:tabs>
        <w:rPr>
          <w:sz w:val="24"/>
          <w:szCs w:val="24"/>
        </w:rPr>
      </w:pPr>
    </w:p>
    <w:p w:rsidR="00827E26" w:rsidRDefault="00827E26" w:rsidP="00827E26">
      <w:pPr>
        <w:tabs>
          <w:tab w:val="left" w:pos="5860"/>
        </w:tabs>
        <w:rPr>
          <w:sz w:val="24"/>
          <w:szCs w:val="24"/>
        </w:rPr>
      </w:pPr>
    </w:p>
    <w:p w:rsidR="00827E26" w:rsidRDefault="00827E26" w:rsidP="00827E26">
      <w:pPr>
        <w:tabs>
          <w:tab w:val="left" w:pos="58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27E26" w:rsidRDefault="00827E26" w:rsidP="00827E26">
      <w:pPr>
        <w:tabs>
          <w:tab w:val="left" w:pos="5860"/>
        </w:tabs>
        <w:rPr>
          <w:sz w:val="24"/>
          <w:szCs w:val="24"/>
        </w:rPr>
      </w:pPr>
    </w:p>
    <w:p w:rsidR="0049101C" w:rsidRDefault="0049101C" w:rsidP="00ED7ABC">
      <w:pPr>
        <w:tabs>
          <w:tab w:val="left" w:pos="5860"/>
        </w:tabs>
        <w:jc w:val="center"/>
        <w:rPr>
          <w:b/>
          <w:bCs/>
          <w:sz w:val="28"/>
          <w:szCs w:val="28"/>
        </w:rPr>
      </w:pPr>
    </w:p>
    <w:p w:rsidR="0049101C" w:rsidRDefault="0049101C" w:rsidP="00ED7ABC">
      <w:pPr>
        <w:tabs>
          <w:tab w:val="left" w:pos="5860"/>
        </w:tabs>
        <w:jc w:val="center"/>
        <w:rPr>
          <w:b/>
          <w:bCs/>
          <w:sz w:val="28"/>
          <w:szCs w:val="28"/>
        </w:rPr>
      </w:pPr>
    </w:p>
    <w:p w:rsidR="0049101C" w:rsidRDefault="0049101C" w:rsidP="00ED7ABC">
      <w:pPr>
        <w:tabs>
          <w:tab w:val="left" w:pos="5860"/>
        </w:tabs>
        <w:jc w:val="center"/>
        <w:rPr>
          <w:b/>
          <w:bCs/>
          <w:sz w:val="28"/>
          <w:szCs w:val="28"/>
        </w:rPr>
      </w:pPr>
    </w:p>
    <w:p w:rsidR="0049101C" w:rsidRDefault="0049101C" w:rsidP="00ED7ABC">
      <w:pPr>
        <w:tabs>
          <w:tab w:val="left" w:pos="5860"/>
        </w:tabs>
        <w:jc w:val="center"/>
        <w:rPr>
          <w:b/>
          <w:bCs/>
          <w:sz w:val="28"/>
          <w:szCs w:val="28"/>
        </w:rPr>
      </w:pPr>
    </w:p>
    <w:p w:rsidR="00CF08FD" w:rsidRPr="00ED7ABC" w:rsidRDefault="0049101C" w:rsidP="00FE4DE6">
      <w:pPr>
        <w:tabs>
          <w:tab w:val="left" w:pos="5860"/>
          <w:tab w:val="left" w:pos="7190"/>
        </w:tabs>
        <w:ind w:left="567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CF08FD" w:rsidRPr="00ED7ABC" w:rsidRDefault="00CF08FD" w:rsidP="00693EBB">
      <w:pPr>
        <w:jc w:val="both"/>
        <w:rPr>
          <w:sz w:val="28"/>
          <w:szCs w:val="28"/>
        </w:rPr>
      </w:pPr>
    </w:p>
    <w:sectPr w:rsidR="00CF08FD" w:rsidRPr="00ED7ABC" w:rsidSect="0057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9DE"/>
    <w:multiLevelType w:val="hybridMultilevel"/>
    <w:tmpl w:val="09568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6A48"/>
    <w:multiLevelType w:val="hybridMultilevel"/>
    <w:tmpl w:val="E036FAD2"/>
    <w:lvl w:ilvl="0" w:tplc="19262EA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232AF0"/>
    <w:multiLevelType w:val="hybridMultilevel"/>
    <w:tmpl w:val="D7BA9018"/>
    <w:lvl w:ilvl="0" w:tplc="0BBA39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9B63E0"/>
    <w:multiLevelType w:val="hybridMultilevel"/>
    <w:tmpl w:val="851047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5B6133"/>
    <w:multiLevelType w:val="hybridMultilevel"/>
    <w:tmpl w:val="9FECA7BE"/>
    <w:lvl w:ilvl="0" w:tplc="A2C4E988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DC11C08"/>
    <w:multiLevelType w:val="hybridMultilevel"/>
    <w:tmpl w:val="B71ADBC4"/>
    <w:lvl w:ilvl="0" w:tplc="807A2C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FBF16FF"/>
    <w:multiLevelType w:val="hybridMultilevel"/>
    <w:tmpl w:val="9B8E3754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523F7"/>
    <w:rsid w:val="00030265"/>
    <w:rsid w:val="00046CE9"/>
    <w:rsid w:val="000773BD"/>
    <w:rsid w:val="000B60F1"/>
    <w:rsid w:val="000D6F00"/>
    <w:rsid w:val="000E0A58"/>
    <w:rsid w:val="00181F12"/>
    <w:rsid w:val="001B64AE"/>
    <w:rsid w:val="001C35BD"/>
    <w:rsid w:val="002251C3"/>
    <w:rsid w:val="00235D99"/>
    <w:rsid w:val="002523F7"/>
    <w:rsid w:val="00281DE5"/>
    <w:rsid w:val="002C2528"/>
    <w:rsid w:val="002E446B"/>
    <w:rsid w:val="002F679C"/>
    <w:rsid w:val="00300294"/>
    <w:rsid w:val="00306D91"/>
    <w:rsid w:val="00355EFB"/>
    <w:rsid w:val="00370B35"/>
    <w:rsid w:val="00376B97"/>
    <w:rsid w:val="003D17ED"/>
    <w:rsid w:val="003D5CA2"/>
    <w:rsid w:val="00412141"/>
    <w:rsid w:val="00466C1F"/>
    <w:rsid w:val="0049101C"/>
    <w:rsid w:val="004C2BC2"/>
    <w:rsid w:val="00510590"/>
    <w:rsid w:val="00510FD0"/>
    <w:rsid w:val="00572DA4"/>
    <w:rsid w:val="005731B0"/>
    <w:rsid w:val="00573BE7"/>
    <w:rsid w:val="005D7B6A"/>
    <w:rsid w:val="005E4E4A"/>
    <w:rsid w:val="005F5710"/>
    <w:rsid w:val="006020C8"/>
    <w:rsid w:val="0060691F"/>
    <w:rsid w:val="00644A27"/>
    <w:rsid w:val="00693EBB"/>
    <w:rsid w:val="006B2F1C"/>
    <w:rsid w:val="006C086A"/>
    <w:rsid w:val="00710928"/>
    <w:rsid w:val="00766275"/>
    <w:rsid w:val="0076757B"/>
    <w:rsid w:val="00795547"/>
    <w:rsid w:val="007A42B5"/>
    <w:rsid w:val="00827E26"/>
    <w:rsid w:val="00837710"/>
    <w:rsid w:val="008B6841"/>
    <w:rsid w:val="008E7C69"/>
    <w:rsid w:val="009032BA"/>
    <w:rsid w:val="009134D3"/>
    <w:rsid w:val="00944622"/>
    <w:rsid w:val="00954095"/>
    <w:rsid w:val="009A55D3"/>
    <w:rsid w:val="009C145C"/>
    <w:rsid w:val="009D2C2A"/>
    <w:rsid w:val="009D4FE5"/>
    <w:rsid w:val="009D54F7"/>
    <w:rsid w:val="00A1193F"/>
    <w:rsid w:val="00A20165"/>
    <w:rsid w:val="00A90C6C"/>
    <w:rsid w:val="00B44878"/>
    <w:rsid w:val="00B802EF"/>
    <w:rsid w:val="00B920A2"/>
    <w:rsid w:val="00BB45C4"/>
    <w:rsid w:val="00BB53C4"/>
    <w:rsid w:val="00C011E9"/>
    <w:rsid w:val="00C10BF5"/>
    <w:rsid w:val="00C648D0"/>
    <w:rsid w:val="00C77A4B"/>
    <w:rsid w:val="00C8305D"/>
    <w:rsid w:val="00CF08FD"/>
    <w:rsid w:val="00D013E9"/>
    <w:rsid w:val="00D21AAE"/>
    <w:rsid w:val="00D34207"/>
    <w:rsid w:val="00D406C8"/>
    <w:rsid w:val="00D613B3"/>
    <w:rsid w:val="00DA4ADD"/>
    <w:rsid w:val="00E27622"/>
    <w:rsid w:val="00E302E7"/>
    <w:rsid w:val="00EB0E66"/>
    <w:rsid w:val="00EB7B6C"/>
    <w:rsid w:val="00ED7ABC"/>
    <w:rsid w:val="00EE10AA"/>
    <w:rsid w:val="00F0575C"/>
    <w:rsid w:val="00F115A7"/>
    <w:rsid w:val="00FA2B92"/>
    <w:rsid w:val="00FA7260"/>
    <w:rsid w:val="00FE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F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523F7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523F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523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523F7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0773BD"/>
    <w:pPr>
      <w:ind w:left="720"/>
    </w:pPr>
  </w:style>
  <w:style w:type="paragraph" w:styleId="a8">
    <w:name w:val="Body Text"/>
    <w:basedOn w:val="a"/>
    <w:link w:val="a9"/>
    <w:uiPriority w:val="99"/>
    <w:rsid w:val="007A42B5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7A42B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7A42B5"/>
    <w:rPr>
      <w:rFonts w:ascii="Arial" w:hAnsi="Arial" w:cs="Arial"/>
      <w:sz w:val="24"/>
      <w:szCs w:val="24"/>
      <w:lang w:val="ru-RU" w:eastAsia="en-US" w:bidi="ar-SA"/>
    </w:rPr>
  </w:style>
  <w:style w:type="paragraph" w:customStyle="1" w:styleId="ConsNormal0">
    <w:name w:val="ConsNormal"/>
    <w:link w:val="ConsNormal"/>
    <w:uiPriority w:val="99"/>
    <w:rsid w:val="007A42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character" w:customStyle="1" w:styleId="aa">
    <w:name w:val="Гипертекстовая ссылка"/>
    <w:basedOn w:val="a0"/>
    <w:uiPriority w:val="99"/>
    <w:rsid w:val="00281DE5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281DE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281DE5"/>
    <w:rPr>
      <w:i/>
      <w:iCs/>
    </w:rPr>
  </w:style>
  <w:style w:type="character" w:customStyle="1" w:styleId="ad">
    <w:name w:val="Цветовое выделение"/>
    <w:uiPriority w:val="99"/>
    <w:rsid w:val="008E7C69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8E7C69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A7AA-F450-4A33-9DE1-792BA9A1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Шмаково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JJ</cp:lastModifiedBy>
  <cp:revision>6</cp:revision>
  <cp:lastPrinted>2016-04-15T12:49:00Z</cp:lastPrinted>
  <dcterms:created xsi:type="dcterms:W3CDTF">2016-04-06T06:50:00Z</dcterms:created>
  <dcterms:modified xsi:type="dcterms:W3CDTF">2016-04-15T12:54:00Z</dcterms:modified>
</cp:coreProperties>
</file>