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2F28C0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D0497F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A6AF8" w:rsidRPr="00D049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049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28C0" w:rsidRPr="00D0497F">
        <w:rPr>
          <w:rFonts w:ascii="Times New Roman CYR" w:hAnsi="Times New Roman CYR" w:cs="Times New Roman CYR"/>
          <w:sz w:val="28"/>
          <w:szCs w:val="28"/>
        </w:rPr>
        <w:t>31</w:t>
      </w:r>
      <w:r w:rsidRPr="00D0497F">
        <w:rPr>
          <w:rFonts w:ascii="Times New Roman CYR" w:hAnsi="Times New Roman CYR" w:cs="Times New Roman CYR"/>
          <w:sz w:val="28"/>
          <w:szCs w:val="28"/>
        </w:rPr>
        <w:t>. 0</w:t>
      </w:r>
      <w:r w:rsidR="002F28C0" w:rsidRPr="00D0497F">
        <w:rPr>
          <w:rFonts w:ascii="Times New Roman CYR" w:hAnsi="Times New Roman CYR" w:cs="Times New Roman CYR"/>
          <w:sz w:val="28"/>
          <w:szCs w:val="28"/>
        </w:rPr>
        <w:t>5</w:t>
      </w:r>
      <w:r w:rsidRPr="00D0497F">
        <w:rPr>
          <w:rFonts w:ascii="Times New Roman CYR" w:hAnsi="Times New Roman CYR" w:cs="Times New Roman CYR"/>
          <w:sz w:val="28"/>
          <w:szCs w:val="28"/>
        </w:rPr>
        <w:t xml:space="preserve">. 2016 года </w:t>
      </w:r>
      <w:r w:rsidR="003616D2" w:rsidRPr="00D0497F">
        <w:rPr>
          <w:rFonts w:ascii="Times New Roman CYR" w:hAnsi="Times New Roman CYR" w:cs="Times New Roman CYR"/>
          <w:sz w:val="28"/>
          <w:szCs w:val="28"/>
        </w:rPr>
        <w:t xml:space="preserve">  №</w:t>
      </w:r>
      <w:r w:rsidR="00D0497F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 w:rsidR="002F28C0" w:rsidRPr="00D0497F">
        <w:rPr>
          <w:rFonts w:ascii="Times New Roman CYR" w:hAnsi="Times New Roman CYR" w:cs="Times New Roman CYR"/>
          <w:sz w:val="28"/>
          <w:szCs w:val="28"/>
        </w:rPr>
        <w:t>45</w:t>
      </w:r>
      <w:r w:rsidR="00BA6AF8" w:rsidRPr="00D0497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BA6AF8" w:rsidRPr="00073CD1" w:rsidRDefault="00BA6AF8" w:rsidP="00073CD1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406485">
        <w:rPr>
          <w:sz w:val="28"/>
          <w:szCs w:val="28"/>
        </w:rPr>
        <w:t>изме</w:t>
      </w:r>
      <w:r>
        <w:rPr>
          <w:sz w:val="28"/>
          <w:szCs w:val="28"/>
        </w:rPr>
        <w:t>нений</w:t>
      </w:r>
      <w:r w:rsidR="00406485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  Административный р</w:t>
      </w:r>
      <w:r w:rsidR="008463EC">
        <w:rPr>
          <w:sz w:val="28"/>
          <w:szCs w:val="28"/>
        </w:rPr>
        <w:t xml:space="preserve">егламент   Администрации </w:t>
      </w:r>
      <w:r w:rsidR="002F28C0">
        <w:rPr>
          <w:sz w:val="28"/>
          <w:szCs w:val="28"/>
        </w:rPr>
        <w:t xml:space="preserve">Стодолищенского </w:t>
      </w:r>
      <w:r>
        <w:rPr>
          <w:sz w:val="28"/>
          <w:szCs w:val="28"/>
        </w:rPr>
        <w:t>сельского поселения  Починковского района Смоленской области</w:t>
      </w:r>
      <w:r>
        <w:rPr>
          <w:rFonts w:cs="Times New Roman CYR"/>
          <w:sz w:val="28"/>
          <w:szCs w:val="28"/>
        </w:rPr>
        <w:t xml:space="preserve"> по  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321D30">
        <w:rPr>
          <w:rFonts w:cs="Times New Roman CYR"/>
          <w:sz w:val="28"/>
          <w:szCs w:val="28"/>
        </w:rPr>
        <w:t xml:space="preserve"> </w:t>
      </w:r>
      <w:r w:rsidR="00073CD1" w:rsidRPr="00D54FD2">
        <w:rPr>
          <w:sz w:val="28"/>
          <w:szCs w:val="28"/>
        </w:rPr>
        <w:t>«</w:t>
      </w:r>
      <w:r w:rsidR="00D0497F">
        <w:rPr>
          <w:sz w:val="28"/>
          <w:szCs w:val="28"/>
        </w:rPr>
        <w:t>Постановка на учет граждан в качестве нуждающихся в</w:t>
      </w:r>
      <w:r w:rsidR="00073CD1" w:rsidRPr="002460D8">
        <w:rPr>
          <w:sz w:val="28"/>
          <w:szCs w:val="28"/>
        </w:rPr>
        <w:t xml:space="preserve"> жил</w:t>
      </w:r>
      <w:r w:rsidR="00D0497F">
        <w:rPr>
          <w:sz w:val="28"/>
          <w:szCs w:val="28"/>
        </w:rPr>
        <w:t>ых</w:t>
      </w:r>
      <w:r w:rsidR="00073CD1" w:rsidRPr="002460D8">
        <w:rPr>
          <w:sz w:val="28"/>
          <w:szCs w:val="28"/>
        </w:rPr>
        <w:t xml:space="preserve"> помещени</w:t>
      </w:r>
      <w:r w:rsidR="00D0497F">
        <w:rPr>
          <w:sz w:val="28"/>
          <w:szCs w:val="28"/>
        </w:rPr>
        <w:t xml:space="preserve">ях, предоставляемых по </w:t>
      </w:r>
      <w:r w:rsidR="00073CD1" w:rsidRPr="002460D8">
        <w:rPr>
          <w:sz w:val="28"/>
          <w:szCs w:val="28"/>
        </w:rPr>
        <w:t xml:space="preserve"> договора</w:t>
      </w:r>
      <w:r w:rsidR="00D0497F">
        <w:rPr>
          <w:sz w:val="28"/>
          <w:szCs w:val="28"/>
        </w:rPr>
        <w:t>м</w:t>
      </w:r>
      <w:r w:rsidR="00073CD1" w:rsidRPr="002460D8">
        <w:rPr>
          <w:sz w:val="28"/>
          <w:szCs w:val="28"/>
        </w:rPr>
        <w:t xml:space="preserve"> социального найма</w:t>
      </w:r>
      <w:r w:rsidR="00073CD1" w:rsidRPr="00D54FD2">
        <w:rPr>
          <w:sz w:val="28"/>
          <w:szCs w:val="28"/>
        </w:rPr>
        <w:t>»</w:t>
      </w:r>
    </w:p>
    <w:p w:rsidR="00BA6AF8" w:rsidRDefault="00BA6AF8" w:rsidP="00BA6AF8">
      <w:pPr>
        <w:pStyle w:val="a5"/>
        <w:rPr>
          <w:rFonts w:cs="Times New Roman"/>
        </w:rPr>
      </w:pPr>
    </w:p>
    <w:p w:rsidR="008463EC" w:rsidRDefault="008463EC" w:rsidP="008463EC">
      <w:pPr>
        <w:pStyle w:val="1"/>
        <w:spacing w:before="0" w:after="0"/>
        <w:ind w:firstLine="9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6796">
        <w:rPr>
          <w:rFonts w:ascii="Times New Roman" w:hAnsi="Times New Roman" w:cs="Times New Roman"/>
          <w:b w:val="0"/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D32F41">
        <w:rPr>
          <w:rFonts w:ascii="Times New Roman" w:hAnsi="Times New Roman" w:cs="Times New Roman"/>
          <w:b w:val="0"/>
          <w:sz w:val="28"/>
          <w:szCs w:val="28"/>
        </w:rPr>
        <w:t>в редакции Федерального закона 419-ФЗ)</w:t>
      </w:r>
      <w:r w:rsidRPr="00B9679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27 июля 2010года 210-ФЗ «Об организации предоставления государственных и муниципальных услуг» (с изменениями и дополнениями), Администрация </w:t>
      </w:r>
      <w:r w:rsidR="002F28C0">
        <w:rPr>
          <w:rFonts w:ascii="Times New Roman" w:hAnsi="Times New Roman" w:cs="Times New Roman"/>
          <w:b w:val="0"/>
          <w:sz w:val="28"/>
          <w:szCs w:val="28"/>
        </w:rPr>
        <w:t>Стодолищенского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Pr="00073CD1" w:rsidRDefault="00073CD1" w:rsidP="00073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6AF8"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Pr="00073CD1">
        <w:rPr>
          <w:sz w:val="28"/>
          <w:szCs w:val="28"/>
        </w:rPr>
        <w:t>«</w:t>
      </w:r>
      <w:r w:rsidR="00D0497F">
        <w:rPr>
          <w:sz w:val="28"/>
          <w:szCs w:val="28"/>
        </w:rPr>
        <w:t>Постановка на учет граждан в качестве нуждающихся в</w:t>
      </w:r>
      <w:r w:rsidR="00D0497F" w:rsidRPr="002460D8">
        <w:rPr>
          <w:sz w:val="28"/>
          <w:szCs w:val="28"/>
        </w:rPr>
        <w:t xml:space="preserve"> жил</w:t>
      </w:r>
      <w:r w:rsidR="00D0497F">
        <w:rPr>
          <w:sz w:val="28"/>
          <w:szCs w:val="28"/>
        </w:rPr>
        <w:t>ых</w:t>
      </w:r>
      <w:r w:rsidR="00D0497F" w:rsidRPr="002460D8">
        <w:rPr>
          <w:sz w:val="28"/>
          <w:szCs w:val="28"/>
        </w:rPr>
        <w:t xml:space="preserve"> помещени</w:t>
      </w:r>
      <w:r w:rsidR="00D0497F">
        <w:rPr>
          <w:sz w:val="28"/>
          <w:szCs w:val="28"/>
        </w:rPr>
        <w:t>ях, предоставляемых</w:t>
      </w:r>
      <w:r w:rsidR="00D0497F">
        <w:rPr>
          <w:sz w:val="28"/>
          <w:szCs w:val="28"/>
        </w:rPr>
        <w:t xml:space="preserve"> по</w:t>
      </w:r>
      <w:r w:rsidR="00D0497F">
        <w:rPr>
          <w:sz w:val="28"/>
          <w:szCs w:val="28"/>
        </w:rPr>
        <w:t xml:space="preserve"> </w:t>
      </w:r>
      <w:r w:rsidRPr="00073CD1">
        <w:rPr>
          <w:sz w:val="28"/>
          <w:szCs w:val="28"/>
        </w:rPr>
        <w:t>договора</w:t>
      </w:r>
      <w:r w:rsidR="00D0497F">
        <w:rPr>
          <w:sz w:val="28"/>
          <w:szCs w:val="28"/>
        </w:rPr>
        <w:t>м</w:t>
      </w:r>
      <w:r w:rsidRPr="00073CD1">
        <w:rPr>
          <w:sz w:val="28"/>
          <w:szCs w:val="28"/>
        </w:rPr>
        <w:t xml:space="preserve"> социального найма»</w:t>
      </w:r>
      <w:r w:rsidR="00406485">
        <w:rPr>
          <w:sz w:val="28"/>
          <w:szCs w:val="28"/>
        </w:rPr>
        <w:t xml:space="preserve">, </w:t>
      </w:r>
      <w:r w:rsidR="00BA6AF8">
        <w:rPr>
          <w:sz w:val="28"/>
          <w:szCs w:val="28"/>
        </w:rPr>
        <w:t>утвержденный пост</w:t>
      </w:r>
      <w:r w:rsidR="0003517C">
        <w:rPr>
          <w:sz w:val="28"/>
          <w:szCs w:val="28"/>
        </w:rPr>
        <w:t xml:space="preserve">ановлением Администрации </w:t>
      </w:r>
      <w:r w:rsidR="002F28C0">
        <w:rPr>
          <w:sz w:val="28"/>
          <w:szCs w:val="28"/>
        </w:rPr>
        <w:t>Стодолищенского</w:t>
      </w:r>
      <w:r w:rsidR="00BA6AF8">
        <w:rPr>
          <w:sz w:val="28"/>
          <w:szCs w:val="28"/>
        </w:rPr>
        <w:t xml:space="preserve"> сельского поселения Починковского района Смоленской области от 2</w:t>
      </w:r>
      <w:r w:rsidR="002F28C0">
        <w:rPr>
          <w:sz w:val="28"/>
          <w:szCs w:val="28"/>
        </w:rPr>
        <w:t>2</w:t>
      </w:r>
      <w:r w:rsidR="0003517C">
        <w:rPr>
          <w:sz w:val="28"/>
          <w:szCs w:val="28"/>
        </w:rPr>
        <w:t>.</w:t>
      </w:r>
      <w:r w:rsidR="002F28C0">
        <w:rPr>
          <w:sz w:val="28"/>
          <w:szCs w:val="28"/>
        </w:rPr>
        <w:t>05</w:t>
      </w:r>
      <w:r w:rsidR="0003517C">
        <w:rPr>
          <w:sz w:val="28"/>
          <w:szCs w:val="28"/>
        </w:rPr>
        <w:t>.</w:t>
      </w:r>
      <w:r w:rsidR="00BA6AF8">
        <w:rPr>
          <w:sz w:val="28"/>
          <w:szCs w:val="28"/>
        </w:rPr>
        <w:t>201</w:t>
      </w:r>
      <w:r w:rsidR="002F28C0">
        <w:rPr>
          <w:sz w:val="28"/>
          <w:szCs w:val="28"/>
        </w:rPr>
        <w:t>2</w:t>
      </w:r>
      <w:r>
        <w:rPr>
          <w:sz w:val="28"/>
          <w:szCs w:val="28"/>
        </w:rPr>
        <w:t xml:space="preserve">г. № </w:t>
      </w:r>
      <w:r w:rsidR="002F28C0">
        <w:rPr>
          <w:sz w:val="28"/>
          <w:szCs w:val="28"/>
        </w:rPr>
        <w:t>34</w:t>
      </w:r>
      <w:r w:rsidR="00406485">
        <w:rPr>
          <w:sz w:val="28"/>
          <w:szCs w:val="28"/>
        </w:rPr>
        <w:t xml:space="preserve"> следующие изме</w:t>
      </w:r>
      <w:r w:rsidR="00BA6AF8">
        <w:rPr>
          <w:sz w:val="28"/>
          <w:szCs w:val="28"/>
        </w:rPr>
        <w:t>нения</w:t>
      </w:r>
      <w:r w:rsidR="00406485">
        <w:rPr>
          <w:sz w:val="28"/>
          <w:szCs w:val="28"/>
        </w:rPr>
        <w:t xml:space="preserve"> и дополнения</w:t>
      </w:r>
      <w:r w:rsidR="00BA6AF8">
        <w:rPr>
          <w:sz w:val="28"/>
          <w:szCs w:val="28"/>
        </w:rPr>
        <w:t>:</w:t>
      </w:r>
    </w:p>
    <w:p w:rsidR="00C77BCE" w:rsidRDefault="00BA6AF8" w:rsidP="00C77BC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7BCE">
        <w:rPr>
          <w:sz w:val="28"/>
          <w:szCs w:val="28"/>
        </w:rPr>
        <w:t xml:space="preserve">      Заголовок и содержание  пункта  2.11. изложить в следующей редакции:</w:t>
      </w:r>
    </w:p>
    <w:p w:rsidR="00C77BCE" w:rsidRDefault="00C77BCE" w:rsidP="00C77BC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«2.11 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</w:t>
      </w:r>
    </w:p>
    <w:p w:rsidR="00C77BCE" w:rsidRPr="00A804A8" w:rsidRDefault="00C77BCE" w:rsidP="00C77BC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а)</w:t>
      </w:r>
      <w:r w:rsidRPr="00A804A8">
        <w:rPr>
          <w:sz w:val="28"/>
          <w:szCs w:val="28"/>
        </w:rPr>
        <w:t xml:space="preserve"> Прием граждан осуществляется в специально выделенных для предоставления муниципальных услуг помещениях.</w:t>
      </w:r>
    </w:p>
    <w:p w:rsidR="00C77BCE" w:rsidRPr="00A804A8" w:rsidRDefault="00C77BCE" w:rsidP="00C77BC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C77BCE" w:rsidRPr="00A804A8" w:rsidRDefault="00C77BCE" w:rsidP="00C77BC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C77BCE" w:rsidRPr="00A804A8" w:rsidRDefault="00C77BCE" w:rsidP="00C77BC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804A8">
        <w:rPr>
          <w:sz w:val="28"/>
          <w:szCs w:val="28"/>
        </w:rPr>
        <w:t>При возможности около здания организуются парковочные места для автотранспорта.</w:t>
      </w:r>
    </w:p>
    <w:p w:rsidR="00C77BCE" w:rsidRPr="00A804A8" w:rsidRDefault="00C77BCE" w:rsidP="00C77BC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Доступ заявителей к парковочным местам является бесплатным.</w:t>
      </w:r>
    </w:p>
    <w:p w:rsidR="00C77BCE" w:rsidRPr="00A804A8" w:rsidRDefault="00C77BCE" w:rsidP="00C77BC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в)</w:t>
      </w:r>
      <w:r w:rsidRPr="00A804A8">
        <w:rPr>
          <w:sz w:val="28"/>
          <w:szCs w:val="28"/>
        </w:rPr>
        <w:t xml:space="preserve">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 </w:t>
      </w:r>
    </w:p>
    <w:p w:rsidR="00C77BCE" w:rsidRPr="00A804A8" w:rsidRDefault="00C77BCE" w:rsidP="00C77BC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804A8">
        <w:rPr>
          <w:sz w:val="28"/>
          <w:szCs w:val="28"/>
        </w:rPr>
        <w:t xml:space="preserve">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C77BCE" w:rsidRPr="00A804A8" w:rsidRDefault="00C77BCE" w:rsidP="00C77BC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д)</w:t>
      </w:r>
      <w:r w:rsidRPr="00A804A8">
        <w:rPr>
          <w:sz w:val="28"/>
          <w:szCs w:val="28"/>
        </w:rPr>
        <w:t xml:space="preserve"> Места информирования, предназначенные для ознакомления заявителей с информационными материалами, оборудуются:</w:t>
      </w:r>
    </w:p>
    <w:p w:rsidR="00C77BCE" w:rsidRPr="00A804A8" w:rsidRDefault="00C77BCE" w:rsidP="00C77BC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C77BCE" w:rsidRPr="00A804A8" w:rsidRDefault="00C77BCE" w:rsidP="00C77BC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стульями и столами для оформления документов.</w:t>
      </w:r>
    </w:p>
    <w:p w:rsidR="00C77BCE" w:rsidRPr="00A804A8" w:rsidRDefault="00C77BCE" w:rsidP="00C77BC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C77BCE" w:rsidRPr="00A804A8" w:rsidRDefault="00C77BCE" w:rsidP="00C77BC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77BCE" w:rsidRPr="00A804A8" w:rsidRDefault="00C77BCE" w:rsidP="00C77BC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C77BCE" w:rsidRPr="00A804A8" w:rsidRDefault="00C77BCE" w:rsidP="00C77BC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режим работы органов, предоставляющих муниципальную услугу;</w:t>
      </w:r>
    </w:p>
    <w:p w:rsidR="00C77BCE" w:rsidRPr="00A804A8" w:rsidRDefault="00C77BCE" w:rsidP="00C77BC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C77BCE" w:rsidRPr="00A804A8" w:rsidRDefault="00C77BCE" w:rsidP="00C77BC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77BCE" w:rsidRPr="00A804A8" w:rsidRDefault="00C77BCE" w:rsidP="00C77BC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настоящий Административный регламент.</w:t>
      </w:r>
    </w:p>
    <w:p w:rsidR="00C77BCE" w:rsidRPr="00A804A8" w:rsidRDefault="00C77BCE" w:rsidP="00C77BC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е)</w:t>
      </w:r>
      <w:r w:rsidRPr="00A804A8">
        <w:rPr>
          <w:sz w:val="28"/>
          <w:szCs w:val="28"/>
        </w:rPr>
        <w:t xml:space="preserve">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C77BCE" w:rsidRPr="00A804A8" w:rsidRDefault="00C77BCE" w:rsidP="00C77BCE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ё)</w:t>
      </w:r>
      <w:r w:rsidRPr="00A804A8">
        <w:rPr>
          <w:rFonts w:ascii="Times New Roman" w:hAnsi="Times New Roman" w:cs="Times New Roman"/>
        </w:rPr>
        <w:t xml:space="preserve">  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C77BCE" w:rsidRPr="00A804A8" w:rsidRDefault="00C77BCE" w:rsidP="00C77BCE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77BCE" w:rsidRPr="00A804A8" w:rsidRDefault="00C77BCE" w:rsidP="00C77BCE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77BCE" w:rsidRPr="00A804A8" w:rsidRDefault="00C77BCE" w:rsidP="00C77BCE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77BCE" w:rsidRPr="00A804A8" w:rsidRDefault="00C77BCE" w:rsidP="00C77BCE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C77BCE" w:rsidRPr="00A804A8" w:rsidRDefault="00C77BCE" w:rsidP="00C77BCE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804A8">
        <w:rPr>
          <w:rFonts w:ascii="Times New Roman" w:hAnsi="Times New Roman" w:cs="Times New Roman"/>
        </w:rPr>
        <w:t>сурдопереводчика</w:t>
      </w:r>
      <w:proofErr w:type="spellEnd"/>
      <w:r w:rsidRPr="00A804A8">
        <w:rPr>
          <w:rFonts w:ascii="Times New Roman" w:hAnsi="Times New Roman" w:cs="Times New Roman"/>
        </w:rPr>
        <w:t xml:space="preserve">  и </w:t>
      </w:r>
      <w:proofErr w:type="spellStart"/>
      <w:r w:rsidRPr="00A804A8">
        <w:rPr>
          <w:rFonts w:ascii="Times New Roman" w:hAnsi="Times New Roman" w:cs="Times New Roman"/>
        </w:rPr>
        <w:t>тифлосурдопереводчика</w:t>
      </w:r>
      <w:proofErr w:type="spellEnd"/>
      <w:r w:rsidRPr="00A804A8">
        <w:rPr>
          <w:rFonts w:ascii="Times New Roman" w:hAnsi="Times New Roman" w:cs="Times New Roman"/>
        </w:rPr>
        <w:t>;</w:t>
      </w:r>
    </w:p>
    <w:p w:rsidR="00C77BCE" w:rsidRPr="00A804A8" w:rsidRDefault="00C77BCE" w:rsidP="00C77BCE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 w:rsidRPr="00A804A8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7" w:history="1">
        <w:r w:rsidRPr="00A804A8">
          <w:rPr>
            <w:rFonts w:ascii="Times New Roman" w:hAnsi="Times New Roman" w:cs="Times New Roman"/>
            <w:color w:val="106BBE"/>
          </w:rPr>
          <w:t>форме</w:t>
        </w:r>
      </w:hyperlink>
      <w:r w:rsidRPr="00A804A8">
        <w:rPr>
          <w:rFonts w:ascii="Times New Roman" w:hAnsi="Times New Roman" w:cs="Times New Roman"/>
        </w:rPr>
        <w:t xml:space="preserve"> и в </w:t>
      </w:r>
      <w:hyperlink r:id="rId8" w:history="1">
        <w:r w:rsidRPr="00A804A8">
          <w:rPr>
            <w:rFonts w:ascii="Times New Roman" w:hAnsi="Times New Roman" w:cs="Times New Roman"/>
            <w:color w:val="106BBE"/>
          </w:rPr>
          <w:t>порядке</w:t>
        </w:r>
      </w:hyperlink>
      <w:r w:rsidRPr="00A804A8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77BCE" w:rsidRPr="00A804A8" w:rsidRDefault="00C77BCE" w:rsidP="00C77BCE">
      <w:pPr>
        <w:pStyle w:val="a5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A804A8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C77BCE" w:rsidRPr="00A804A8" w:rsidRDefault="00C77BCE" w:rsidP="00C77BCE">
      <w:pPr>
        <w:jc w:val="both"/>
        <w:rPr>
          <w:sz w:val="28"/>
          <w:szCs w:val="28"/>
        </w:rPr>
      </w:pPr>
      <w:r w:rsidRPr="00A804A8">
        <w:rPr>
          <w:sz w:val="28"/>
          <w:szCs w:val="28"/>
        </w:rPr>
        <w:t xml:space="preserve">       8)</w:t>
      </w:r>
      <w:r w:rsidRPr="00A804A8">
        <w:rPr>
          <w:color w:val="C00000"/>
          <w:sz w:val="28"/>
          <w:szCs w:val="28"/>
        </w:rPr>
        <w:t xml:space="preserve"> </w:t>
      </w:r>
      <w:r w:rsidRPr="00A804A8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 на входе здания устанавливается кнопка вызова с информационной табличкой</w:t>
      </w:r>
      <w:proofErr w:type="gramStart"/>
      <w:r w:rsidRPr="00A804A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77BCE" w:rsidRPr="00A804A8" w:rsidRDefault="00C77BCE" w:rsidP="00C77BCE">
      <w:pPr>
        <w:pStyle w:val="a5"/>
        <w:spacing w:line="240" w:lineRule="auto"/>
        <w:rPr>
          <w:rFonts w:ascii="Times New Roman" w:hAnsi="Times New Roman" w:cs="Times New Roman"/>
          <w:bCs/>
        </w:rPr>
      </w:pPr>
      <w:r w:rsidRPr="00A804A8">
        <w:rPr>
          <w:rFonts w:ascii="Times New Roman" w:hAnsi="Times New Roman" w:cs="Times New Roman"/>
          <w:bCs/>
        </w:rPr>
        <w:t xml:space="preserve">2. Администрации </w:t>
      </w:r>
      <w:r>
        <w:rPr>
          <w:rFonts w:ascii="Times New Roman" w:hAnsi="Times New Roman" w:cs="Times New Roman"/>
          <w:bCs/>
        </w:rPr>
        <w:t>Стодолищенского</w:t>
      </w:r>
      <w:r w:rsidRPr="00A804A8">
        <w:rPr>
          <w:rFonts w:ascii="Times New Roman" w:hAnsi="Times New Roman" w:cs="Times New Roman"/>
          <w:bCs/>
        </w:rPr>
        <w:t xml:space="preserve">  сельского поселения Починковского района Смоленской области (</w:t>
      </w:r>
      <w:r>
        <w:rPr>
          <w:rFonts w:ascii="Times New Roman" w:hAnsi="Times New Roman" w:cs="Times New Roman"/>
          <w:bCs/>
        </w:rPr>
        <w:t xml:space="preserve">Г.А. </w:t>
      </w:r>
      <w:proofErr w:type="spellStart"/>
      <w:r>
        <w:rPr>
          <w:rFonts w:ascii="Times New Roman" w:hAnsi="Times New Roman" w:cs="Times New Roman"/>
          <w:bCs/>
        </w:rPr>
        <w:t>Знайко</w:t>
      </w:r>
      <w:proofErr w:type="spellEnd"/>
      <w:r w:rsidRPr="00A804A8">
        <w:rPr>
          <w:rFonts w:ascii="Times New Roman" w:hAnsi="Times New Roman" w:cs="Times New Roman"/>
          <w:bCs/>
        </w:rPr>
        <w:t>)  обеспечить исполнение Административного регламента.</w:t>
      </w:r>
    </w:p>
    <w:p w:rsidR="00C77BCE" w:rsidRDefault="00C77BCE" w:rsidP="00C77BCE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77BCE" w:rsidRPr="003616D2" w:rsidRDefault="00C77BCE" w:rsidP="00C77B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3616D2">
        <w:rPr>
          <w:bCs/>
          <w:sz w:val="28"/>
          <w:szCs w:val="28"/>
        </w:rPr>
        <w:t xml:space="preserve">4. </w:t>
      </w:r>
      <w:proofErr w:type="gramStart"/>
      <w:r w:rsidRPr="003616D2">
        <w:rPr>
          <w:sz w:val="28"/>
          <w:szCs w:val="28"/>
        </w:rPr>
        <w:t>Разместить</w:t>
      </w:r>
      <w:proofErr w:type="gramEnd"/>
      <w:r w:rsidRPr="003616D2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</w:rPr>
        <w:t>Стодолищенского</w:t>
      </w:r>
      <w:r w:rsidRPr="003616D2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C77BCE" w:rsidRDefault="00C77BCE" w:rsidP="00C77BCE">
      <w:pPr>
        <w:pStyle w:val="ConsPlusNormal"/>
        <w:jc w:val="both"/>
        <w:outlineLvl w:val="0"/>
        <w:rPr>
          <w:sz w:val="28"/>
          <w:szCs w:val="28"/>
        </w:rPr>
      </w:pPr>
    </w:p>
    <w:p w:rsidR="00C77BCE" w:rsidRPr="005C06B2" w:rsidRDefault="00C77BCE" w:rsidP="00C77BCE">
      <w:pPr>
        <w:pStyle w:val="ConsPlusNormal"/>
        <w:jc w:val="both"/>
        <w:outlineLvl w:val="0"/>
        <w:rPr>
          <w:sz w:val="28"/>
          <w:szCs w:val="28"/>
        </w:rPr>
      </w:pPr>
    </w:p>
    <w:p w:rsidR="00C77BCE" w:rsidRPr="005C06B2" w:rsidRDefault="00C77BCE" w:rsidP="00C77BCE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 xml:space="preserve">Глава муниципального образования </w:t>
      </w:r>
    </w:p>
    <w:p w:rsidR="00C77BCE" w:rsidRDefault="00C77BCE" w:rsidP="00C77BCE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Стодолищенского сельского поселения </w:t>
      </w:r>
    </w:p>
    <w:p w:rsidR="003616D2" w:rsidRPr="005C06B2" w:rsidRDefault="00C77BCE" w:rsidP="00C77BCE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r w:rsidRPr="005C0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5C06B2">
        <w:rPr>
          <w:sz w:val="28"/>
          <w:szCs w:val="28"/>
        </w:rPr>
        <w:t>Смоленской области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Г.А. </w:t>
      </w:r>
      <w:proofErr w:type="spellStart"/>
      <w:r>
        <w:rPr>
          <w:sz w:val="28"/>
          <w:szCs w:val="28"/>
        </w:rPr>
        <w:t>Знайко</w:t>
      </w:r>
      <w:proofErr w:type="spellEnd"/>
      <w:r w:rsidRPr="005C06B2">
        <w:rPr>
          <w:sz w:val="28"/>
          <w:szCs w:val="28"/>
        </w:rPr>
        <w:tab/>
      </w:r>
      <w:r w:rsidR="003616D2"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sectPr w:rsidR="0017200C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32A63"/>
    <w:rsid w:val="0003517C"/>
    <w:rsid w:val="00073CD1"/>
    <w:rsid w:val="000B1E71"/>
    <w:rsid w:val="001562B9"/>
    <w:rsid w:val="0017200C"/>
    <w:rsid w:val="002C434E"/>
    <w:rsid w:val="002F28C0"/>
    <w:rsid w:val="00321D30"/>
    <w:rsid w:val="003616D2"/>
    <w:rsid w:val="003664F3"/>
    <w:rsid w:val="003D6717"/>
    <w:rsid w:val="00406485"/>
    <w:rsid w:val="00532A63"/>
    <w:rsid w:val="005C0219"/>
    <w:rsid w:val="007238CE"/>
    <w:rsid w:val="008463EC"/>
    <w:rsid w:val="00B215D6"/>
    <w:rsid w:val="00BA6AF8"/>
    <w:rsid w:val="00C77BCE"/>
    <w:rsid w:val="00CD3DED"/>
    <w:rsid w:val="00D0497F"/>
    <w:rsid w:val="00D32F41"/>
    <w:rsid w:val="00EE600A"/>
    <w:rsid w:val="00F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note text"/>
    <w:basedOn w:val="a"/>
    <w:link w:val="aa"/>
    <w:uiPriority w:val="99"/>
    <w:semiHidden/>
    <w:rsid w:val="00073CD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73C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5140.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1045140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JJ</cp:lastModifiedBy>
  <cp:revision>12</cp:revision>
  <cp:lastPrinted>2016-04-08T07:47:00Z</cp:lastPrinted>
  <dcterms:created xsi:type="dcterms:W3CDTF">2016-04-07T11:25:00Z</dcterms:created>
  <dcterms:modified xsi:type="dcterms:W3CDTF">2016-06-07T14:44:00Z</dcterms:modified>
</cp:coreProperties>
</file>