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262187">
        <w:rPr>
          <w:sz w:val="28"/>
          <w:szCs w:val="28"/>
        </w:rPr>
        <w:t>1</w:t>
      </w:r>
      <w:r w:rsidR="00D330D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218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62187">
        <w:rPr>
          <w:sz w:val="28"/>
          <w:szCs w:val="28"/>
        </w:rPr>
        <w:t>9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262187">
        <w:rPr>
          <w:sz w:val="28"/>
          <w:szCs w:val="28"/>
        </w:rPr>
        <w:t>09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615">
        <w:rPr>
          <w:sz w:val="28"/>
          <w:szCs w:val="28"/>
        </w:rPr>
        <w:t>план закупок и план график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262187">
            <w:pPr>
              <w:ind w:firstLine="900"/>
              <w:jc w:val="both"/>
              <w:rPr>
                <w:b/>
                <w:sz w:val="28"/>
                <w:szCs w:val="28"/>
              </w:rPr>
            </w:pPr>
            <w:proofErr w:type="gramStart"/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>на основании</w:t>
            </w:r>
            <w:r w:rsidR="00AE7EA2">
              <w:rPr>
                <w:sz w:val="28"/>
              </w:rPr>
              <w:t xml:space="preserve"> решения Депутатов Стодолищенского сельского поселения Починковского района Смоленской области «О бюджете муниципального образования Стодолищенского сельского поселения Починковского района Смоленской области на 2018 год и плановый пе</w:t>
            </w:r>
            <w:r w:rsidR="00D330DA">
              <w:rPr>
                <w:sz w:val="28"/>
              </w:rPr>
              <w:t>риод 2019 и 2020 годов « от 2</w:t>
            </w:r>
            <w:r w:rsidR="00262187">
              <w:rPr>
                <w:sz w:val="28"/>
              </w:rPr>
              <w:t>6</w:t>
            </w:r>
            <w:r w:rsidR="00BA0A42">
              <w:rPr>
                <w:sz w:val="28"/>
              </w:rPr>
              <w:t>.1</w:t>
            </w:r>
            <w:r w:rsidR="00262187">
              <w:rPr>
                <w:sz w:val="28"/>
              </w:rPr>
              <w:t>2</w:t>
            </w:r>
            <w:r w:rsidR="00AE7EA2">
              <w:rPr>
                <w:sz w:val="28"/>
              </w:rPr>
              <w:t>.2018</w:t>
            </w:r>
            <w:proofErr w:type="gramEnd"/>
            <w:r w:rsidR="00AE7EA2">
              <w:rPr>
                <w:sz w:val="28"/>
              </w:rPr>
              <w:t>г. №</w:t>
            </w:r>
            <w:r w:rsidR="00D330DA">
              <w:rPr>
                <w:sz w:val="28"/>
              </w:rPr>
              <w:t>4</w:t>
            </w:r>
            <w:r w:rsidR="00262187">
              <w:rPr>
                <w:sz w:val="28"/>
              </w:rPr>
              <w:t>3</w:t>
            </w:r>
            <w:r w:rsidR="00404196">
              <w:rPr>
                <w:sz w:val="28"/>
              </w:rPr>
              <w:t>.</w:t>
            </w:r>
            <w:r w:rsidR="00682615">
              <w:rPr>
                <w:sz w:val="28"/>
              </w:rPr>
              <w:t xml:space="preserve">, в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 w:rsidR="00682615">
              <w:rPr>
                <w:bCs/>
                <w:sz w:val="28"/>
              </w:rPr>
              <w:t xml:space="preserve">и план график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0C0A73" w:rsidRPr="00D330DA" w:rsidRDefault="00674328" w:rsidP="00D330D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D330DA">
              <w:rPr>
                <w:bCs/>
                <w:sz w:val="28"/>
              </w:rPr>
              <w:t xml:space="preserve"> </w:t>
            </w:r>
            <w:proofErr w:type="gramStart"/>
            <w:r w:rsidR="007B474D" w:rsidRPr="00D330DA">
              <w:rPr>
                <w:bCs/>
                <w:sz w:val="28"/>
              </w:rPr>
              <w:t>Разместить</w:t>
            </w:r>
            <w:proofErr w:type="gramEnd"/>
            <w:r w:rsidR="007B474D" w:rsidRPr="00D330DA">
              <w:rPr>
                <w:bCs/>
                <w:sz w:val="28"/>
              </w:rPr>
              <w:t xml:space="preserve"> </w:t>
            </w:r>
            <w:r w:rsidR="006B4409" w:rsidRPr="00D330DA">
              <w:rPr>
                <w:bCs/>
                <w:sz w:val="28"/>
              </w:rPr>
              <w:t>данную информацию об изменениях</w:t>
            </w:r>
            <w:r w:rsidR="007B474D" w:rsidRPr="00D330DA">
              <w:rPr>
                <w:bCs/>
                <w:sz w:val="28"/>
              </w:rPr>
              <w:t xml:space="preserve"> на официальном сайте </w:t>
            </w:r>
            <w:r w:rsidR="006B4409" w:rsidRPr="00D330DA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D330DA" w:rsidRDefault="00D330DA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262187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C0A7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C0A7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26218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 w:rsidR="00404196">
              <w:rPr>
                <w:sz w:val="28"/>
                <w:szCs w:val="28"/>
              </w:rPr>
              <w:t xml:space="preserve">                </w:t>
            </w:r>
            <w:r w:rsidR="00BA0A42">
              <w:rPr>
                <w:sz w:val="28"/>
                <w:szCs w:val="28"/>
              </w:rPr>
              <w:t xml:space="preserve">      </w:t>
            </w:r>
            <w:proofErr w:type="spellStart"/>
            <w:r w:rsidR="00262187">
              <w:rPr>
                <w:sz w:val="28"/>
                <w:szCs w:val="28"/>
              </w:rPr>
              <w:t>Г.А.Знайко</w:t>
            </w:r>
            <w:bookmarkStart w:id="0" w:name="_GoBack"/>
            <w:bookmarkEnd w:id="0"/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262187"/>
    <w:rsid w:val="00404196"/>
    <w:rsid w:val="004759D7"/>
    <w:rsid w:val="005E5AC7"/>
    <w:rsid w:val="00674328"/>
    <w:rsid w:val="00682615"/>
    <w:rsid w:val="006B4409"/>
    <w:rsid w:val="007B474D"/>
    <w:rsid w:val="00886D89"/>
    <w:rsid w:val="008F41EC"/>
    <w:rsid w:val="009E4776"/>
    <w:rsid w:val="00A87395"/>
    <w:rsid w:val="00AE7EA2"/>
    <w:rsid w:val="00BA0A42"/>
    <w:rsid w:val="00C14E16"/>
    <w:rsid w:val="00D1204C"/>
    <w:rsid w:val="00D330DA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2019-02-14T09:24:00Z</cp:lastPrinted>
  <dcterms:created xsi:type="dcterms:W3CDTF">2019-02-14T09:27:00Z</dcterms:created>
  <dcterms:modified xsi:type="dcterms:W3CDTF">2019-02-14T09:27:00Z</dcterms:modified>
</cp:coreProperties>
</file>