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51" w:rsidRPr="006D08DA" w:rsidRDefault="00407E51" w:rsidP="00407E51">
      <w:pPr>
        <w:rPr>
          <w:sz w:val="24"/>
          <w:szCs w:val="24"/>
        </w:rPr>
      </w:pPr>
      <w:r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              </w:t>
      </w:r>
      <w:r w:rsidRPr="0018311E">
        <w:rPr>
          <w:szCs w:val="28"/>
        </w:rPr>
        <w:t xml:space="preserve"> </w:t>
      </w:r>
      <w:r w:rsidRPr="006D08DA">
        <w:rPr>
          <w:noProof/>
          <w:sz w:val="24"/>
          <w:szCs w:val="24"/>
        </w:rPr>
        <w:drawing>
          <wp:inline distT="0" distB="0" distL="0" distR="0" wp14:anchorId="3BCE3972" wp14:editId="717E9F9B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8DA">
        <w:rPr>
          <w:sz w:val="24"/>
          <w:szCs w:val="24"/>
        </w:rPr>
        <w:t xml:space="preserve">                                 </w:t>
      </w:r>
      <w:r w:rsidRPr="006D08DA">
        <w:rPr>
          <w:b/>
          <w:sz w:val="24"/>
          <w:szCs w:val="24"/>
        </w:rPr>
        <w:t>ПРОЕКТ</w:t>
      </w:r>
    </w:p>
    <w:p w:rsidR="00407E51" w:rsidRPr="006D08DA" w:rsidRDefault="00407E51" w:rsidP="00407E51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407E51" w:rsidRPr="006D08DA" w:rsidRDefault="00407E51" w:rsidP="00407E51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407E51" w:rsidRPr="006D08DA" w:rsidRDefault="00407E51" w:rsidP="00407E51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407E51" w:rsidRPr="006D08DA" w:rsidRDefault="00407E51" w:rsidP="00407E51">
      <w:pPr>
        <w:rPr>
          <w:sz w:val="32"/>
          <w:szCs w:val="32"/>
        </w:rPr>
      </w:pPr>
    </w:p>
    <w:p w:rsidR="00407E51" w:rsidRPr="006D08DA" w:rsidRDefault="00407E51" w:rsidP="00407E51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407E51" w:rsidRPr="006D08DA" w:rsidRDefault="00407E51" w:rsidP="00407E51"/>
    <w:p w:rsidR="00407E51" w:rsidRPr="006D08DA" w:rsidRDefault="00407E51" w:rsidP="00407E51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________2021 года                                                     № ____</w:t>
      </w:r>
    </w:p>
    <w:p w:rsidR="00407E51" w:rsidRPr="006D08DA" w:rsidRDefault="00407E51" w:rsidP="00407E51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E01509" w:rsidRPr="00180769" w:rsidRDefault="00E01509" w:rsidP="00180769">
      <w:pPr>
        <w:rPr>
          <w:sz w:val="28"/>
          <w:szCs w:val="28"/>
        </w:rPr>
      </w:pP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407E51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407E51">
              <w:rPr>
                <w:color w:val="000000"/>
                <w:sz w:val="28"/>
                <w:szCs w:val="28"/>
              </w:rPr>
              <w:t>Стодолищенского сельского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поселения Починковского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407E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</w:t>
      </w:r>
      <w:r w:rsidRPr="00180769">
        <w:rPr>
          <w:sz w:val="28"/>
          <w:szCs w:val="28"/>
        </w:rPr>
        <w:t xml:space="preserve">Смоленской </w:t>
      </w:r>
      <w:r w:rsidR="00356FE3" w:rsidRPr="00180769">
        <w:rPr>
          <w:sz w:val="28"/>
          <w:szCs w:val="28"/>
        </w:rPr>
        <w:t xml:space="preserve">области </w:t>
      </w:r>
      <w:proofErr w:type="gramStart"/>
      <w:r w:rsidR="00356FE3" w:rsidRPr="00180769">
        <w:rPr>
          <w:sz w:val="28"/>
          <w:szCs w:val="28"/>
        </w:rPr>
        <w:t>п</w:t>
      </w:r>
      <w:proofErr w:type="gramEnd"/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7E51" w:rsidRDefault="00356FE3" w:rsidP="00407E51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</w:t>
      </w:r>
      <w:r w:rsidR="00180769" w:rsidRPr="00180769">
        <w:rPr>
          <w:color w:val="000000"/>
          <w:sz w:val="28"/>
          <w:szCs w:val="28"/>
        </w:rPr>
        <w:t>Починковского района Смоленской области на 2022 год</w:t>
      </w:r>
      <w:r w:rsidRPr="00180769">
        <w:rPr>
          <w:sz w:val="28"/>
          <w:szCs w:val="28"/>
        </w:rPr>
        <w:t xml:space="preserve"> согласно приложению.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407E51" w:rsidRDefault="00407E51" w:rsidP="00407E5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407E51" w:rsidRDefault="00356FE3" w:rsidP="00407E51">
      <w:pPr>
        <w:tabs>
          <w:tab w:val="left" w:pos="1500"/>
        </w:tabs>
        <w:rPr>
          <w:sz w:val="28"/>
          <w:szCs w:val="28"/>
        </w:rPr>
      </w:pPr>
      <w:r w:rsidRPr="00180769">
        <w:rPr>
          <w:sz w:val="28"/>
          <w:szCs w:val="28"/>
        </w:rPr>
        <w:t>Починковск</w:t>
      </w:r>
      <w:r w:rsidR="00407E51">
        <w:rPr>
          <w:sz w:val="28"/>
          <w:szCs w:val="28"/>
        </w:rPr>
        <w:t xml:space="preserve">ого района </w:t>
      </w:r>
      <w:r w:rsidRPr="00180769">
        <w:rPr>
          <w:sz w:val="28"/>
          <w:szCs w:val="28"/>
        </w:rPr>
        <w:t xml:space="preserve">Смоленской области              </w:t>
      </w:r>
      <w:r w:rsidR="00407E51">
        <w:rPr>
          <w:sz w:val="28"/>
          <w:szCs w:val="28"/>
        </w:rPr>
        <w:t xml:space="preserve">                        Л.В. Зиновьева</w:t>
      </w:r>
      <w:r w:rsidRPr="00180769">
        <w:rPr>
          <w:sz w:val="28"/>
          <w:szCs w:val="28"/>
        </w:rPr>
        <w:t xml:space="preserve"> </w:t>
      </w:r>
    </w:p>
    <w:p w:rsidR="00356FE3" w:rsidRPr="00180769" w:rsidRDefault="00356FE3" w:rsidP="00407E51">
      <w:pPr>
        <w:tabs>
          <w:tab w:val="left" w:pos="1500"/>
        </w:tabs>
        <w:rPr>
          <w:sz w:val="28"/>
          <w:szCs w:val="28"/>
        </w:rPr>
      </w:pPr>
      <w:r w:rsidRPr="00180769">
        <w:rPr>
          <w:sz w:val="28"/>
          <w:szCs w:val="28"/>
        </w:rPr>
        <w:t xml:space="preserve">                                                                   </w:t>
      </w:r>
      <w:r w:rsidR="00407E51">
        <w:rPr>
          <w:sz w:val="28"/>
          <w:szCs w:val="28"/>
        </w:rPr>
        <w:t xml:space="preserve"> 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356FE3" w:rsidP="00407E51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407E51" w:rsidRPr="00B92083" w:rsidRDefault="00407E51" w:rsidP="00407E5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407E51" w:rsidRDefault="00407E51" w:rsidP="00407E51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407E51" w:rsidRPr="00B92083" w:rsidRDefault="00407E51" w:rsidP="00407E51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07E51" w:rsidRPr="00407E51">
        <w:rPr>
          <w:b/>
          <w:color w:val="000000"/>
          <w:sz w:val="28"/>
          <w:szCs w:val="28"/>
        </w:rPr>
        <w:t>Стодолищенского сельского поселения</w:t>
      </w:r>
      <w:r w:rsidR="00407E51" w:rsidRPr="00180769">
        <w:rPr>
          <w:color w:val="000000"/>
          <w:sz w:val="28"/>
          <w:szCs w:val="28"/>
        </w:rPr>
        <w:t xml:space="preserve"> </w:t>
      </w:r>
      <w:r w:rsidRPr="00180769">
        <w:rPr>
          <w:b/>
          <w:bCs/>
          <w:sz w:val="28"/>
          <w:szCs w:val="28"/>
        </w:rPr>
        <w:t>Починковского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 </w:t>
      </w:r>
      <w:r w:rsidRPr="00180769">
        <w:rPr>
          <w:rFonts w:eastAsia="Calibri"/>
          <w:sz w:val="28"/>
          <w:szCs w:val="28"/>
          <w:lang w:eastAsia="en-US"/>
        </w:rPr>
        <w:t>Починковского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 </w:t>
      </w:r>
      <w:r>
        <w:rPr>
          <w:sz w:val="28"/>
          <w:szCs w:val="28"/>
        </w:rPr>
        <w:t>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  <w:bookmarkStart w:id="0" w:name="_GoBack"/>
            <w:bookmarkEnd w:id="0"/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1C" w:rsidRDefault="0022531C">
      <w:r>
        <w:separator/>
      </w:r>
    </w:p>
  </w:endnote>
  <w:endnote w:type="continuationSeparator" w:id="0">
    <w:p w:rsidR="0022531C" w:rsidRDefault="0022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EA" w:rsidRPr="004B16EA" w:rsidRDefault="00407E51">
    <w:pPr>
      <w:pStyle w:val="ab"/>
      <w:rPr>
        <w:sz w:val="16"/>
      </w:rPr>
    </w:pPr>
    <w:r>
      <w:rPr>
        <w:sz w:val="16"/>
      </w:rPr>
      <w:t xml:space="preserve"> </w:t>
    </w:r>
  </w:p>
  <w:p w:rsidR="00407E51" w:rsidRDefault="00407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1C" w:rsidRDefault="0022531C">
      <w:r>
        <w:separator/>
      </w:r>
    </w:p>
  </w:footnote>
  <w:footnote w:type="continuationSeparator" w:id="0">
    <w:p w:rsidR="0022531C" w:rsidRDefault="0022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E51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531C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07E51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122C-1DB4-426D-97E2-F2D7FAB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3</cp:revision>
  <cp:lastPrinted>2021-09-22T07:02:00Z</cp:lastPrinted>
  <dcterms:created xsi:type="dcterms:W3CDTF">2021-12-08T14:47:00Z</dcterms:created>
  <dcterms:modified xsi:type="dcterms:W3CDTF">2021-12-17T14:38:00Z</dcterms:modified>
</cp:coreProperties>
</file>