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8D" w:rsidRDefault="000C4D8D" w:rsidP="000C4D8D">
      <w:pPr>
        <w:pStyle w:val="a3"/>
        <w:rPr>
          <w:szCs w:val="28"/>
        </w:rPr>
      </w:pPr>
    </w:p>
    <w:p w:rsidR="000C4D8D" w:rsidRPr="00762D19" w:rsidRDefault="000C4D8D" w:rsidP="00762D19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C4D8D" w:rsidRPr="00E81CE1" w:rsidRDefault="000C4D8D" w:rsidP="00E81C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81CE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93AC0" wp14:editId="600FB183">
            <wp:simplePos x="0" y="0"/>
            <wp:positionH relativeFrom="column">
              <wp:posOffset>2582545</wp:posOffset>
            </wp:positionH>
            <wp:positionV relativeFrom="paragraph">
              <wp:posOffset>68580</wp:posOffset>
            </wp:positionV>
            <wp:extent cx="714375" cy="8191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CE1" w:rsidRPr="00E81CE1">
        <w:rPr>
          <w:b/>
          <w:bCs/>
          <w:sz w:val="28"/>
          <w:szCs w:val="28"/>
        </w:rPr>
        <w:t>ПРОЕКТ</w:t>
      </w:r>
      <w:r w:rsidR="00E81CE1" w:rsidRPr="00E81CE1">
        <w:rPr>
          <w:b/>
          <w:bCs/>
          <w:sz w:val="28"/>
          <w:szCs w:val="28"/>
        </w:rPr>
        <w:br w:type="textWrapping" w:clear="all"/>
      </w: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АДМИНИСТРАЦИЯ</w:t>
      </w: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D8D" w:rsidRDefault="000C4D8D" w:rsidP="000C4D8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C4D8D" w:rsidRDefault="00762D19" w:rsidP="000C4D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E81CE1">
        <w:rPr>
          <w:sz w:val="28"/>
          <w:szCs w:val="28"/>
          <w:u w:val="single"/>
        </w:rPr>
        <w:t xml:space="preserve">       </w:t>
      </w:r>
      <w:r w:rsidR="000C4D8D">
        <w:rPr>
          <w:sz w:val="28"/>
          <w:szCs w:val="28"/>
          <w:u w:val="single"/>
        </w:rPr>
        <w:t>2021 года</w:t>
      </w:r>
      <w:r w:rsidR="000C4D8D">
        <w:rPr>
          <w:sz w:val="28"/>
          <w:szCs w:val="28"/>
        </w:rPr>
        <w:t xml:space="preserve">                                                                                                 № </w:t>
      </w:r>
      <w:r w:rsidR="00E81CE1">
        <w:rPr>
          <w:sz w:val="28"/>
          <w:szCs w:val="28"/>
        </w:rPr>
        <w:t>____</w:t>
      </w:r>
    </w:p>
    <w:tbl>
      <w:tblPr>
        <w:tblpPr w:leftFromText="180" w:rightFromText="180" w:bottomFromText="20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5"/>
        <w:gridCol w:w="5200"/>
      </w:tblGrid>
      <w:tr w:rsidR="000C4D8D" w:rsidTr="008B73BE">
        <w:trPr>
          <w:trHeight w:val="1382"/>
        </w:trPr>
        <w:tc>
          <w:tcPr>
            <w:tcW w:w="5085" w:type="dxa"/>
          </w:tcPr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 Противодействие коррупции в муниципальном образовании Стодолищенского сельского поселения Починковского района Смоленской области»</w:t>
            </w:r>
          </w:p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0C4D8D" w:rsidRDefault="000C4D8D" w:rsidP="008B73B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C4D8D" w:rsidRDefault="000C4D8D" w:rsidP="000C4D8D">
      <w:pPr>
        <w:jc w:val="both"/>
        <w:rPr>
          <w:sz w:val="28"/>
        </w:rPr>
      </w:pPr>
      <w:r>
        <w:rPr>
          <w:sz w:val="28"/>
          <w:szCs w:val="28"/>
        </w:rPr>
        <w:t xml:space="preserve">               В целях совершенствования</w:t>
      </w:r>
      <w:r w:rsidRPr="002A6CED">
        <w:rPr>
          <w:sz w:val="28"/>
          <w:szCs w:val="28"/>
        </w:rPr>
        <w:t xml:space="preserve"> правового регулирования в сфере противодействия коррупции 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2A6CED">
        <w:rPr>
          <w:sz w:val="28"/>
          <w:szCs w:val="28"/>
        </w:rPr>
        <w:t>обеспечение прозрачности деятельности органов местного самоу</w:t>
      </w:r>
      <w:r>
        <w:rPr>
          <w:sz w:val="28"/>
          <w:szCs w:val="28"/>
        </w:rPr>
        <w:t xml:space="preserve">правления </w:t>
      </w:r>
      <w:r>
        <w:rPr>
          <w:sz w:val="28"/>
        </w:rPr>
        <w:t xml:space="preserve">Стодолищенского сельского поселения Починковского района Смоленской области, в </w:t>
      </w:r>
      <w:r w:rsidRPr="00114D48">
        <w:rPr>
          <w:sz w:val="28"/>
        </w:rPr>
        <w:t>соответствии с частью</w:t>
      </w:r>
      <w:r>
        <w:rPr>
          <w:sz w:val="28"/>
        </w:rPr>
        <w:t xml:space="preserve"> 1 статьи 14 Федерального закона от 6 октября 2003 года № 131-ФЗ «Об общих принципах местного самоуправления в Российской Федерации» Администрация Стодолищенского сельского поселения Починковского района Смоленской области</w:t>
      </w:r>
    </w:p>
    <w:p w:rsidR="000C4D8D" w:rsidRDefault="000C4D8D" w:rsidP="000C4D8D">
      <w:pPr>
        <w:autoSpaceDN w:val="0"/>
        <w:jc w:val="both"/>
        <w:rPr>
          <w:sz w:val="28"/>
          <w:szCs w:val="20"/>
        </w:rPr>
      </w:pPr>
    </w:p>
    <w:p w:rsidR="000C4D8D" w:rsidRDefault="000C4D8D" w:rsidP="000C4D8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C4D8D" w:rsidRDefault="000C4D8D" w:rsidP="000C4D8D">
      <w:pPr>
        <w:autoSpaceDN w:val="0"/>
        <w:jc w:val="both"/>
        <w:rPr>
          <w:sz w:val="28"/>
          <w:szCs w:val="20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муниципальную программу «</w:t>
      </w:r>
      <w:r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» 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Стодолищенского сельского поселения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15.11.2019 № 30 «Об утверждении муниципальной программы «</w:t>
      </w:r>
      <w:r>
        <w:rPr>
          <w:sz w:val="28"/>
        </w:rPr>
        <w:t>Противодействие коррупции в муниципальном образовании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»;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Стодолищенского сельского поселения</w:t>
      </w:r>
    </w:p>
    <w:p w:rsidR="000C4D8D" w:rsidRDefault="000C4D8D" w:rsidP="000C4D8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03.12.2020 № 043 «О внесении изменений в  муниципальную программу «</w:t>
      </w:r>
      <w:r>
        <w:rPr>
          <w:sz w:val="28"/>
        </w:rPr>
        <w:t xml:space="preserve">Противодействие коррупции в </w:t>
      </w:r>
      <w:r>
        <w:rPr>
          <w:sz w:val="28"/>
        </w:rPr>
        <w:lastRenderedPageBreak/>
        <w:t>муниципальном образовании Стодолищенского сельского поселения Починковского района Смоленской области</w:t>
      </w:r>
      <w:r>
        <w:rPr>
          <w:sz w:val="28"/>
          <w:szCs w:val="28"/>
        </w:rPr>
        <w:t>»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Default="000C4D8D" w:rsidP="000C4D8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0C4D8D" w:rsidRDefault="000C4D8D" w:rsidP="000C4D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Л.В.Зиновьева</w:t>
      </w: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0C4D8D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62D19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C4D8D" w:rsidRPr="00056501" w:rsidRDefault="00762D19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C4D8D">
        <w:rPr>
          <w:sz w:val="28"/>
          <w:szCs w:val="28"/>
        </w:rPr>
        <w:t xml:space="preserve">      Приложение</w:t>
      </w:r>
    </w:p>
    <w:p w:rsidR="000C4D8D" w:rsidRPr="00056501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 w:rsidRPr="000565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 УТВЕРЖДЕНА</w:t>
      </w:r>
    </w:p>
    <w:p w:rsidR="000C4D8D" w:rsidRPr="00056501" w:rsidRDefault="000C4D8D" w:rsidP="000C4D8D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6501">
        <w:rPr>
          <w:sz w:val="28"/>
          <w:szCs w:val="28"/>
        </w:rPr>
        <w:t xml:space="preserve">постановлением Администрации </w:t>
      </w:r>
    </w:p>
    <w:p w:rsidR="000C4D8D" w:rsidRPr="00056501" w:rsidRDefault="000C4D8D" w:rsidP="000C4D8D">
      <w:pPr>
        <w:pStyle w:val="a3"/>
        <w:spacing w:after="0"/>
        <w:ind w:left="4251"/>
        <w:jc w:val="right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056501">
        <w:rPr>
          <w:sz w:val="28"/>
          <w:szCs w:val="28"/>
        </w:rPr>
        <w:t xml:space="preserve"> сельского поселения</w:t>
      </w:r>
    </w:p>
    <w:p w:rsidR="000C4D8D" w:rsidRDefault="000C4D8D" w:rsidP="000C4D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56501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района </w:t>
      </w:r>
    </w:p>
    <w:p w:rsidR="000C4D8D" w:rsidRDefault="000C4D8D" w:rsidP="000C4D8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56501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0C4D8D" w:rsidRDefault="000C4D8D" w:rsidP="000C4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62D19">
        <w:rPr>
          <w:sz w:val="28"/>
          <w:szCs w:val="28"/>
        </w:rPr>
        <w:t xml:space="preserve">      </w:t>
      </w:r>
      <w:r w:rsidR="00E81CE1">
        <w:rPr>
          <w:sz w:val="28"/>
          <w:szCs w:val="28"/>
        </w:rPr>
        <w:t>о</w:t>
      </w:r>
      <w:bookmarkStart w:id="0" w:name="_GoBack"/>
      <w:bookmarkEnd w:id="0"/>
      <w:r w:rsidR="00762D19">
        <w:rPr>
          <w:sz w:val="28"/>
          <w:szCs w:val="28"/>
        </w:rPr>
        <w:t xml:space="preserve">т </w:t>
      </w:r>
      <w:r w:rsidR="00E81CE1">
        <w:rPr>
          <w:sz w:val="28"/>
          <w:szCs w:val="28"/>
        </w:rPr>
        <w:t>______</w:t>
      </w:r>
      <w:r>
        <w:rPr>
          <w:sz w:val="28"/>
          <w:szCs w:val="28"/>
        </w:rPr>
        <w:t xml:space="preserve"> 2021  года </w:t>
      </w:r>
      <w:r w:rsidR="00762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81CE1">
        <w:rPr>
          <w:sz w:val="28"/>
          <w:szCs w:val="28"/>
        </w:rPr>
        <w:t>_____</w:t>
      </w:r>
      <w:r>
        <w:rPr>
          <w:sz w:val="28"/>
          <w:szCs w:val="28"/>
        </w:rPr>
        <w:t xml:space="preserve">      </w:t>
      </w: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Default="000C4D8D" w:rsidP="000C4D8D">
      <w:pPr>
        <w:rPr>
          <w:sz w:val="28"/>
          <w:szCs w:val="28"/>
        </w:rPr>
      </w:pPr>
    </w:p>
    <w:p w:rsidR="000C4D8D" w:rsidRPr="00056501" w:rsidRDefault="000C4D8D" w:rsidP="000C4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0C4D8D" w:rsidRPr="00F0014E" w:rsidRDefault="000C4D8D" w:rsidP="000C4D8D">
      <w:pPr>
        <w:jc w:val="center"/>
        <w:rPr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Pr="00F0014E" w:rsidRDefault="000C4D8D" w:rsidP="000C4D8D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Муниципальная программа</w:t>
      </w:r>
    </w:p>
    <w:p w:rsidR="000C4D8D" w:rsidRDefault="000C4D8D" w:rsidP="000C4D8D">
      <w:pPr>
        <w:jc w:val="center"/>
        <w:rPr>
          <w:b/>
          <w:sz w:val="40"/>
          <w:szCs w:val="40"/>
        </w:rPr>
      </w:pPr>
      <w:r w:rsidRPr="00F0014E">
        <w:rPr>
          <w:b/>
          <w:sz w:val="40"/>
          <w:szCs w:val="40"/>
        </w:rPr>
        <w:t>«Противодействие коррупции в муниципальном образовании Стодолищенского сельского поселения Починковского района Смоленской области»</w:t>
      </w: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Default="000C4D8D" w:rsidP="000C4D8D">
      <w:pPr>
        <w:jc w:val="center"/>
        <w:rPr>
          <w:b/>
          <w:sz w:val="40"/>
          <w:szCs w:val="40"/>
        </w:rPr>
      </w:pPr>
    </w:p>
    <w:p w:rsidR="000C4D8D" w:rsidRPr="000C4D8D" w:rsidRDefault="000C4D8D" w:rsidP="000C4D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 год</w:t>
      </w:r>
    </w:p>
    <w:p w:rsidR="000C4D8D" w:rsidRDefault="000C4D8D" w:rsidP="000C4D8D">
      <w:pPr>
        <w:jc w:val="center"/>
        <w:rPr>
          <w:sz w:val="28"/>
        </w:rPr>
      </w:pPr>
    </w:p>
    <w:p w:rsidR="000C4D8D" w:rsidRDefault="000C4D8D" w:rsidP="000C4D8D">
      <w:pPr>
        <w:jc w:val="center"/>
        <w:rPr>
          <w:sz w:val="28"/>
        </w:rPr>
      </w:pPr>
      <w:r>
        <w:rPr>
          <w:sz w:val="28"/>
        </w:rPr>
        <w:t>Паспорт Программы</w:t>
      </w:r>
    </w:p>
    <w:p w:rsidR="000C4D8D" w:rsidRDefault="000C4D8D" w:rsidP="000C4D8D">
      <w:pPr>
        <w:rPr>
          <w:sz w:val="28"/>
        </w:rPr>
      </w:pPr>
    </w:p>
    <w:tbl>
      <w:tblPr>
        <w:tblW w:w="101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36"/>
        <w:gridCol w:w="6121"/>
      </w:tblGrid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 «Противодействие коррупции в муниципальном образовании Стодолищенского сельского поселения Починковского района Смоленской области» (далее – Программа) 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0C4D8D" w:rsidRDefault="000C4D8D" w:rsidP="008B73BE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мероприятий по противодействию коррупции в муниципальном образовании Стодолищенского сельского поселения Починковского района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защиты прав и законных интересов жителей 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Структура Программы, перечень подпрограмм, комплекс процессных мероприятий</w:t>
            </w:r>
          </w:p>
          <w:p w:rsidR="000C4D8D" w:rsidRDefault="000C4D8D" w:rsidP="008B73BE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 муниципальной программы «Противодействие коррупции в муниципальном образовании Стодолищенского сельского поселения Починковского района Смоленской области»;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3. Система программных мероприятий и ресурсное обеспечение Программы.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4. Нормативное обеспечение Программы.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5. Механизм реализации, организация управления, контроль за ходом реализации Программы.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6. Оценка эффективности социально-экономических последствий реализации Программы.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1 Целевые показатели и индикаторы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коррупции в муниципальном образовании Стодолищенского сельского поселения Починковского района Смоленской области»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 Система программных мероприятий, ресурсное обеспечение, перечень мероприятий источники и объемы финансирования программы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не имеет подпрограмм. 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Программы:</w:t>
            </w:r>
          </w:p>
          <w:p w:rsidR="000C4D8D" w:rsidRDefault="000C4D8D" w:rsidP="008B73BE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</w:t>
            </w:r>
            <w:r>
              <w:rPr>
                <w:sz w:val="28"/>
                <w:szCs w:val="28"/>
              </w:rPr>
              <w:t xml:space="preserve">  Смоленской области и их проектов; 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совершенствование правовой основы в сфере противодействия коррупции;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Исполнители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органы местного самоуправления Стодолищенского сельского поселения Починковского района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Стодолищенского сельского поселения Починковского района Смоленской области: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1,5 тыс. рублей, в том числе: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2022 год –  0,5 тыс. рублей;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 год – 0,5 тыс. рублей;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 год – 0,5 тыс. рублей</w:t>
            </w: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конечные </w:t>
            </w:r>
          </w:p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center"/>
              <w:rPr>
                <w:sz w:val="28"/>
              </w:rPr>
            </w:pPr>
          </w:p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2022 года предполагается: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по обеспечению реализации государственной политики в сфере противодействия коррупции;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и их проектов;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в средствах массовой информации не менее 1 материала о деятельности органов местного самоуправления </w:t>
            </w:r>
            <w:r>
              <w:rPr>
                <w:sz w:val="28"/>
              </w:rPr>
              <w:t>Стодолищенского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Программы;</w:t>
            </w:r>
          </w:p>
          <w:p w:rsidR="000C4D8D" w:rsidRDefault="000C4D8D" w:rsidP="008B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не менее 2 заседаний комиссии по противодействию коррупции в </w:t>
            </w:r>
            <w:r>
              <w:rPr>
                <w:sz w:val="28"/>
              </w:rPr>
              <w:t>Стодолищенском сельском поселении Починковского района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  <w:p w:rsidR="000C4D8D" w:rsidRDefault="000C4D8D" w:rsidP="008B73BE">
            <w:pPr>
              <w:jc w:val="both"/>
              <w:rPr>
                <w:sz w:val="28"/>
              </w:rPr>
            </w:pPr>
          </w:p>
        </w:tc>
      </w:tr>
      <w:tr w:rsidR="000C4D8D" w:rsidTr="008B73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rPr>
                <w:sz w:val="28"/>
              </w:rPr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D8D" w:rsidRDefault="000C4D8D" w:rsidP="008B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за реализацией Программы осуществляет Администрация Стодолищенского сельского поселения Починковского района Смоленской области.</w:t>
            </w:r>
          </w:p>
        </w:tc>
      </w:tr>
    </w:tbl>
    <w:p w:rsidR="000C4D8D" w:rsidRDefault="000C4D8D" w:rsidP="000C4D8D"/>
    <w:p w:rsidR="000C4D8D" w:rsidRDefault="000C4D8D" w:rsidP="000C4D8D"/>
    <w:p w:rsidR="000C4D8D" w:rsidRDefault="000C4D8D" w:rsidP="000C4D8D"/>
    <w:p w:rsidR="000C4D8D" w:rsidRDefault="000C4D8D" w:rsidP="000C4D8D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Характеристика комплекса     -     </w:t>
      </w:r>
      <w:r>
        <w:rPr>
          <w:sz w:val="28"/>
          <w:szCs w:val="28"/>
        </w:rPr>
        <w:t xml:space="preserve">Реализация организационно-правовых </w:t>
      </w:r>
    </w:p>
    <w:p w:rsidR="000C4D8D" w:rsidRDefault="000C4D8D" w:rsidP="000C4D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Процессных мероприятий,</w:t>
      </w:r>
      <w:r w:rsidRPr="000C4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мер по противодействию коррупции</w:t>
      </w:r>
    </w:p>
    <w:p w:rsidR="000C4D8D" w:rsidRDefault="000C4D8D" w:rsidP="000C4D8D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входящих </w:t>
      </w:r>
      <w:r>
        <w:rPr>
          <w:noProof/>
          <w:sz w:val="28"/>
          <w:szCs w:val="28"/>
        </w:rPr>
        <w:tab/>
        <w:t xml:space="preserve">в состав                        </w:t>
      </w:r>
    </w:p>
    <w:p w:rsidR="000C4D8D" w:rsidRPr="00930809" w:rsidRDefault="000C4D8D" w:rsidP="000C4D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муниципальной  программы</w:t>
      </w:r>
      <w:r>
        <w:rPr>
          <w:sz w:val="28"/>
          <w:szCs w:val="28"/>
        </w:rPr>
        <w:t>.</w:t>
      </w:r>
    </w:p>
    <w:p w:rsidR="000C4D8D" w:rsidRDefault="00A24388" w:rsidP="00F0014E">
      <w:pPr>
        <w:pStyle w:val="a3"/>
        <w:spacing w:after="0"/>
        <w:ind w:left="42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C4D8D" w:rsidRDefault="000C4D8D" w:rsidP="00F0014E">
      <w:pPr>
        <w:pStyle w:val="a3"/>
        <w:spacing w:after="0"/>
        <w:ind w:left="4251"/>
        <w:jc w:val="center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1. Содержание проблемы и обоснование необходимости</w:t>
      </w:r>
      <w:r w:rsidRPr="00F0014E">
        <w:rPr>
          <w:b/>
          <w:sz w:val="28"/>
          <w:szCs w:val="28"/>
        </w:rPr>
        <w:br/>
        <w:t xml:space="preserve">                              ее решения программными методами</w:t>
      </w:r>
    </w:p>
    <w:p w:rsidR="00F0014E" w:rsidRPr="002A6CED" w:rsidRDefault="00F0014E" w:rsidP="00F0014E">
      <w:pPr>
        <w:jc w:val="center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F0014E" w:rsidRPr="002A6CED" w:rsidRDefault="00F0014E" w:rsidP="00F001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Стодолищенского сельского поселения Починковского района Смоленской области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Стодолищенского сельского поселения Починковского района Смоленской области.</w:t>
      </w:r>
    </w:p>
    <w:p w:rsidR="00F0014E" w:rsidRPr="002A6CED" w:rsidRDefault="00F0014E" w:rsidP="00F0014E"/>
    <w:p w:rsidR="00F0014E" w:rsidRPr="002A6CED" w:rsidRDefault="00F0014E" w:rsidP="00F0014E"/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1" w:name="sub_120"/>
      <w:r w:rsidRPr="00F0014E">
        <w:rPr>
          <w:b/>
          <w:sz w:val="28"/>
          <w:szCs w:val="28"/>
        </w:rPr>
        <w:t>Раздел 2. Основные цели и задачи, сроки и этапы реализации Программы,</w:t>
      </w:r>
      <w:r w:rsidRPr="00F0014E">
        <w:rPr>
          <w:b/>
          <w:sz w:val="28"/>
          <w:szCs w:val="28"/>
        </w:rPr>
        <w:br/>
        <w:t>а также целевые индикаторы и показатели</w:t>
      </w:r>
    </w:p>
    <w:bookmarkEnd w:id="1"/>
    <w:p w:rsidR="00F0014E" w:rsidRPr="00F0014E" w:rsidRDefault="00F0014E" w:rsidP="00F0014E">
      <w:pPr>
        <w:ind w:firstLine="720"/>
        <w:jc w:val="both"/>
        <w:rPr>
          <w:b/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2" w:name="sub_21"/>
      <w:r w:rsidRPr="002A6CED">
        <w:rPr>
          <w:sz w:val="28"/>
          <w:szCs w:val="28"/>
        </w:rPr>
        <w:t>2.1. Основными целями Программы является осуществление мероприятий по противодей</w:t>
      </w:r>
      <w:r>
        <w:rPr>
          <w:sz w:val="28"/>
          <w:szCs w:val="28"/>
        </w:rPr>
        <w:t xml:space="preserve">ствию коррупции в </w:t>
      </w:r>
      <w:r>
        <w:rPr>
          <w:sz w:val="28"/>
        </w:rPr>
        <w:t>Стодолищенском сельском поселении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3" w:name="sub_22"/>
      <w:bookmarkEnd w:id="2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A6CED">
        <w:rPr>
          <w:sz w:val="28"/>
          <w:szCs w:val="28"/>
        </w:rPr>
        <w:t xml:space="preserve">правового регулирования в сфере противодействия коррупции </w:t>
      </w:r>
      <w:r>
        <w:rPr>
          <w:sz w:val="28"/>
          <w:szCs w:val="28"/>
        </w:rPr>
        <w:t xml:space="preserve">на территории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;</w:t>
      </w:r>
    </w:p>
    <w:p w:rsidR="00F0014E" w:rsidRPr="002A6CED" w:rsidRDefault="00F0014E" w:rsidP="00F0014E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обеспечение прозрачности деятельности органов местного с</w:t>
      </w:r>
      <w:r>
        <w:rPr>
          <w:sz w:val="28"/>
          <w:szCs w:val="28"/>
        </w:rPr>
        <w:t xml:space="preserve">амоуправления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4" w:name="sub_24"/>
      <w:bookmarkEnd w:id="3"/>
      <w:r>
        <w:rPr>
          <w:sz w:val="28"/>
          <w:szCs w:val="28"/>
        </w:rPr>
        <w:t>2.3</w:t>
      </w:r>
      <w:r w:rsidRPr="002A6CED">
        <w:rPr>
          <w:sz w:val="28"/>
          <w:szCs w:val="28"/>
        </w:rPr>
        <w:t xml:space="preserve">. Целевые индикаторы и показатели приведены в </w:t>
      </w:r>
      <w:hyperlink w:anchor="sub_1100" w:history="1">
        <w:r w:rsidRPr="002A6CED">
          <w:rPr>
            <w:rStyle w:val="ab"/>
            <w:sz w:val="28"/>
            <w:szCs w:val="28"/>
          </w:rPr>
          <w:t>приложении № 1</w:t>
        </w:r>
      </w:hyperlink>
      <w:r w:rsidRPr="002A6CED">
        <w:rPr>
          <w:sz w:val="28"/>
          <w:szCs w:val="28"/>
        </w:rPr>
        <w:t xml:space="preserve"> к Программе.</w:t>
      </w:r>
    </w:p>
    <w:bookmarkEnd w:id="4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0C4D8D" w:rsidP="00F0014E">
      <w:pPr>
        <w:jc w:val="center"/>
        <w:rPr>
          <w:b/>
          <w:sz w:val="28"/>
          <w:szCs w:val="28"/>
        </w:rPr>
      </w:pPr>
      <w:bookmarkStart w:id="5" w:name="sub_130"/>
      <w:r>
        <w:rPr>
          <w:b/>
          <w:sz w:val="28"/>
          <w:szCs w:val="28"/>
        </w:rPr>
        <w:t>Раздел 3. Комплекс процессных</w:t>
      </w:r>
      <w:r w:rsidR="00F0014E" w:rsidRPr="00F0014E">
        <w:rPr>
          <w:b/>
          <w:sz w:val="28"/>
          <w:szCs w:val="28"/>
        </w:rPr>
        <w:t xml:space="preserve"> мероприятий</w:t>
      </w:r>
    </w:p>
    <w:bookmarkEnd w:id="5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 w:history="1">
        <w:r w:rsidRPr="002A6CED">
          <w:rPr>
            <w:rStyle w:val="ab"/>
            <w:sz w:val="28"/>
            <w:szCs w:val="28"/>
          </w:rPr>
          <w:t>приложении № 2</w:t>
        </w:r>
      </w:hyperlink>
      <w:r w:rsidRPr="002A6CED">
        <w:rPr>
          <w:sz w:val="28"/>
          <w:szCs w:val="28"/>
        </w:rPr>
        <w:t xml:space="preserve"> к Программе.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Ресурсное обеспечение Программы осуществляе</w:t>
      </w:r>
      <w:r>
        <w:rPr>
          <w:sz w:val="28"/>
          <w:szCs w:val="28"/>
        </w:rPr>
        <w:t xml:space="preserve">тся за счет средств бюджета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</w:t>
      </w:r>
      <w:r w:rsidRPr="005A1C9E">
        <w:rPr>
          <w:sz w:val="28"/>
          <w:szCs w:val="28"/>
        </w:rPr>
        <w:t>в объемах, предусмотренных Программой.</w:t>
      </w:r>
    </w:p>
    <w:p w:rsidR="00F0014E" w:rsidRDefault="00F0014E" w:rsidP="00F0014E">
      <w:pPr>
        <w:jc w:val="both"/>
        <w:rPr>
          <w:sz w:val="28"/>
          <w:szCs w:val="28"/>
        </w:rPr>
      </w:pPr>
      <w:r w:rsidRPr="005A1C9E">
        <w:rPr>
          <w:sz w:val="28"/>
          <w:szCs w:val="28"/>
        </w:rPr>
        <w:t>Объем средств местного бюджета, необходимый для финансирован</w:t>
      </w:r>
      <w:r>
        <w:rPr>
          <w:sz w:val="28"/>
          <w:szCs w:val="28"/>
        </w:rPr>
        <w:t>ия Программы, составляет:</w:t>
      </w:r>
    </w:p>
    <w:p w:rsidR="00F0014E" w:rsidRPr="00223141" w:rsidRDefault="00762D19" w:rsidP="00F0014E">
      <w:pPr>
        <w:jc w:val="both"/>
        <w:rPr>
          <w:sz w:val="28"/>
          <w:szCs w:val="28"/>
        </w:rPr>
      </w:pPr>
      <w:r>
        <w:rPr>
          <w:sz w:val="28"/>
        </w:rPr>
        <w:t>2022</w:t>
      </w:r>
      <w:r w:rsidR="00F0014E">
        <w:rPr>
          <w:sz w:val="28"/>
        </w:rPr>
        <w:t xml:space="preserve"> год –  0,5 тыс. рублей;</w:t>
      </w:r>
    </w:p>
    <w:p w:rsidR="00F0014E" w:rsidRDefault="00762D19" w:rsidP="00F0014E">
      <w:pPr>
        <w:jc w:val="both"/>
        <w:rPr>
          <w:sz w:val="28"/>
        </w:rPr>
      </w:pPr>
      <w:r>
        <w:rPr>
          <w:sz w:val="28"/>
        </w:rPr>
        <w:t>2023</w:t>
      </w:r>
      <w:r w:rsidR="00F0014E">
        <w:rPr>
          <w:sz w:val="28"/>
        </w:rPr>
        <w:t xml:space="preserve"> год – 0,5 тыс. рублей;</w:t>
      </w:r>
    </w:p>
    <w:p w:rsidR="00F0014E" w:rsidRDefault="00762D19" w:rsidP="00F0014E">
      <w:pPr>
        <w:jc w:val="both"/>
        <w:rPr>
          <w:sz w:val="28"/>
        </w:rPr>
      </w:pPr>
      <w:r>
        <w:rPr>
          <w:sz w:val="28"/>
        </w:rPr>
        <w:t>2024</w:t>
      </w:r>
      <w:r w:rsidR="00F0014E">
        <w:rPr>
          <w:sz w:val="28"/>
        </w:rPr>
        <w:t xml:space="preserve"> год – 0,5 тыс. рублей</w:t>
      </w:r>
    </w:p>
    <w:p w:rsidR="00F0014E" w:rsidRPr="005A1C9E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r w:rsidRPr="005A1C9E">
        <w:rPr>
          <w:sz w:val="28"/>
          <w:szCs w:val="28"/>
        </w:rPr>
        <w:t>Распределение объемов финансирования Программы по годам ее реализации</w:t>
      </w:r>
      <w:r w:rsidRPr="002A6CED">
        <w:rPr>
          <w:sz w:val="28"/>
          <w:szCs w:val="28"/>
        </w:rPr>
        <w:t xml:space="preserve"> приведено в </w:t>
      </w:r>
      <w:hyperlink w:anchor="sub_1300" w:history="1">
        <w:r w:rsidRPr="002A6CED">
          <w:rPr>
            <w:rStyle w:val="ab"/>
            <w:sz w:val="28"/>
            <w:szCs w:val="28"/>
          </w:rPr>
          <w:t>приложении № </w:t>
        </w:r>
      </w:hyperlink>
      <w:r w:rsidRPr="002A6CED">
        <w:rPr>
          <w:sz w:val="28"/>
          <w:szCs w:val="28"/>
        </w:rPr>
        <w:t>2 к Программе.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Default="00F0014E" w:rsidP="00F0014E">
      <w:pPr>
        <w:jc w:val="center"/>
        <w:rPr>
          <w:sz w:val="28"/>
          <w:szCs w:val="28"/>
        </w:rPr>
      </w:pPr>
      <w:bookmarkStart w:id="6" w:name="sub_140"/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4. Нормативное обеспечение</w:t>
      </w:r>
    </w:p>
    <w:bookmarkEnd w:id="6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bookmarkStart w:id="7" w:name="sub_150"/>
      <w:r w:rsidRPr="00F0014E">
        <w:rPr>
          <w:b/>
          <w:sz w:val="28"/>
          <w:szCs w:val="28"/>
        </w:rPr>
        <w:t>Раздел 5. Механизм реализации Программы, организация управления</w:t>
      </w:r>
      <w:r w:rsidRPr="00F0014E">
        <w:rPr>
          <w:b/>
          <w:sz w:val="28"/>
          <w:szCs w:val="28"/>
        </w:rPr>
        <w:br/>
        <w:t>и контроль за ходом ее реализации</w:t>
      </w:r>
    </w:p>
    <w:bookmarkEnd w:id="7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8" w:name="sub_51"/>
      <w:r w:rsidRPr="002A6CED">
        <w:rPr>
          <w:sz w:val="28"/>
          <w:szCs w:val="28"/>
        </w:rPr>
        <w:t>5.1. Руководителем Программы я</w:t>
      </w:r>
      <w:r>
        <w:rPr>
          <w:sz w:val="28"/>
          <w:szCs w:val="28"/>
        </w:rPr>
        <w:t xml:space="preserve">вляется Глава муниципального образования  </w:t>
      </w:r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.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  <w:bookmarkStart w:id="9" w:name="sub_52"/>
      <w:bookmarkEnd w:id="8"/>
      <w:r w:rsidRPr="002A6CED">
        <w:rPr>
          <w:sz w:val="28"/>
          <w:szCs w:val="28"/>
        </w:rPr>
        <w:t>5.2. Муниципальный зака</w:t>
      </w:r>
      <w:r>
        <w:rPr>
          <w:sz w:val="28"/>
          <w:szCs w:val="28"/>
        </w:rPr>
        <w:t>зчик - координатор Программы – А</w:t>
      </w:r>
      <w:r w:rsidRPr="002A6CED">
        <w:rPr>
          <w:sz w:val="28"/>
          <w:szCs w:val="28"/>
        </w:rPr>
        <w:t xml:space="preserve">дминистрация </w:t>
      </w:r>
      <w:bookmarkEnd w:id="9"/>
      <w:r>
        <w:rPr>
          <w:sz w:val="28"/>
        </w:rPr>
        <w:t>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области,</w:t>
      </w:r>
      <w:r w:rsidRPr="002A6CED">
        <w:rPr>
          <w:sz w:val="28"/>
          <w:szCs w:val="28"/>
        </w:rPr>
        <w:t xml:space="preserve"> с учетом выделяемых на реализацию Программы финансовых средств</w:t>
      </w:r>
      <w:r>
        <w:rPr>
          <w:sz w:val="28"/>
          <w:szCs w:val="28"/>
        </w:rPr>
        <w:t>,</w:t>
      </w:r>
      <w:r w:rsidRPr="002A6CED">
        <w:rPr>
          <w:sz w:val="28"/>
          <w:szCs w:val="28"/>
        </w:rPr>
        <w:t xml:space="preserve"> ежегодно уточняет в установленном порядке целевые показатели и затраты по </w:t>
      </w:r>
      <w:r w:rsidR="000C4D8D">
        <w:rPr>
          <w:sz w:val="28"/>
          <w:szCs w:val="28"/>
        </w:rPr>
        <w:t>комплексу процессных</w:t>
      </w:r>
      <w:r w:rsidRPr="002A6CED">
        <w:rPr>
          <w:sz w:val="28"/>
          <w:szCs w:val="28"/>
        </w:rPr>
        <w:t xml:space="preserve"> мероприятиям, механизм реализации Программы, состав исполнителей.</w:t>
      </w:r>
    </w:p>
    <w:p w:rsidR="00F0014E" w:rsidRPr="002A6CED" w:rsidRDefault="00F0014E" w:rsidP="00F0014E">
      <w:pPr>
        <w:spacing w:line="228" w:lineRule="auto"/>
        <w:ind w:left="696" w:firstLine="24"/>
        <w:jc w:val="both"/>
        <w:rPr>
          <w:sz w:val="28"/>
        </w:rPr>
      </w:pPr>
      <w:bookmarkStart w:id="10" w:name="sub_56"/>
      <w:r w:rsidRPr="002A6CED">
        <w:rPr>
          <w:sz w:val="28"/>
        </w:rPr>
        <w:t>5.3. Реализация Программы осуществляется: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 xml:space="preserve">5.5. Отчеты о ходе работ по Программе по результатам за год и за весь период действия Программы подготавливает </w:t>
      </w:r>
      <w:r>
        <w:rPr>
          <w:sz w:val="28"/>
        </w:rPr>
        <w:t>Администрация 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spacing w:line="228" w:lineRule="auto"/>
        <w:ind w:firstLine="720"/>
        <w:jc w:val="both"/>
        <w:rPr>
          <w:sz w:val="28"/>
        </w:rPr>
      </w:pPr>
      <w:r w:rsidRPr="002A6CED">
        <w:rPr>
          <w:sz w:val="28"/>
        </w:rPr>
        <w:t>5.6. Контроль за выполнением Программы и использованием бюджетных средств, выделяемых на ее реализацию, осуществляет</w:t>
      </w:r>
      <w:r>
        <w:rPr>
          <w:sz w:val="28"/>
        </w:rPr>
        <w:t xml:space="preserve"> Администрация Стодолищенского сельского поселения Починковского района</w:t>
      </w:r>
      <w:r w:rsidRPr="001E1947">
        <w:rPr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>в установленном порядке.</w:t>
      </w:r>
    </w:p>
    <w:bookmarkEnd w:id="10"/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>Раздел 6. Оценка эффективности социально-экономических</w:t>
      </w:r>
      <w:r w:rsidRPr="00F0014E">
        <w:rPr>
          <w:b/>
          <w:sz w:val="28"/>
          <w:szCs w:val="28"/>
        </w:rPr>
        <w:br/>
        <w:t>последствий от реализации Программы</w:t>
      </w:r>
    </w:p>
    <w:p w:rsidR="00F0014E" w:rsidRPr="002A6CED" w:rsidRDefault="00F0014E" w:rsidP="00F0014E">
      <w:pPr>
        <w:ind w:firstLine="720"/>
        <w:jc w:val="both"/>
        <w:rPr>
          <w:sz w:val="28"/>
          <w:szCs w:val="28"/>
        </w:rPr>
      </w:pP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6.1.</w:t>
      </w:r>
      <w:r w:rsidRPr="002A6CED">
        <w:rPr>
          <w:sz w:val="28"/>
          <w:lang w:val="en-US"/>
        </w:rPr>
        <w:t> </w:t>
      </w:r>
      <w:r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</w:t>
      </w:r>
      <w:r>
        <w:rPr>
          <w:sz w:val="28"/>
        </w:rPr>
        <w:t xml:space="preserve"> соответствии с приложением </w:t>
      </w:r>
      <w:r w:rsidRPr="002A6CED">
        <w:rPr>
          <w:sz w:val="28"/>
        </w:rPr>
        <w:t xml:space="preserve">№1 к Программе.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</w:t>
      </w:r>
      <w:r>
        <w:rPr>
          <w:sz w:val="28"/>
        </w:rPr>
        <w:t xml:space="preserve">на территории Стодолищенского сельского поселения Починковского района </w:t>
      </w:r>
      <w:r w:rsidRPr="002A6CED">
        <w:rPr>
          <w:sz w:val="28"/>
        </w:rPr>
        <w:t xml:space="preserve"> позволит добиться позитивного изменения ситуации, связанной с коррупционными проявлениями.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</w:t>
      </w:r>
      <w:r>
        <w:rPr>
          <w:sz w:val="28"/>
        </w:rPr>
        <w:t>амоуправления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</w:t>
      </w:r>
      <w:r>
        <w:rPr>
          <w:sz w:val="28"/>
        </w:rPr>
        <w:t>равовых актов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ED">
        <w:rPr>
          <w:sz w:val="28"/>
        </w:rPr>
        <w:t xml:space="preserve">не позволит создать предпосылки и условия для проявления  коррупциогенных  факторов. </w:t>
      </w:r>
    </w:p>
    <w:p w:rsidR="00F0014E" w:rsidRPr="002A6CED" w:rsidRDefault="00F0014E" w:rsidP="00F0014E">
      <w:pPr>
        <w:ind w:firstLine="720"/>
        <w:jc w:val="both"/>
        <w:rPr>
          <w:sz w:val="28"/>
        </w:rPr>
      </w:pPr>
      <w:r w:rsidRPr="002A6CED">
        <w:rPr>
          <w:sz w:val="28"/>
        </w:rPr>
        <w:t>Кроме того, реализация мероприятий Программы расширит возможности Реализация мероприятий Программы позволит увеличить долю граждан, удовлетворенных информационной открытостью органов местного с</w:t>
      </w:r>
      <w:r>
        <w:rPr>
          <w:sz w:val="28"/>
        </w:rPr>
        <w:t>амоуправления Стодолищенского сельского поселения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</w:rPr>
        <w:t>.</w:t>
      </w:r>
    </w:p>
    <w:p w:rsidR="00F0014E" w:rsidRPr="002A6CED" w:rsidRDefault="00F0014E" w:rsidP="00F0014E">
      <w:pPr>
        <w:pStyle w:val="aa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по завершению срока реали</w:t>
      </w:r>
      <w:r w:rsidR="000C4D8D">
        <w:rPr>
          <w:sz w:val="28"/>
        </w:rPr>
        <w:t>зации Программы за 2022-2024</w:t>
      </w:r>
      <w:r>
        <w:rPr>
          <w:sz w:val="28"/>
        </w:rPr>
        <w:t xml:space="preserve"> годы</w:t>
      </w:r>
      <w:r w:rsidRPr="002A6CED">
        <w:rPr>
          <w:sz w:val="28"/>
        </w:rPr>
        <w:t xml:space="preserve">. </w:t>
      </w: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>
      <w:pPr>
        <w:sectPr w:rsidR="00F0014E" w:rsidRPr="002A6CED" w:rsidSect="00262BDE">
          <w:footerReference w:type="even" r:id="rId9"/>
          <w:footerReference w:type="default" r:id="rId10"/>
          <w:pgSz w:w="11906" w:h="16838"/>
          <w:pgMar w:top="567" w:right="567" w:bottom="709" w:left="1259" w:header="709" w:footer="709" w:gutter="0"/>
          <w:cols w:space="708"/>
          <w:docGrid w:linePitch="360"/>
        </w:sectPr>
      </w:pPr>
    </w:p>
    <w:p w:rsidR="00F0014E" w:rsidRDefault="00F0014E" w:rsidP="00F0014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Приложение № 1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ЦЕЛЕВЫЕ ПОКАЗАТЕЛИ И ИНДИКАТОРЫ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муниципальной программы </w:t>
      </w:r>
    </w:p>
    <w:p w:rsidR="00F0014E" w:rsidRPr="00F0014E" w:rsidRDefault="00F0014E" w:rsidP="00F0014E">
      <w:pPr>
        <w:jc w:val="center"/>
        <w:rPr>
          <w:b/>
          <w:sz w:val="28"/>
          <w:szCs w:val="28"/>
        </w:rPr>
      </w:pPr>
      <w:r w:rsidRPr="00F0014E">
        <w:rPr>
          <w:b/>
          <w:sz w:val="28"/>
          <w:szCs w:val="28"/>
        </w:rPr>
        <w:t xml:space="preserve">«Противодействие коррупции в </w:t>
      </w:r>
      <w:r>
        <w:rPr>
          <w:b/>
          <w:sz w:val="28"/>
        </w:rPr>
        <w:t>Стодолищенском</w:t>
      </w:r>
      <w:r w:rsidRPr="00F0014E">
        <w:rPr>
          <w:b/>
          <w:sz w:val="28"/>
          <w:szCs w:val="28"/>
        </w:rPr>
        <w:t xml:space="preserve"> сельском поселении Починковского района Смоленской области»</w:t>
      </w:r>
    </w:p>
    <w:tbl>
      <w:tblPr>
        <w:tblpPr w:leftFromText="180" w:rightFromText="180" w:vertAnchor="text" w:horzAnchor="margin" w:tblpY="61"/>
        <w:tblW w:w="1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1620"/>
        <w:gridCol w:w="1620"/>
        <w:gridCol w:w="1620"/>
        <w:gridCol w:w="1440"/>
        <w:gridCol w:w="1619"/>
      </w:tblGrid>
      <w:tr w:rsidR="00F0014E" w:rsidRPr="002A6CED" w:rsidTr="00E37604">
        <w:trPr>
          <w:gridAfter w:val="2"/>
          <w:wAfter w:w="3059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№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Базовый показатель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Индикаторы</w:t>
            </w: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0C4D8D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014E" w:rsidRPr="002A6CED">
              <w:rPr>
                <w:sz w:val="28"/>
                <w:szCs w:val="28"/>
              </w:rPr>
              <w:t xml:space="preserve"> год</w:t>
            </w:r>
          </w:p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4D8D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C4D8D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spacing w:line="232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F0014E" w:rsidRPr="002A6CED" w:rsidRDefault="00F0014E" w:rsidP="00E37604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Публикация в средствах массовой информации матер</w:t>
            </w:r>
            <w:r>
              <w:rPr>
                <w:sz w:val="28"/>
                <w:szCs w:val="28"/>
              </w:rPr>
              <w:t xml:space="preserve">иалов о деятельности органов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  <w:r w:rsidRPr="002A6CED">
              <w:rPr>
                <w:sz w:val="28"/>
                <w:szCs w:val="28"/>
              </w:rPr>
              <w:t xml:space="preserve">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0C4D8D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</w:tr>
      <w:tr w:rsidR="00F0014E" w:rsidRPr="002A6CED" w:rsidTr="00E3760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F0014E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Проведение заседаний комиссии по противодейств</w:t>
            </w:r>
            <w:r>
              <w:rPr>
                <w:sz w:val="28"/>
                <w:szCs w:val="28"/>
              </w:rPr>
              <w:t xml:space="preserve">ию коррупции в </w:t>
            </w:r>
            <w:r>
              <w:rPr>
                <w:sz w:val="28"/>
              </w:rPr>
              <w:t>Стодолищенском</w:t>
            </w:r>
            <w:r>
              <w:rPr>
                <w:sz w:val="28"/>
                <w:szCs w:val="28"/>
              </w:rPr>
              <w:t xml:space="preserve"> сельском поселении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0014E" w:rsidRPr="002A6CED" w:rsidRDefault="00F0014E" w:rsidP="00E376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14E" w:rsidRPr="002A6CED" w:rsidRDefault="00F0014E" w:rsidP="00F0014E">
      <w:pPr>
        <w:spacing w:line="228" w:lineRule="auto"/>
        <w:ind w:firstLine="720"/>
        <w:jc w:val="center"/>
        <w:rPr>
          <w:sz w:val="28"/>
          <w:szCs w:val="28"/>
        </w:rPr>
      </w:pPr>
    </w:p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Pr="002A6CED" w:rsidRDefault="00F0014E" w:rsidP="00F0014E"/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Default="00F0014E" w:rsidP="00F0014E">
      <w:pPr>
        <w:ind w:left="10800"/>
        <w:jc w:val="center"/>
        <w:rPr>
          <w:sz w:val="28"/>
        </w:rPr>
      </w:pPr>
    </w:p>
    <w:p w:rsidR="00F0014E" w:rsidRPr="002A6CED" w:rsidRDefault="00F0014E" w:rsidP="00F0014E">
      <w:pPr>
        <w:ind w:left="10800"/>
        <w:jc w:val="center"/>
        <w:rPr>
          <w:sz w:val="28"/>
        </w:rPr>
      </w:pPr>
      <w:r w:rsidRPr="002A6CED">
        <w:rPr>
          <w:sz w:val="28"/>
        </w:rPr>
        <w:t>Приложение № 2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  <w:r w:rsidRPr="002A6CED">
        <w:rPr>
          <w:sz w:val="28"/>
          <w:szCs w:val="28"/>
        </w:rPr>
        <w:t>к муниципальной программе «Противо</w:t>
      </w:r>
      <w:r>
        <w:rPr>
          <w:sz w:val="28"/>
          <w:szCs w:val="28"/>
        </w:rPr>
        <w:t xml:space="preserve">действие коррупции в </w:t>
      </w:r>
      <w:r>
        <w:rPr>
          <w:sz w:val="28"/>
        </w:rPr>
        <w:t>Стодолищенском</w:t>
      </w:r>
      <w:r>
        <w:rPr>
          <w:sz w:val="28"/>
          <w:szCs w:val="28"/>
        </w:rPr>
        <w:t xml:space="preserve"> сельском поселении Починковского района</w:t>
      </w:r>
      <w:r w:rsidRPr="0085703E">
        <w:rPr>
          <w:sz w:val="28"/>
        </w:rPr>
        <w:t xml:space="preserve"> </w:t>
      </w:r>
      <w:r>
        <w:rPr>
          <w:sz w:val="28"/>
        </w:rPr>
        <w:t>Смоленской области</w:t>
      </w:r>
      <w:r w:rsidRPr="002A6CED">
        <w:rPr>
          <w:sz w:val="28"/>
          <w:szCs w:val="28"/>
        </w:rPr>
        <w:t xml:space="preserve"> »</w:t>
      </w:r>
    </w:p>
    <w:p w:rsidR="00F0014E" w:rsidRPr="002A6CED" w:rsidRDefault="00F0014E" w:rsidP="00F0014E">
      <w:pPr>
        <w:ind w:left="10800"/>
        <w:jc w:val="center"/>
        <w:rPr>
          <w:sz w:val="28"/>
          <w:szCs w:val="28"/>
        </w:rPr>
      </w:pPr>
    </w:p>
    <w:p w:rsidR="00F0014E" w:rsidRPr="00F0014E" w:rsidRDefault="000C4D8D" w:rsidP="00F0014E">
      <w:pPr>
        <w:jc w:val="center"/>
        <w:rPr>
          <w:b/>
          <w:sz w:val="28"/>
        </w:rPr>
      </w:pPr>
      <w:r>
        <w:rPr>
          <w:b/>
          <w:sz w:val="28"/>
        </w:rPr>
        <w:t>КОМПЛЕКС ПРОЦЕССНЫХ</w:t>
      </w:r>
      <w:r w:rsidR="00F0014E" w:rsidRPr="00F0014E">
        <w:rPr>
          <w:b/>
          <w:sz w:val="28"/>
        </w:rPr>
        <w:t xml:space="preserve"> МЕРОПРИЯТИЙ,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 xml:space="preserve">ресурсное обеспечение, перечень мероприятий </w:t>
      </w:r>
    </w:p>
    <w:p w:rsidR="00F0014E" w:rsidRPr="00F0014E" w:rsidRDefault="00F0014E" w:rsidP="00F0014E">
      <w:pPr>
        <w:jc w:val="center"/>
        <w:rPr>
          <w:b/>
          <w:sz w:val="28"/>
        </w:rPr>
      </w:pPr>
      <w:r w:rsidRPr="00F0014E">
        <w:rPr>
          <w:b/>
          <w:sz w:val="28"/>
        </w:rPr>
        <w:t>источники и объемы финансирования программы</w:t>
      </w:r>
    </w:p>
    <w:p w:rsidR="00F0014E" w:rsidRPr="002A6CED" w:rsidRDefault="00F0014E" w:rsidP="00F0014E">
      <w:pPr>
        <w:rPr>
          <w:sz w:val="28"/>
        </w:rPr>
      </w:pPr>
    </w:p>
    <w:tbl>
      <w:tblPr>
        <w:tblW w:w="5000" w:type="pct"/>
        <w:tblInd w:w="546" w:type="dxa"/>
        <w:tblLayout w:type="fixed"/>
        <w:tblLook w:val="0000" w:firstRow="0" w:lastRow="0" w:firstColumn="0" w:lastColumn="0" w:noHBand="0" w:noVBand="0"/>
      </w:tblPr>
      <w:tblGrid>
        <w:gridCol w:w="919"/>
        <w:gridCol w:w="4136"/>
        <w:gridCol w:w="1568"/>
        <w:gridCol w:w="2527"/>
        <w:gridCol w:w="1609"/>
        <w:gridCol w:w="2806"/>
        <w:gridCol w:w="1170"/>
      </w:tblGrid>
      <w:tr w:rsidR="00F0014E" w:rsidRPr="002A6CED" w:rsidTr="00E37604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№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Наименование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Сроки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выпол-нения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Исполнители,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участники реализации мероприятий Программы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Объемы финансирования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(тыс. рублей)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Источники финансирова</w:t>
            </w:r>
            <w:r w:rsidRPr="002A6CED">
              <w:rPr>
                <w:sz w:val="28"/>
              </w:rPr>
              <w:t>ния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>
      <w:pPr>
        <w:rPr>
          <w:sz w:val="2"/>
          <w:szCs w:val="2"/>
        </w:rPr>
      </w:pPr>
    </w:p>
    <w:tbl>
      <w:tblPr>
        <w:tblW w:w="4585" w:type="pct"/>
        <w:jc w:val="center"/>
        <w:tblLayout w:type="fixed"/>
        <w:tblLook w:val="0000" w:firstRow="0" w:lastRow="0" w:firstColumn="0" w:lastColumn="0" w:noHBand="0" w:noVBand="0"/>
      </w:tblPr>
      <w:tblGrid>
        <w:gridCol w:w="923"/>
        <w:gridCol w:w="4122"/>
        <w:gridCol w:w="9"/>
        <w:gridCol w:w="1561"/>
        <w:gridCol w:w="7"/>
        <w:gridCol w:w="2512"/>
        <w:gridCol w:w="1626"/>
        <w:gridCol w:w="2799"/>
      </w:tblGrid>
      <w:tr w:rsidR="00F0014E" w:rsidRPr="002A6CED" w:rsidTr="00E37604">
        <w:trPr>
          <w:tblHeader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lef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 С</w:t>
            </w:r>
            <w:r w:rsidRPr="002A6CED">
              <w:rPr>
                <w:sz w:val="28"/>
                <w:szCs w:val="28"/>
              </w:rPr>
              <w:t>оздание комплексной системы противодействия коррупции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</w:rPr>
              <w:t>1.1.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Январь 2022-2024</w:t>
            </w:r>
            <w:r w:rsidR="00F0014E">
              <w:rPr>
                <w:sz w:val="28"/>
              </w:rPr>
              <w:t xml:space="preserve"> годы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работы 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napToGrid w:val="0"/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</w:t>
            </w:r>
            <w:r>
              <w:rPr>
                <w:sz w:val="28"/>
                <w:szCs w:val="28"/>
              </w:rPr>
              <w:t xml:space="preserve">вавших совершению коррупционных </w:t>
            </w:r>
            <w:r w:rsidRPr="002A6CED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Pr="002A6CED">
              <w:rPr>
                <w:sz w:val="28"/>
                <w:szCs w:val="28"/>
              </w:rPr>
              <w:t xml:space="preserve">нарушений. Принятие соответствующих мер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Стодолищенского </w:t>
            </w:r>
            <w:r>
              <w:rPr>
                <w:sz w:val="28"/>
                <w:szCs w:val="28"/>
              </w:rPr>
              <w:t>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2A6CED">
              <w:rPr>
                <w:sz w:val="28"/>
                <w:szCs w:val="28"/>
              </w:rPr>
              <w:t xml:space="preserve"> в части рассмотрения обращений граждан по вопросам противодействия коррупции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Ежемесячно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 xml:space="preserve">. </w:t>
            </w:r>
            <w:r w:rsidRPr="002A6CED">
              <w:rPr>
                <w:sz w:val="28"/>
                <w:szCs w:val="28"/>
              </w:rPr>
              <w:t>Решение вопросов кадровой политики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A6CED">
              <w:rPr>
                <w:sz w:val="28"/>
              </w:rPr>
              <w:t>.</w:t>
            </w:r>
            <w:r w:rsidRPr="002A6CED">
              <w:rPr>
                <w:sz w:val="28"/>
                <w:szCs w:val="28"/>
              </w:rPr>
              <w:t xml:space="preserve">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146846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  <w:r w:rsidR="00F0014E"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</w:t>
            </w:r>
            <w:r>
              <w:rPr>
                <w:sz w:val="28"/>
                <w:szCs w:val="28"/>
              </w:rPr>
              <w:t>коррупции на официальном сайте А</w:t>
            </w:r>
            <w:r w:rsidRPr="002A6CE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  <w:r w:rsidRPr="002A6CED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056501" w:rsidRDefault="000C4D8D" w:rsidP="000C4D8D">
            <w:pPr>
              <w:spacing w:line="216" w:lineRule="auto"/>
              <w:rPr>
                <w:sz w:val="28"/>
                <w:highlight w:val="yellow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</w:t>
            </w:r>
            <w:r w:rsidRPr="002A6CED">
              <w:rPr>
                <w:sz w:val="28"/>
                <w:szCs w:val="28"/>
              </w:rPr>
              <w:t>. Противодействие коррупции в сфере предпринимательства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  <w:r w:rsidRPr="002A6CED">
              <w:rPr>
                <w:sz w:val="28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2A6CED"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F0014E" w:rsidRPr="002A6CED" w:rsidTr="00E37604">
        <w:trPr>
          <w:jc w:val="center"/>
        </w:trPr>
        <w:tc>
          <w:tcPr>
            <w:tcW w:w="13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014E" w:rsidRDefault="00F0014E" w:rsidP="00E3760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CED">
              <w:rPr>
                <w:sz w:val="28"/>
                <w:szCs w:val="28"/>
              </w:rPr>
              <w:t>. Обеспечение прозрачности деятельности 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2A6CED">
              <w:rPr>
                <w:sz w:val="28"/>
                <w:szCs w:val="28"/>
              </w:rPr>
              <w:t xml:space="preserve"> </w:t>
            </w:r>
          </w:p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F0014E" w:rsidRPr="002A6CED" w:rsidTr="00E37604">
        <w:trPr>
          <w:trHeight w:val="35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146846" w:rsidP="001468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информационных стендов, плакатов по противодействию коррупции.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146846">
              <w:rPr>
                <w:sz w:val="28"/>
              </w:rPr>
              <w:t xml:space="preserve"> г. - 0,5 тыс. руб.</w:t>
            </w:r>
            <w:r w:rsidR="00F0014E">
              <w:rPr>
                <w:sz w:val="28"/>
              </w:rPr>
              <w:t>;</w:t>
            </w:r>
          </w:p>
          <w:p w:rsidR="00F0014E" w:rsidRDefault="000C4D8D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146846">
              <w:rPr>
                <w:sz w:val="28"/>
              </w:rPr>
              <w:t xml:space="preserve"> г. - 0,5 тыс. руб.;</w:t>
            </w:r>
          </w:p>
          <w:p w:rsidR="00146846" w:rsidRPr="002A6CED" w:rsidRDefault="000C4D8D" w:rsidP="0014684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146846">
              <w:rPr>
                <w:sz w:val="28"/>
              </w:rPr>
              <w:t xml:space="preserve"> г. - 0,5 тыс. руб.;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Бюджет поселения</w:t>
            </w:r>
          </w:p>
        </w:tc>
      </w:tr>
      <w:tr w:rsidR="00F0014E" w:rsidRPr="002A6CED" w:rsidTr="00E37604">
        <w:trPr>
          <w:jc w:val="center"/>
        </w:trPr>
        <w:tc>
          <w:tcPr>
            <w:tcW w:w="923" w:type="dxa"/>
            <w:tcBorders>
              <w:left w:val="single" w:sz="4" w:space="0" w:color="000000"/>
              <w:bottom w:val="nil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A6CED">
              <w:rPr>
                <w:sz w:val="28"/>
              </w:rPr>
              <w:t>.2.</w:t>
            </w:r>
          </w:p>
        </w:tc>
        <w:tc>
          <w:tcPr>
            <w:tcW w:w="412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2A6CED">
              <w:rPr>
                <w:sz w:val="28"/>
                <w:szCs w:val="28"/>
              </w:rPr>
              <w:t>возможности размещения физическими и юридически</w:t>
            </w:r>
            <w:r>
              <w:rPr>
                <w:sz w:val="28"/>
                <w:szCs w:val="28"/>
              </w:rPr>
              <w:t>ми лицами на официальном сайте А</w:t>
            </w:r>
            <w:r w:rsidRPr="002A6CE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2A6CED">
              <w:rPr>
                <w:sz w:val="28"/>
                <w:szCs w:val="28"/>
              </w:rPr>
              <w:t>в сети Интернет информации (жалоб) о ставших им известными фактах коррупции</w:t>
            </w: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19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C4D8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F0014E" w:rsidRPr="002A6CED" w:rsidRDefault="000C4D8D" w:rsidP="000C4D8D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Стодолищенского</w:t>
            </w:r>
            <w:r>
              <w:rPr>
                <w:sz w:val="28"/>
                <w:szCs w:val="28"/>
              </w:rPr>
              <w:t xml:space="preserve"> сельского поселения Починковского района</w:t>
            </w:r>
            <w:r>
              <w:rPr>
                <w:sz w:val="28"/>
              </w:rPr>
              <w:t xml:space="preserve"> Смоленской области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0014E" w:rsidRPr="002A6CED" w:rsidRDefault="000C4D8D" w:rsidP="00E37604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14E" w:rsidRPr="002A6CED" w:rsidRDefault="00F0014E" w:rsidP="00E37604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F0014E" w:rsidRPr="002A6CED" w:rsidRDefault="00F0014E" w:rsidP="00F0014E"/>
    <w:p w:rsidR="00F0014E" w:rsidRDefault="00F0014E" w:rsidP="002F4DB1">
      <w:pPr>
        <w:tabs>
          <w:tab w:val="left" w:pos="4035"/>
        </w:tabs>
        <w:rPr>
          <w:b/>
        </w:rPr>
      </w:pPr>
    </w:p>
    <w:p w:rsidR="00F55C3F" w:rsidRDefault="00F55C3F"/>
    <w:sectPr w:rsidR="00F55C3F" w:rsidSect="00F0014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36" w:rsidRDefault="002B7D36" w:rsidP="006F0B4E">
      <w:r>
        <w:separator/>
      </w:r>
    </w:p>
  </w:endnote>
  <w:endnote w:type="continuationSeparator" w:id="0">
    <w:p w:rsidR="002B7D36" w:rsidRDefault="002B7D36" w:rsidP="006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F1" w:rsidRDefault="00DF1710" w:rsidP="00496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2F1" w:rsidRDefault="002B7D36" w:rsidP="004967D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F1" w:rsidRDefault="00DF1710" w:rsidP="004967D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7D36">
      <w:rPr>
        <w:rStyle w:val="a9"/>
        <w:noProof/>
      </w:rPr>
      <w:t>1</w:t>
    </w:r>
    <w:r>
      <w:rPr>
        <w:rStyle w:val="a9"/>
      </w:rPr>
      <w:fldChar w:fldCharType="end"/>
    </w:r>
  </w:p>
  <w:p w:rsidR="00FA32F1" w:rsidRDefault="002B7D36" w:rsidP="004967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36" w:rsidRDefault="002B7D36" w:rsidP="006F0B4E">
      <w:r>
        <w:separator/>
      </w:r>
    </w:p>
  </w:footnote>
  <w:footnote w:type="continuationSeparator" w:id="0">
    <w:p w:rsidR="002B7D36" w:rsidRDefault="002B7D36" w:rsidP="006F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B1"/>
    <w:rsid w:val="00055860"/>
    <w:rsid w:val="00092186"/>
    <w:rsid w:val="000C4D8D"/>
    <w:rsid w:val="00146846"/>
    <w:rsid w:val="001B4C19"/>
    <w:rsid w:val="002B7D36"/>
    <w:rsid w:val="002F4DB1"/>
    <w:rsid w:val="0032249D"/>
    <w:rsid w:val="0062505B"/>
    <w:rsid w:val="006808F5"/>
    <w:rsid w:val="006F0B4E"/>
    <w:rsid w:val="00762D19"/>
    <w:rsid w:val="007B573D"/>
    <w:rsid w:val="008C245C"/>
    <w:rsid w:val="00A058DC"/>
    <w:rsid w:val="00A24388"/>
    <w:rsid w:val="00AA30B8"/>
    <w:rsid w:val="00AF53FC"/>
    <w:rsid w:val="00C53D0B"/>
    <w:rsid w:val="00CC7FD5"/>
    <w:rsid w:val="00D33089"/>
    <w:rsid w:val="00D92150"/>
    <w:rsid w:val="00DE312F"/>
    <w:rsid w:val="00DF1710"/>
    <w:rsid w:val="00E67E65"/>
    <w:rsid w:val="00E81CE1"/>
    <w:rsid w:val="00E824B0"/>
    <w:rsid w:val="00EB1C66"/>
    <w:rsid w:val="00F0014E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F4D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F4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F001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00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014E"/>
  </w:style>
  <w:style w:type="paragraph" w:customStyle="1" w:styleId="aa">
    <w:name w:val="Отчетный"/>
    <w:basedOn w:val="a"/>
    <w:rsid w:val="00F0014E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ab">
    <w:name w:val="Гипертекстовая ссылка"/>
    <w:rsid w:val="00F0014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17</cp:revision>
  <cp:lastPrinted>2022-01-13T13:15:00Z</cp:lastPrinted>
  <dcterms:created xsi:type="dcterms:W3CDTF">2019-11-15T14:18:00Z</dcterms:created>
  <dcterms:modified xsi:type="dcterms:W3CDTF">2022-01-17T06:07:00Z</dcterms:modified>
</cp:coreProperties>
</file>