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5D" w:rsidRDefault="003F555D" w:rsidP="003F555D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lang w:eastAsia="ru-RU"/>
        </w:rPr>
        <w:drawing>
          <wp:inline distT="0" distB="0" distL="0" distR="0" wp14:anchorId="7F4B89E2" wp14:editId="0FF5A88D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4A" w:rsidRPr="00AC2EE6" w:rsidRDefault="00EC504A" w:rsidP="003F5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E6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C504A" w:rsidRPr="003F555D" w:rsidRDefault="00EC504A" w:rsidP="003F5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555D">
        <w:rPr>
          <w:rFonts w:ascii="Times New Roman CYR" w:hAnsi="Times New Roman CYR" w:cs="Times New Roman CYR"/>
          <w:b/>
          <w:bCs/>
          <w:sz w:val="24"/>
          <w:szCs w:val="24"/>
        </w:rPr>
        <w:t>СТОДОЛИЩЕНСКОГО ПОСЕЛЕНИЯ</w:t>
      </w:r>
    </w:p>
    <w:p w:rsidR="006A6D3F" w:rsidRPr="003F555D" w:rsidRDefault="00EC504A" w:rsidP="003F5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555D">
        <w:rPr>
          <w:rFonts w:ascii="Times New Roman CYR" w:hAnsi="Times New Roman CYR" w:cs="Times New Roman CYR"/>
          <w:b/>
          <w:bCs/>
          <w:sz w:val="24"/>
          <w:szCs w:val="24"/>
        </w:rPr>
        <w:t>ПОЧИНКОВСКОГО РАЙОНА СМОЛЕНСКОЙ ОБЛАСТ</w:t>
      </w:r>
      <w:r w:rsidR="003F555D" w:rsidRPr="003F555D">
        <w:rPr>
          <w:rFonts w:ascii="Times New Roman CYR" w:hAnsi="Times New Roman CYR" w:cs="Times New Roman CYR"/>
          <w:b/>
          <w:bCs/>
          <w:sz w:val="24"/>
          <w:szCs w:val="24"/>
        </w:rPr>
        <w:t>И</w:t>
      </w:r>
    </w:p>
    <w:p w:rsidR="006A6D3F" w:rsidRDefault="006A6D3F" w:rsidP="003F5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3F" w:rsidRDefault="006A6D3F" w:rsidP="003F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555D" w:rsidRDefault="003F555D" w:rsidP="003F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5D" w:rsidRDefault="008802D0" w:rsidP="003F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6D3F">
        <w:rPr>
          <w:rFonts w:ascii="Times New Roman" w:hAnsi="Times New Roman" w:cs="Times New Roman"/>
          <w:sz w:val="28"/>
          <w:szCs w:val="28"/>
        </w:rPr>
        <w:t xml:space="preserve">т 27.11.2013г.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6D3F">
        <w:rPr>
          <w:rFonts w:ascii="Times New Roman" w:hAnsi="Times New Roman" w:cs="Times New Roman"/>
          <w:sz w:val="28"/>
          <w:szCs w:val="28"/>
        </w:rPr>
        <w:t xml:space="preserve">  </w:t>
      </w:r>
      <w:r w:rsidR="003F555D">
        <w:rPr>
          <w:rFonts w:ascii="Times New Roman" w:hAnsi="Times New Roman" w:cs="Times New Roman"/>
          <w:sz w:val="28"/>
          <w:szCs w:val="28"/>
        </w:rPr>
        <w:t xml:space="preserve">       </w:t>
      </w:r>
      <w:r w:rsidR="006A6D3F">
        <w:rPr>
          <w:rFonts w:ascii="Times New Roman" w:hAnsi="Times New Roman" w:cs="Times New Roman"/>
          <w:sz w:val="28"/>
          <w:szCs w:val="28"/>
        </w:rPr>
        <w:t xml:space="preserve">  №</w:t>
      </w:r>
      <w:r w:rsidR="003F555D">
        <w:rPr>
          <w:rFonts w:ascii="Times New Roman" w:hAnsi="Times New Roman" w:cs="Times New Roman"/>
          <w:sz w:val="28"/>
          <w:szCs w:val="28"/>
        </w:rPr>
        <w:t xml:space="preserve"> </w:t>
      </w:r>
      <w:r w:rsidR="006A6D3F">
        <w:rPr>
          <w:rFonts w:ascii="Times New Roman" w:hAnsi="Times New Roman" w:cs="Times New Roman"/>
          <w:sz w:val="28"/>
          <w:szCs w:val="28"/>
        </w:rPr>
        <w:t>39</w:t>
      </w:r>
    </w:p>
    <w:p w:rsidR="003F555D" w:rsidRDefault="003F555D" w:rsidP="003F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Стодолище</w:t>
      </w:r>
    </w:p>
    <w:p w:rsidR="006A6D3F" w:rsidRPr="008802D0" w:rsidRDefault="006A6D3F" w:rsidP="003F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2D0">
        <w:rPr>
          <w:rFonts w:ascii="Times New Roman" w:hAnsi="Times New Roman" w:cs="Times New Roman"/>
          <w:sz w:val="28"/>
          <w:szCs w:val="28"/>
        </w:rPr>
        <w:t xml:space="preserve">Об </w:t>
      </w:r>
      <w:r w:rsidR="007676A3">
        <w:rPr>
          <w:rFonts w:ascii="Times New Roman" w:hAnsi="Times New Roman" w:cs="Times New Roman"/>
          <w:sz w:val="28"/>
          <w:szCs w:val="28"/>
        </w:rPr>
        <w:t xml:space="preserve">     </w:t>
      </w:r>
      <w:r w:rsidRPr="008802D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676A3">
        <w:rPr>
          <w:rFonts w:ascii="Times New Roman" w:hAnsi="Times New Roman" w:cs="Times New Roman"/>
          <w:sz w:val="28"/>
          <w:szCs w:val="28"/>
        </w:rPr>
        <w:t xml:space="preserve">     </w:t>
      </w:r>
      <w:r w:rsidRPr="008802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A6D3F" w:rsidRPr="008802D0" w:rsidRDefault="007676A3" w:rsidP="003F5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2D0">
        <w:rPr>
          <w:rFonts w:ascii="Times New Roman" w:hAnsi="Times New Roman" w:cs="Times New Roman"/>
          <w:sz w:val="28"/>
          <w:szCs w:val="28"/>
        </w:rPr>
        <w:t>Д</w:t>
      </w:r>
      <w:r w:rsidR="006A6D3F" w:rsidRPr="008802D0">
        <w:rPr>
          <w:rFonts w:ascii="Times New Roman" w:hAnsi="Times New Roman" w:cs="Times New Roman"/>
          <w:sz w:val="28"/>
          <w:szCs w:val="28"/>
        </w:rPr>
        <w:t>олгосрочной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6D3F" w:rsidRPr="008802D0">
        <w:rPr>
          <w:rFonts w:ascii="Times New Roman" w:hAnsi="Times New Roman" w:cs="Times New Roman"/>
          <w:sz w:val="28"/>
          <w:szCs w:val="28"/>
        </w:rPr>
        <w:t xml:space="preserve"> целевой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D3F" w:rsidRPr="008802D0">
        <w:rPr>
          <w:rFonts w:ascii="Times New Roman" w:hAnsi="Times New Roman" w:cs="Times New Roman"/>
          <w:sz w:val="28"/>
          <w:szCs w:val="28"/>
        </w:rPr>
        <w:t>программы</w:t>
      </w:r>
    </w:p>
    <w:p w:rsidR="006A6D3F" w:rsidRPr="008802D0" w:rsidRDefault="006A6D3F" w:rsidP="003F5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2D0">
        <w:rPr>
          <w:rFonts w:ascii="Times New Roman" w:hAnsi="Times New Roman" w:cs="Times New Roman"/>
          <w:sz w:val="28"/>
          <w:szCs w:val="28"/>
        </w:rPr>
        <w:t>«Противодействие</w:t>
      </w:r>
      <w:r w:rsidR="007676A3">
        <w:rPr>
          <w:rFonts w:ascii="Times New Roman" w:hAnsi="Times New Roman" w:cs="Times New Roman"/>
          <w:sz w:val="28"/>
          <w:szCs w:val="28"/>
        </w:rPr>
        <w:t xml:space="preserve">      </w:t>
      </w:r>
      <w:r w:rsidRPr="008802D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676A3">
        <w:rPr>
          <w:rFonts w:ascii="Times New Roman" w:hAnsi="Times New Roman" w:cs="Times New Roman"/>
          <w:sz w:val="28"/>
          <w:szCs w:val="28"/>
        </w:rPr>
        <w:t xml:space="preserve">  </w:t>
      </w:r>
      <w:r w:rsidRPr="008802D0">
        <w:rPr>
          <w:rFonts w:ascii="Times New Roman" w:hAnsi="Times New Roman" w:cs="Times New Roman"/>
          <w:sz w:val="28"/>
          <w:szCs w:val="28"/>
        </w:rPr>
        <w:t xml:space="preserve"> </w:t>
      </w:r>
      <w:r w:rsidR="007676A3">
        <w:rPr>
          <w:rFonts w:ascii="Times New Roman" w:hAnsi="Times New Roman" w:cs="Times New Roman"/>
          <w:sz w:val="28"/>
          <w:szCs w:val="28"/>
        </w:rPr>
        <w:t xml:space="preserve">     </w:t>
      </w:r>
      <w:r w:rsidRPr="008802D0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6A6D3F" w:rsidRPr="008802D0" w:rsidRDefault="006A6D3F" w:rsidP="006A6D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2D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676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02D0">
        <w:rPr>
          <w:rFonts w:ascii="Times New Roman" w:hAnsi="Times New Roman" w:cs="Times New Roman"/>
          <w:sz w:val="28"/>
          <w:szCs w:val="28"/>
        </w:rPr>
        <w:t>образовании</w:t>
      </w:r>
    </w:p>
    <w:p w:rsidR="006A6D3F" w:rsidRPr="008802D0" w:rsidRDefault="006A6D3F" w:rsidP="006A6D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2D0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6A6D3F" w:rsidRPr="008802D0" w:rsidRDefault="006A6D3F" w:rsidP="006A6D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2D0">
        <w:rPr>
          <w:rFonts w:ascii="Times New Roman" w:hAnsi="Times New Roman" w:cs="Times New Roman"/>
          <w:sz w:val="28"/>
          <w:szCs w:val="28"/>
        </w:rPr>
        <w:t>Починковского</w:t>
      </w:r>
      <w:r w:rsidR="007676A3">
        <w:rPr>
          <w:rFonts w:ascii="Times New Roman" w:hAnsi="Times New Roman" w:cs="Times New Roman"/>
          <w:sz w:val="28"/>
          <w:szCs w:val="28"/>
        </w:rPr>
        <w:t xml:space="preserve">   </w:t>
      </w:r>
      <w:r w:rsidRPr="008802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76A3">
        <w:rPr>
          <w:rFonts w:ascii="Times New Roman" w:hAnsi="Times New Roman" w:cs="Times New Roman"/>
          <w:sz w:val="28"/>
          <w:szCs w:val="28"/>
        </w:rPr>
        <w:t xml:space="preserve">   </w:t>
      </w:r>
      <w:r w:rsidRPr="008802D0">
        <w:rPr>
          <w:rFonts w:ascii="Times New Roman" w:hAnsi="Times New Roman" w:cs="Times New Roman"/>
          <w:sz w:val="28"/>
          <w:szCs w:val="28"/>
        </w:rPr>
        <w:t xml:space="preserve">Смоленской </w:t>
      </w:r>
    </w:p>
    <w:p w:rsidR="006A6D3F" w:rsidRPr="008802D0" w:rsidRDefault="006A6D3F" w:rsidP="006A6D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2D0">
        <w:rPr>
          <w:rFonts w:ascii="Times New Roman" w:hAnsi="Times New Roman" w:cs="Times New Roman"/>
          <w:sz w:val="28"/>
          <w:szCs w:val="28"/>
        </w:rPr>
        <w:t>области на 2013-2015 годы»</w:t>
      </w:r>
    </w:p>
    <w:p w:rsidR="006A6D3F" w:rsidRDefault="006A6D3F" w:rsidP="006A6D3F">
      <w:pPr>
        <w:rPr>
          <w:rFonts w:ascii="Times New Roman" w:hAnsi="Times New Roman" w:cs="Times New Roman"/>
          <w:sz w:val="28"/>
          <w:szCs w:val="28"/>
        </w:rPr>
      </w:pPr>
    </w:p>
    <w:p w:rsidR="006A6D3F" w:rsidRDefault="008802D0" w:rsidP="0076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D3F">
        <w:rPr>
          <w:rFonts w:ascii="Times New Roman" w:hAnsi="Times New Roman" w:cs="Times New Roman"/>
          <w:sz w:val="28"/>
          <w:szCs w:val="28"/>
        </w:rPr>
        <w:t>В целях реализации Федерального закон</w:t>
      </w:r>
      <w:r w:rsidR="00B77288">
        <w:rPr>
          <w:rFonts w:ascii="Times New Roman" w:hAnsi="Times New Roman" w:cs="Times New Roman"/>
          <w:sz w:val="28"/>
          <w:szCs w:val="28"/>
        </w:rPr>
        <w:t xml:space="preserve">а от 25 декабря 2008 года № 273 </w:t>
      </w:r>
      <w:r w:rsidR="006A6D3F">
        <w:rPr>
          <w:rFonts w:ascii="Times New Roman" w:hAnsi="Times New Roman" w:cs="Times New Roman"/>
          <w:sz w:val="28"/>
          <w:szCs w:val="28"/>
        </w:rPr>
        <w:t>ФЗ «О противодействии коррупции», областного закона от 28 мая 2009 года № 34-з «О противодействии коррупции в Смоленской области», 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Стодолищенского сельского поселения Починковского района Смоленской области Администрация Стодолищенского сельского поселения Починковского района Смоленской области</w:t>
      </w:r>
    </w:p>
    <w:p w:rsidR="006A6D3F" w:rsidRDefault="00806AC8" w:rsidP="00B77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7288" w:rsidRDefault="00806AC8" w:rsidP="00B772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7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B772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лагаемую </w:t>
      </w:r>
      <w:r w:rsidR="00B77288">
        <w:rPr>
          <w:rFonts w:ascii="Times New Roman" w:hAnsi="Times New Roman" w:cs="Times New Roman"/>
          <w:sz w:val="28"/>
          <w:szCs w:val="28"/>
        </w:rPr>
        <w:t xml:space="preserve"> муниципальную  </w:t>
      </w:r>
      <w:r>
        <w:rPr>
          <w:rFonts w:ascii="Times New Roman" w:hAnsi="Times New Roman" w:cs="Times New Roman"/>
          <w:sz w:val="28"/>
          <w:szCs w:val="28"/>
        </w:rPr>
        <w:t xml:space="preserve"> долгосрочную </w:t>
      </w:r>
      <w:r w:rsidR="00B77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целевую </w:t>
      </w:r>
    </w:p>
    <w:p w:rsidR="00806AC8" w:rsidRPr="00B77288" w:rsidRDefault="00806AC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288">
        <w:rPr>
          <w:rFonts w:ascii="Times New Roman" w:hAnsi="Times New Roman" w:cs="Times New Roman"/>
          <w:sz w:val="28"/>
          <w:szCs w:val="28"/>
        </w:rPr>
        <w:t>программу «Противодействие коррупции в муниципальном образование Стодолищенское сельское поселение Починковского района Смоленской области на 2013-2015 года».</w:t>
      </w:r>
    </w:p>
    <w:p w:rsidR="00806AC8" w:rsidRDefault="00806AC8" w:rsidP="00B772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«Сельская новь».</w:t>
      </w:r>
    </w:p>
    <w:p w:rsidR="00B77288" w:rsidRDefault="00806AC8" w:rsidP="00B772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806AC8" w:rsidRDefault="00806AC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288">
        <w:rPr>
          <w:rFonts w:ascii="Times New Roman" w:hAnsi="Times New Roman" w:cs="Times New Roman"/>
          <w:sz w:val="28"/>
          <w:szCs w:val="28"/>
        </w:rPr>
        <w:t>собой.</w:t>
      </w: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6A3" w:rsidRPr="00B77288" w:rsidRDefault="007676A3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806AC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2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77288" w:rsidRPr="00B77288" w:rsidRDefault="00806AC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288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D5924" w:rsidRDefault="00806AC8" w:rsidP="003F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288">
        <w:rPr>
          <w:rFonts w:ascii="Times New Roman" w:hAnsi="Times New Roman" w:cs="Times New Roman"/>
          <w:sz w:val="28"/>
          <w:szCs w:val="28"/>
        </w:rPr>
        <w:t>Починковского района Смоленск</w:t>
      </w:r>
      <w:r w:rsidR="003F555D">
        <w:rPr>
          <w:rFonts w:ascii="Times New Roman" w:hAnsi="Times New Roman" w:cs="Times New Roman"/>
          <w:sz w:val="28"/>
          <w:szCs w:val="28"/>
        </w:rPr>
        <w:t>ой области                           Г.А. Знайко</w:t>
      </w:r>
    </w:p>
    <w:p w:rsidR="007676A3" w:rsidRPr="003F555D" w:rsidRDefault="007676A3" w:rsidP="003F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AC8" w:rsidRPr="00B77288" w:rsidRDefault="00B77288" w:rsidP="006D59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3F55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8">
        <w:rPr>
          <w:rFonts w:ascii="Times New Roman" w:hAnsi="Times New Roman" w:cs="Times New Roman"/>
          <w:sz w:val="28"/>
          <w:szCs w:val="28"/>
        </w:rPr>
        <w:t xml:space="preserve"> </w:t>
      </w:r>
      <w:r w:rsidR="00806AC8" w:rsidRPr="00B77288">
        <w:rPr>
          <w:rFonts w:ascii="Times New Roman" w:hAnsi="Times New Roman" w:cs="Times New Roman"/>
          <w:sz w:val="28"/>
          <w:szCs w:val="28"/>
        </w:rPr>
        <w:t>УТВЕЖДЕНА</w:t>
      </w:r>
    </w:p>
    <w:p w:rsidR="008802D0" w:rsidRDefault="008802D0" w:rsidP="006D592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 Администрации</w:t>
      </w:r>
    </w:p>
    <w:p w:rsidR="008802D0" w:rsidRDefault="008802D0" w:rsidP="006D592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Стодолищенского сельского</w:t>
      </w:r>
    </w:p>
    <w:p w:rsidR="008802D0" w:rsidRDefault="008802D0" w:rsidP="006D592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поселения Починковского района</w:t>
      </w:r>
    </w:p>
    <w:p w:rsidR="008802D0" w:rsidRDefault="008802D0" w:rsidP="006D592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Смоленской области </w:t>
      </w:r>
    </w:p>
    <w:p w:rsidR="008802D0" w:rsidRDefault="008802D0" w:rsidP="006D592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27.11.2013 № 39</w:t>
      </w:r>
    </w:p>
    <w:p w:rsidR="003F555D" w:rsidRDefault="003F555D" w:rsidP="006D592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55D" w:rsidRDefault="00806AC8" w:rsidP="003F5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55D">
        <w:rPr>
          <w:rFonts w:ascii="Times New Roman" w:hAnsi="Times New Roman" w:cs="Times New Roman"/>
          <w:b/>
          <w:sz w:val="28"/>
          <w:szCs w:val="28"/>
        </w:rPr>
        <w:t xml:space="preserve">МУНИЦИПАЛЬНАЯ ДОЛГОСРОЧНАЯ ЦЕЛЕВАЯ ПРОГРАММА </w:t>
      </w:r>
      <w:r w:rsidR="003F55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555D" w:rsidRDefault="003F555D" w:rsidP="003F5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6AC8" w:rsidRPr="003F555D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МУНИЦИПАЛЬНОМ ОБРАЗОВАИИ СТОДОЛИЩЕНСКОГО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55D" w:rsidRDefault="003F555D" w:rsidP="003F5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6AC8" w:rsidRPr="003F555D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ОБЛАСТИ»</w:t>
      </w:r>
    </w:p>
    <w:p w:rsidR="008802D0" w:rsidRDefault="003F555D" w:rsidP="003F5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06AC8" w:rsidRPr="003F555D">
        <w:rPr>
          <w:rFonts w:ascii="Times New Roman" w:hAnsi="Times New Roman" w:cs="Times New Roman"/>
          <w:b/>
          <w:sz w:val="28"/>
          <w:szCs w:val="28"/>
        </w:rPr>
        <w:t>на 2013-2015 ГОДЫ</w:t>
      </w:r>
    </w:p>
    <w:p w:rsidR="003F555D" w:rsidRPr="003F555D" w:rsidRDefault="003F555D" w:rsidP="003F5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2D0" w:rsidRPr="00B77288" w:rsidRDefault="00806AC8" w:rsidP="00B772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5"/>
        <w:tblW w:w="9841" w:type="dxa"/>
        <w:tblLook w:val="04A0" w:firstRow="1" w:lastRow="0" w:firstColumn="1" w:lastColumn="0" w:noHBand="0" w:noVBand="1"/>
      </w:tblPr>
      <w:tblGrid>
        <w:gridCol w:w="2802"/>
        <w:gridCol w:w="7039"/>
      </w:tblGrid>
      <w:tr w:rsidR="00E22951" w:rsidTr="00B77288">
        <w:trPr>
          <w:trHeight w:val="1547"/>
        </w:trPr>
        <w:tc>
          <w:tcPr>
            <w:tcW w:w="2802" w:type="dxa"/>
          </w:tcPr>
          <w:p w:rsidR="00E22951" w:rsidRDefault="00E22951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2951" w:rsidRDefault="00E22951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39" w:type="dxa"/>
          </w:tcPr>
          <w:p w:rsidR="00B77288" w:rsidRDefault="00E22951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долгосрочная целевая программа «Противодействие коррупции в муниципальном образовании Стодолищенского сельского поселения Починковского района Смоленской области» на 201</w:t>
            </w:r>
            <w:r w:rsidR="00B77288">
              <w:rPr>
                <w:rFonts w:ascii="Times New Roman" w:hAnsi="Times New Roman" w:cs="Times New Roman"/>
                <w:sz w:val="28"/>
                <w:szCs w:val="28"/>
              </w:rPr>
              <w:t>3-2015 года ( далее – Программа)</w:t>
            </w:r>
          </w:p>
        </w:tc>
      </w:tr>
      <w:tr w:rsidR="00E22951" w:rsidTr="009321BD">
        <w:trPr>
          <w:trHeight w:val="748"/>
        </w:trPr>
        <w:tc>
          <w:tcPr>
            <w:tcW w:w="2802" w:type="dxa"/>
          </w:tcPr>
          <w:p w:rsidR="00E22951" w:rsidRDefault="00E22951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</w:p>
          <w:p w:rsidR="00E22951" w:rsidRDefault="00E22951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E22951" w:rsidRDefault="00E22951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39" w:type="dxa"/>
          </w:tcPr>
          <w:p w:rsidR="00E22951" w:rsidRDefault="00E22951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декабря 2008 года №  273-ФЗ</w:t>
            </w:r>
          </w:p>
          <w:p w:rsidR="00E22951" w:rsidRDefault="00E22951" w:rsidP="008802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коррупции», областной закон от 2</w:t>
            </w:r>
            <w:r w:rsidR="00880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2009 года № 34-з «О противодействии коррупции в Смоленской области», Федеральный закон от 02.03.2007г. № 25-ФЗ «О муниципальной службе в Российской Федерации»</w:t>
            </w:r>
          </w:p>
        </w:tc>
      </w:tr>
      <w:tr w:rsidR="00E22951" w:rsidTr="00B77288">
        <w:trPr>
          <w:trHeight w:val="623"/>
        </w:trPr>
        <w:tc>
          <w:tcPr>
            <w:tcW w:w="2802" w:type="dxa"/>
          </w:tcPr>
          <w:p w:rsidR="00E22951" w:rsidRDefault="00E22951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39" w:type="dxa"/>
          </w:tcPr>
          <w:p w:rsidR="00B77288" w:rsidRDefault="009321BD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</w:t>
            </w:r>
            <w:r w:rsidR="00B7728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E22951" w:rsidTr="00B77288">
        <w:trPr>
          <w:trHeight w:val="675"/>
        </w:trPr>
        <w:tc>
          <w:tcPr>
            <w:tcW w:w="2802" w:type="dxa"/>
          </w:tcPr>
          <w:p w:rsidR="00E22951" w:rsidRDefault="009321BD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39" w:type="dxa"/>
          </w:tcPr>
          <w:p w:rsidR="009321BD" w:rsidRDefault="009321BD" w:rsidP="00806A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9321BD" w:rsidTr="008802D0">
        <w:tc>
          <w:tcPr>
            <w:tcW w:w="2802" w:type="dxa"/>
          </w:tcPr>
          <w:p w:rsidR="009321BD" w:rsidRPr="009321BD" w:rsidRDefault="009321BD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039" w:type="dxa"/>
          </w:tcPr>
          <w:p w:rsidR="009321BD" w:rsidRPr="009321BD" w:rsidRDefault="009321BD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9321BD" w:rsidTr="008802D0">
        <w:tc>
          <w:tcPr>
            <w:tcW w:w="2802" w:type="dxa"/>
          </w:tcPr>
          <w:p w:rsidR="009321BD" w:rsidRPr="009321BD" w:rsidRDefault="009321BD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39" w:type="dxa"/>
          </w:tcPr>
          <w:p w:rsidR="009321BD" w:rsidRDefault="009321BD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9321BD" w:rsidRDefault="009321BD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мероприятий по противодействию коррупции в муниципальном образовании Стодолищенского сельского поселения Починковского района Смоленской области;</w:t>
            </w:r>
          </w:p>
          <w:p w:rsidR="009321BD" w:rsidRDefault="009321BD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антикоррупционной экспертизы нормативных правовых актов и их проектов;</w:t>
            </w:r>
          </w:p>
          <w:p w:rsidR="009321BD" w:rsidRDefault="009321BD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жителей муниципального образования Стодолищенского сельс</w:t>
            </w:r>
            <w:r w:rsidR="008802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Починковского района Смоленской области;</w:t>
            </w:r>
          </w:p>
          <w:p w:rsidR="009321BD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Стодолищенского сельского поселения Починковского района Смоленской области;</w:t>
            </w:r>
          </w:p>
          <w:p w:rsidR="00150067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150067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системы противодействия коррупции;</w:t>
            </w:r>
          </w:p>
          <w:p w:rsidR="00150067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антикоррупционного мониторинга, просвещения и пропаганды;</w:t>
            </w:r>
          </w:p>
          <w:p w:rsidR="00150067" w:rsidRPr="009321BD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деятельности Стодолищенского сельского поселения Почиковского района Смоленской области</w:t>
            </w:r>
          </w:p>
        </w:tc>
      </w:tr>
      <w:tr w:rsidR="009321BD" w:rsidTr="008802D0">
        <w:tc>
          <w:tcPr>
            <w:tcW w:w="2802" w:type="dxa"/>
          </w:tcPr>
          <w:p w:rsidR="009321BD" w:rsidRPr="00150067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7039" w:type="dxa"/>
          </w:tcPr>
          <w:p w:rsidR="009321BD" w:rsidRPr="00150067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  <w:r w:rsidRPr="001500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321BD" w:rsidTr="008802D0">
        <w:tc>
          <w:tcPr>
            <w:tcW w:w="2802" w:type="dxa"/>
          </w:tcPr>
          <w:p w:rsidR="009321BD" w:rsidRPr="00150067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9" w:type="dxa"/>
          </w:tcPr>
          <w:p w:rsidR="009321BD" w:rsidRDefault="008802D0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067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противодействия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150067">
              <w:rPr>
                <w:rFonts w:ascii="Times New Roman" w:hAnsi="Times New Roman" w:cs="Times New Roman"/>
                <w:sz w:val="28"/>
                <w:szCs w:val="28"/>
              </w:rPr>
              <w:t>и ее внедрение в деятельность Администрации Стодолищенского сельского поселения Починковского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2D0" w:rsidRPr="00150067" w:rsidRDefault="008802D0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к деятельности Администрации Стодолищенского сельского поселения Починковского района Смоленской области.</w:t>
            </w:r>
          </w:p>
        </w:tc>
      </w:tr>
      <w:tr w:rsidR="009321BD" w:rsidTr="008802D0">
        <w:tc>
          <w:tcPr>
            <w:tcW w:w="2802" w:type="dxa"/>
          </w:tcPr>
          <w:p w:rsidR="009321BD" w:rsidRPr="00150067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039" w:type="dxa"/>
          </w:tcPr>
          <w:p w:rsidR="009321BD" w:rsidRPr="00150067" w:rsidRDefault="008802D0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</w:t>
            </w:r>
            <w:r w:rsidR="001500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5006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321BD" w:rsidTr="008802D0">
        <w:tc>
          <w:tcPr>
            <w:tcW w:w="2802" w:type="dxa"/>
          </w:tcPr>
          <w:p w:rsidR="009321BD" w:rsidRPr="00150067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039" w:type="dxa"/>
          </w:tcPr>
          <w:p w:rsidR="009321BD" w:rsidRPr="00150067" w:rsidRDefault="00150067" w:rsidP="006A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67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</w:tbl>
    <w:p w:rsidR="00150067" w:rsidRDefault="00150067" w:rsidP="00150067">
      <w:pPr>
        <w:rPr>
          <w:rFonts w:ascii="Times New Roman" w:hAnsi="Times New Roman" w:cs="Times New Roman"/>
          <w:b/>
          <w:sz w:val="28"/>
          <w:szCs w:val="28"/>
        </w:rPr>
      </w:pPr>
    </w:p>
    <w:p w:rsidR="00150067" w:rsidRDefault="00150067" w:rsidP="00B772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150067" w:rsidRDefault="003F555D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67">
        <w:rPr>
          <w:rFonts w:ascii="Times New Roman" w:hAnsi="Times New Roman" w:cs="Times New Roman"/>
          <w:sz w:val="28"/>
          <w:szCs w:val="28"/>
        </w:rPr>
        <w:t xml:space="preserve">Коррупция, </w:t>
      </w:r>
      <w:r w:rsidR="00B701DD">
        <w:rPr>
          <w:rFonts w:ascii="Times New Roman" w:hAnsi="Times New Roman" w:cs="Times New Roman"/>
          <w:sz w:val="28"/>
          <w:szCs w:val="28"/>
        </w:rPr>
        <w:t>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8802D0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1DD">
        <w:rPr>
          <w:rFonts w:ascii="Times New Roman" w:hAnsi="Times New Roman" w:cs="Times New Roman"/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</w:t>
      </w:r>
      <w:r w:rsidR="0088393D">
        <w:rPr>
          <w:rFonts w:ascii="Times New Roman" w:hAnsi="Times New Roman" w:cs="Times New Roman"/>
          <w:sz w:val="28"/>
          <w:szCs w:val="28"/>
        </w:rPr>
        <w:t xml:space="preserve">социальной справедливости. Наибольшая опасность </w:t>
      </w:r>
      <w:r w:rsidR="0088393D">
        <w:rPr>
          <w:rFonts w:ascii="Times New Roman" w:hAnsi="Times New Roman" w:cs="Times New Roman"/>
          <w:sz w:val="28"/>
          <w:szCs w:val="28"/>
        </w:rPr>
        <w:lastRenderedPageBreak/>
        <w:t>коррупции в том, что она стала распространенным фактором жизни, к которому большинство членов общества научилось относиться как к негативному, но привычному явлению.</w:t>
      </w:r>
    </w:p>
    <w:p w:rsidR="0088393D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93D">
        <w:rPr>
          <w:rFonts w:ascii="Times New Roman" w:hAnsi="Times New Roman" w:cs="Times New Roman"/>
          <w:sz w:val="28"/>
          <w:szCs w:val="28"/>
        </w:rPr>
        <w:t xml:space="preserve">Поскольку коррупция </w:t>
      </w:r>
      <w:r>
        <w:rPr>
          <w:rFonts w:ascii="Times New Roman" w:hAnsi="Times New Roman" w:cs="Times New Roman"/>
          <w:sz w:val="28"/>
          <w:szCs w:val="28"/>
        </w:rPr>
        <w:t>может проявляться при доступе (</w:t>
      </w:r>
      <w:r w:rsidR="0088393D">
        <w:rPr>
          <w:rFonts w:ascii="Times New Roman" w:hAnsi="Times New Roman" w:cs="Times New Roman"/>
          <w:sz w:val="28"/>
          <w:szCs w:val="28"/>
        </w:rPr>
        <w:t>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противодействий.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</w:t>
      </w:r>
      <w:r w:rsidR="000170E2">
        <w:rPr>
          <w:rFonts w:ascii="Times New Roman" w:hAnsi="Times New Roman" w:cs="Times New Roman"/>
          <w:sz w:val="28"/>
          <w:szCs w:val="28"/>
        </w:rPr>
        <w:t>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8802D0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D0" w:rsidRPr="008802D0" w:rsidRDefault="008802D0" w:rsidP="00B772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D0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0170E2" w:rsidRDefault="000170E2" w:rsidP="00B77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8802D0" w:rsidP="00B7728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Главные цели муниципальной це</w:t>
      </w:r>
      <w:r w:rsidR="00B77288">
        <w:rPr>
          <w:rFonts w:ascii="Times New Roman" w:hAnsi="Times New Roman" w:cs="Times New Roman"/>
          <w:sz w:val="28"/>
          <w:szCs w:val="28"/>
        </w:rPr>
        <w:t xml:space="preserve">левой программы противодействии </w:t>
      </w:r>
    </w:p>
    <w:p w:rsidR="00B77288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– проведение эффективной политике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органам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обеспечение открытости и доступности информации о деятельности </w:t>
      </w:r>
      <w:r w:rsidR="00B77288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2D0">
        <w:rPr>
          <w:rFonts w:ascii="Times New Roman" w:hAnsi="Times New Roman" w:cs="Times New Roman"/>
          <w:sz w:val="28"/>
          <w:szCs w:val="28"/>
        </w:rPr>
        <w:t>Для достижения указанных целей требуется решение следующих задач:</w:t>
      </w:r>
    </w:p>
    <w:p w:rsidR="008802D0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порождающих коррупцию;</w:t>
      </w:r>
    </w:p>
    <w:p w:rsidR="00B77288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правового регулирования в сфере противодействия коррупции на территории муниципального образования Стодолищенского сельского поселения Починковского района Смоленской области</w:t>
      </w:r>
      <w:r w:rsidR="00B77288">
        <w:rPr>
          <w:rFonts w:ascii="Times New Roman" w:hAnsi="Times New Roman" w:cs="Times New Roman"/>
          <w:sz w:val="28"/>
          <w:szCs w:val="28"/>
        </w:rPr>
        <w:t>;</w:t>
      </w:r>
    </w:p>
    <w:p w:rsidR="008802D0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системы противодействия коррупции;</w:t>
      </w:r>
    </w:p>
    <w:p w:rsidR="008802D0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антикоррупционного мониторинга, просвещения и пропаганды;</w:t>
      </w:r>
    </w:p>
    <w:p w:rsidR="008802D0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прозрачности деятельности Администрации Стодолищенского сельского поселения Починковского района Смоленской области;</w:t>
      </w:r>
    </w:p>
    <w:p w:rsidR="008802D0" w:rsidRDefault="008802D0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антикоррупционного общественного сознания.</w:t>
      </w: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BA" w:rsidRPr="00D144BA" w:rsidRDefault="00D144BA" w:rsidP="00D144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BA">
        <w:rPr>
          <w:rFonts w:ascii="Times New Roman" w:hAnsi="Times New Roman" w:cs="Times New Roman"/>
          <w:b/>
          <w:sz w:val="28"/>
          <w:szCs w:val="28"/>
        </w:rPr>
        <w:t>Механизм реализации Программы, организация управления и контроля за ходом ее реализации.</w:t>
      </w: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2" w:type="dxa"/>
        <w:tblLook w:val="04A0" w:firstRow="1" w:lastRow="0" w:firstColumn="1" w:lastColumn="0" w:noHBand="0" w:noVBand="1"/>
      </w:tblPr>
      <w:tblGrid>
        <w:gridCol w:w="834"/>
        <w:gridCol w:w="5212"/>
        <w:gridCol w:w="1606"/>
        <w:gridCol w:w="2543"/>
        <w:gridCol w:w="1804"/>
        <w:gridCol w:w="3123"/>
      </w:tblGrid>
      <w:tr w:rsidR="00F71902" w:rsidTr="00F71902">
        <w:trPr>
          <w:trHeight w:val="778"/>
        </w:trPr>
        <w:tc>
          <w:tcPr>
            <w:tcW w:w="834" w:type="dxa"/>
            <w:vMerge w:val="restart"/>
          </w:tcPr>
          <w:p w:rsidR="00D144BA" w:rsidRPr="00D144BA" w:rsidRDefault="00D144BA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2" w:type="dxa"/>
            <w:vMerge w:val="restart"/>
          </w:tcPr>
          <w:p w:rsidR="00D144BA" w:rsidRPr="00D144BA" w:rsidRDefault="00D144BA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6" w:type="dxa"/>
            <w:vMerge w:val="restart"/>
          </w:tcPr>
          <w:p w:rsidR="00D144BA" w:rsidRPr="00D144BA" w:rsidRDefault="00D144BA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47" w:type="dxa"/>
            <w:gridSpan w:val="2"/>
          </w:tcPr>
          <w:p w:rsidR="00D144BA" w:rsidRPr="00D144BA" w:rsidRDefault="00D144BA" w:rsidP="00F71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объем финансирования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:rsidR="00D144BA" w:rsidRPr="00D144BA" w:rsidRDefault="00D144BA" w:rsidP="00F71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D144BA" w:rsidRPr="00D144BA" w:rsidRDefault="00D144BA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1902" w:rsidTr="00F71902">
        <w:trPr>
          <w:trHeight w:val="217"/>
        </w:trPr>
        <w:tc>
          <w:tcPr>
            <w:tcW w:w="834" w:type="dxa"/>
            <w:vMerge/>
          </w:tcPr>
          <w:p w:rsidR="00D144BA" w:rsidRPr="00D144BA" w:rsidRDefault="00D144BA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D144BA" w:rsidRDefault="00D144BA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144BA" w:rsidRDefault="00D144BA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D144BA" w:rsidRDefault="00D144BA" w:rsidP="00F7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04" w:type="dxa"/>
          </w:tcPr>
          <w:p w:rsidR="00D144BA" w:rsidRDefault="00D144BA" w:rsidP="00F7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123" w:type="dxa"/>
            <w:vMerge/>
          </w:tcPr>
          <w:p w:rsidR="00D144BA" w:rsidRDefault="00D144BA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02" w:rsidTr="00F71902">
        <w:trPr>
          <w:trHeight w:val="2007"/>
        </w:trPr>
        <w:tc>
          <w:tcPr>
            <w:tcW w:w="834" w:type="dxa"/>
          </w:tcPr>
          <w:p w:rsidR="00D144BA" w:rsidRPr="00D144BA" w:rsidRDefault="00D144BA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F71902" w:rsidRPr="00D144BA" w:rsidRDefault="00D144BA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муниципальными служащими администрации Стодолищенского сельского поселения Починковского района Смоленской области сведений о доходах и принадлежащем им на праве собственности имуществе</w:t>
            </w:r>
          </w:p>
        </w:tc>
        <w:tc>
          <w:tcPr>
            <w:tcW w:w="1606" w:type="dxa"/>
          </w:tcPr>
          <w:p w:rsidR="00D144BA" w:rsidRP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4347" w:type="dxa"/>
            <w:gridSpan w:val="2"/>
          </w:tcPr>
          <w:p w:rsidR="00D144BA" w:rsidRP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3123" w:type="dxa"/>
          </w:tcPr>
          <w:p w:rsidR="00D144BA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 ЖКХ</w:t>
            </w:r>
          </w:p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902" w:rsidRP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902" w:rsidTr="00F71902">
        <w:trPr>
          <w:trHeight w:val="743"/>
        </w:trPr>
        <w:tc>
          <w:tcPr>
            <w:tcW w:w="834" w:type="dxa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Стодолищенского сельского поселения Починковского района Смоленской области.</w:t>
            </w:r>
          </w:p>
        </w:tc>
        <w:tc>
          <w:tcPr>
            <w:tcW w:w="1606" w:type="dxa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4347" w:type="dxa"/>
            <w:gridSpan w:val="2"/>
          </w:tcPr>
          <w:p w:rsidR="00F71902" w:rsidRP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3123" w:type="dxa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ЖКХ</w:t>
            </w:r>
          </w:p>
        </w:tc>
      </w:tr>
      <w:tr w:rsidR="00F71902" w:rsidTr="00F71902">
        <w:trPr>
          <w:trHeight w:val="743"/>
        </w:trPr>
        <w:tc>
          <w:tcPr>
            <w:tcW w:w="834" w:type="dxa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2" w:type="dxa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экспертизы нормативно-правовых актов. Ведение регистра муниципальных нормативно-правовых актов.</w:t>
            </w:r>
          </w:p>
        </w:tc>
        <w:tc>
          <w:tcPr>
            <w:tcW w:w="1606" w:type="dxa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4347" w:type="dxa"/>
            <w:gridSpan w:val="2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3123" w:type="dxa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ЖКХ</w:t>
            </w:r>
          </w:p>
        </w:tc>
      </w:tr>
      <w:tr w:rsidR="00F71902" w:rsidTr="00F71902">
        <w:trPr>
          <w:trHeight w:val="743"/>
        </w:trPr>
        <w:tc>
          <w:tcPr>
            <w:tcW w:w="834" w:type="dxa"/>
          </w:tcPr>
          <w:p w:rsidR="00F71902" w:rsidRDefault="00F71902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:rsidR="00F71902" w:rsidRDefault="003A00B5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606" w:type="dxa"/>
          </w:tcPr>
          <w:p w:rsidR="00F71902" w:rsidRDefault="003A00B5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4347" w:type="dxa"/>
            <w:gridSpan w:val="2"/>
          </w:tcPr>
          <w:p w:rsidR="00F71902" w:rsidRDefault="003A00B5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3123" w:type="dxa"/>
          </w:tcPr>
          <w:p w:rsidR="00F71902" w:rsidRDefault="003A00B5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3A00B5" w:rsidTr="00F71902">
        <w:trPr>
          <w:trHeight w:val="743"/>
        </w:trPr>
        <w:tc>
          <w:tcPr>
            <w:tcW w:w="834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публикации информационных материалов о вопросах коррупции в СМИ и на сайте администрации Стодолищенского сельского поселения Починковского района Смоленской области, о противодействии коррупции, ее влияние на социально-экономическое развитие территории Стодолищенского сельского поселения Починковского района Смоленской области</w:t>
            </w:r>
          </w:p>
        </w:tc>
        <w:tc>
          <w:tcPr>
            <w:tcW w:w="1606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4347" w:type="dxa"/>
            <w:gridSpan w:val="2"/>
          </w:tcPr>
          <w:p w:rsidR="003A00B5" w:rsidRDefault="003A00B5" w:rsidP="003A0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5000рубле                           5000рублей</w:t>
            </w:r>
          </w:p>
        </w:tc>
        <w:tc>
          <w:tcPr>
            <w:tcW w:w="3123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администрации</w:t>
            </w:r>
          </w:p>
        </w:tc>
      </w:tr>
      <w:tr w:rsidR="003A00B5" w:rsidTr="00F71902">
        <w:trPr>
          <w:trHeight w:val="743"/>
        </w:trPr>
        <w:tc>
          <w:tcPr>
            <w:tcW w:w="834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администрации Стодолищенского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1606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4347" w:type="dxa"/>
            <w:gridSpan w:val="2"/>
          </w:tcPr>
          <w:p w:rsidR="003A00B5" w:rsidRDefault="003A00B5" w:rsidP="003A0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3123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3A00B5" w:rsidTr="00F71902">
        <w:trPr>
          <w:trHeight w:val="743"/>
        </w:trPr>
        <w:tc>
          <w:tcPr>
            <w:tcW w:w="834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</w:tcPr>
          <w:p w:rsidR="003A00B5" w:rsidRDefault="003A00B5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администрации (жалоб) о </w:t>
            </w:r>
            <w:r w:rsidR="00F336B0">
              <w:rPr>
                <w:rFonts w:ascii="Times New Roman" w:hAnsi="Times New Roman" w:cs="Times New Roman"/>
                <w:sz w:val="24"/>
                <w:szCs w:val="24"/>
              </w:rPr>
              <w:t>ставших им известными фактах коррупции</w:t>
            </w:r>
          </w:p>
        </w:tc>
        <w:tc>
          <w:tcPr>
            <w:tcW w:w="1606" w:type="dxa"/>
          </w:tcPr>
          <w:p w:rsidR="003A00B5" w:rsidRDefault="00F336B0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4347" w:type="dxa"/>
            <w:gridSpan w:val="2"/>
          </w:tcPr>
          <w:p w:rsidR="003A00B5" w:rsidRDefault="00F336B0" w:rsidP="003A0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3123" w:type="dxa"/>
          </w:tcPr>
          <w:p w:rsidR="003A00B5" w:rsidRDefault="00F336B0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F336B0" w:rsidTr="00F71902">
        <w:trPr>
          <w:trHeight w:val="743"/>
        </w:trPr>
        <w:tc>
          <w:tcPr>
            <w:tcW w:w="834" w:type="dxa"/>
          </w:tcPr>
          <w:p w:rsidR="00F336B0" w:rsidRDefault="00F336B0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</w:tcPr>
          <w:p w:rsidR="00F336B0" w:rsidRDefault="00F336B0" w:rsidP="00F7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</w:t>
            </w:r>
          </w:p>
        </w:tc>
        <w:tc>
          <w:tcPr>
            <w:tcW w:w="1606" w:type="dxa"/>
          </w:tcPr>
          <w:p w:rsidR="00F336B0" w:rsidRDefault="00F336B0" w:rsidP="00F7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4347" w:type="dxa"/>
            <w:gridSpan w:val="2"/>
          </w:tcPr>
          <w:p w:rsidR="00F336B0" w:rsidRDefault="00F336B0" w:rsidP="003A0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3123" w:type="dxa"/>
          </w:tcPr>
          <w:p w:rsidR="00F336B0" w:rsidRDefault="00F336B0" w:rsidP="006D5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6D5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B0" w:rsidRDefault="00F336B0" w:rsidP="00F336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F336B0" w:rsidRDefault="00F336B0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6B0" w:rsidRDefault="006D5924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6B0">
        <w:rPr>
          <w:rFonts w:ascii="Times New Roman" w:hAnsi="Times New Roman" w:cs="Times New Roman"/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муниципальном образовании Стодолищенского сельского поселения Починковского района Смоленской области.</w:t>
      </w:r>
    </w:p>
    <w:p w:rsidR="00F336B0" w:rsidRDefault="00F336B0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D59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принятие нормативных правовых актов по вопросам противодействия коррупции на территории муниципального образования Стодолищенского сельского поселения Починковского района Смоленской области. К 2015 году позволят добиться позитивного изменения ситуации, связанной с коррупционными проявлениями.</w:t>
      </w:r>
    </w:p>
    <w:p w:rsidR="00F336B0" w:rsidRDefault="00E645EA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системное проведение антикоррупционных экспертиз нормативных правовых актов Администрации Стодолищенского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Починковского района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Стодолищенского сельского поселения  Починковского района Смоленской области, не позволит создать предпосылки и условия для проявления коррупционных факторов.</w:t>
      </w:r>
    </w:p>
    <w:p w:rsidR="00E645EA" w:rsidRDefault="00E645EA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2015 году сократится.</w:t>
      </w:r>
    </w:p>
    <w:p w:rsidR="00E645EA" w:rsidRDefault="00E645EA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увеличить долю граждан, удовлетворенных информационной открытостью Администрации Стодолищенского сельского поселения Починковского района Смоленской области.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E645EA" w:rsidRDefault="00E645EA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E645EA" w:rsidRDefault="000D1381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0D1381" w:rsidRDefault="000D1381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формирования антикоррупционного общественного мнения и нетерпимости к коррупционному поведению;</w:t>
      </w:r>
    </w:p>
    <w:p w:rsidR="000D1381" w:rsidRDefault="000D1381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дополнительных условий для обеспечения прозрачности деятельности Администрации Стодолищенского сельского поселения Починковского района Смоленской области.</w:t>
      </w:r>
    </w:p>
    <w:p w:rsidR="006D5924" w:rsidRDefault="006D5924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5924" w:rsidRDefault="006D5924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381" w:rsidRPr="00F336B0" w:rsidRDefault="006D5924" w:rsidP="00F336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38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Администрацией Стодолинского сельского поселения Починковского района Смоленской области, по завершении срока реализации Программы.</w:t>
      </w: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88" w:rsidRPr="00150067" w:rsidRDefault="00B77288" w:rsidP="00B7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288" w:rsidRPr="00150067" w:rsidSect="006D592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E1" w:rsidRDefault="00BA4EE1" w:rsidP="003F555D">
      <w:pPr>
        <w:spacing w:after="0" w:line="240" w:lineRule="auto"/>
      </w:pPr>
      <w:r>
        <w:separator/>
      </w:r>
    </w:p>
  </w:endnote>
  <w:endnote w:type="continuationSeparator" w:id="0">
    <w:p w:rsidR="00BA4EE1" w:rsidRDefault="00BA4EE1" w:rsidP="003F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E1" w:rsidRDefault="00BA4EE1" w:rsidP="003F555D">
      <w:pPr>
        <w:spacing w:after="0" w:line="240" w:lineRule="auto"/>
      </w:pPr>
      <w:r>
        <w:separator/>
      </w:r>
    </w:p>
  </w:footnote>
  <w:footnote w:type="continuationSeparator" w:id="0">
    <w:p w:rsidR="00BA4EE1" w:rsidRDefault="00BA4EE1" w:rsidP="003F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5D" w:rsidRDefault="003F555D" w:rsidP="003F555D">
    <w:pPr>
      <w:pStyle w:val="a9"/>
      <w:tabs>
        <w:tab w:val="clear" w:pos="4677"/>
        <w:tab w:val="clear" w:pos="9355"/>
        <w:tab w:val="left" w:pos="85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DA5"/>
    <w:multiLevelType w:val="hybridMultilevel"/>
    <w:tmpl w:val="6116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3C1B"/>
    <w:multiLevelType w:val="hybridMultilevel"/>
    <w:tmpl w:val="824E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31A8"/>
    <w:multiLevelType w:val="hybridMultilevel"/>
    <w:tmpl w:val="50B0FF5A"/>
    <w:lvl w:ilvl="0" w:tplc="49CA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41CAE"/>
    <w:multiLevelType w:val="hybridMultilevel"/>
    <w:tmpl w:val="52C0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3F"/>
    <w:rsid w:val="000170E2"/>
    <w:rsid w:val="00065B7C"/>
    <w:rsid w:val="000D1381"/>
    <w:rsid w:val="001464E7"/>
    <w:rsid w:val="00150067"/>
    <w:rsid w:val="001D6E3A"/>
    <w:rsid w:val="00242A35"/>
    <w:rsid w:val="003A00B5"/>
    <w:rsid w:val="003F555D"/>
    <w:rsid w:val="00600C6C"/>
    <w:rsid w:val="006A6D3F"/>
    <w:rsid w:val="006D5924"/>
    <w:rsid w:val="007676A3"/>
    <w:rsid w:val="00806AC8"/>
    <w:rsid w:val="008802D0"/>
    <w:rsid w:val="0088393D"/>
    <w:rsid w:val="009321BD"/>
    <w:rsid w:val="00AC2EE6"/>
    <w:rsid w:val="00B701DD"/>
    <w:rsid w:val="00B77288"/>
    <w:rsid w:val="00BA4EE1"/>
    <w:rsid w:val="00D144BA"/>
    <w:rsid w:val="00DF15DC"/>
    <w:rsid w:val="00E22951"/>
    <w:rsid w:val="00E645EA"/>
    <w:rsid w:val="00EC504A"/>
    <w:rsid w:val="00F336B0"/>
    <w:rsid w:val="00F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6AC8"/>
    <w:pPr>
      <w:ind w:left="720"/>
      <w:contextualSpacing/>
    </w:pPr>
  </w:style>
  <w:style w:type="table" w:styleId="a5">
    <w:name w:val="Table Grid"/>
    <w:basedOn w:val="a1"/>
    <w:uiPriority w:val="59"/>
    <w:rsid w:val="00E2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F719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C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0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55D"/>
  </w:style>
  <w:style w:type="paragraph" w:styleId="ab">
    <w:name w:val="footer"/>
    <w:basedOn w:val="a"/>
    <w:link w:val="ac"/>
    <w:uiPriority w:val="99"/>
    <w:unhideWhenUsed/>
    <w:rsid w:val="003F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6AC8"/>
    <w:pPr>
      <w:ind w:left="720"/>
      <w:contextualSpacing/>
    </w:pPr>
  </w:style>
  <w:style w:type="table" w:styleId="a5">
    <w:name w:val="Table Grid"/>
    <w:basedOn w:val="a1"/>
    <w:uiPriority w:val="59"/>
    <w:rsid w:val="00E2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F719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C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0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55D"/>
  </w:style>
  <w:style w:type="paragraph" w:styleId="ab">
    <w:name w:val="footer"/>
    <w:basedOn w:val="a"/>
    <w:link w:val="ac"/>
    <w:uiPriority w:val="99"/>
    <w:unhideWhenUsed/>
    <w:rsid w:val="003F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8D29-0B33-4E22-9881-116B06DD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2020-07-08T09:46:00Z</dcterms:created>
  <dcterms:modified xsi:type="dcterms:W3CDTF">2020-07-08T09:46:00Z</dcterms:modified>
</cp:coreProperties>
</file>