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3E" w:rsidRDefault="00C03B3E" w:rsidP="00C03B3E">
      <w:pPr>
        <w:ind w:left="2832"/>
        <w:jc w:val="right"/>
        <w:rPr>
          <w:color w:val="D9D9D9"/>
          <w:sz w:val="16"/>
          <w:szCs w:val="16"/>
        </w:rPr>
      </w:pPr>
      <w:bookmarkStart w:id="0" w:name="_GoBack"/>
      <w:bookmarkEnd w:id="0"/>
      <w:r>
        <w:t xml:space="preserve">                                </w:t>
      </w:r>
    </w:p>
    <w:p w:rsidR="00C03B3E" w:rsidRPr="00F67124" w:rsidRDefault="00C03B3E" w:rsidP="00FF3285">
      <w:pPr>
        <w:framePr w:hSpace="141" w:wrap="auto" w:vAnchor="text" w:hAnchor="page" w:x="5665" w:y="206"/>
        <w:rPr>
          <w:sz w:val="20"/>
          <w:szCs w:val="20"/>
        </w:rPr>
      </w:pPr>
      <w:r w:rsidRPr="00936B1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5D59BA74" wp14:editId="5652EA3A">
            <wp:extent cx="590550" cy="6858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3E" w:rsidRPr="00F67124" w:rsidRDefault="00C03B3E" w:rsidP="00FF3285">
      <w:pPr>
        <w:jc w:val="center"/>
        <w:rPr>
          <w:sz w:val="28"/>
          <w:szCs w:val="28"/>
        </w:rPr>
      </w:pPr>
    </w:p>
    <w:p w:rsidR="00C03B3E" w:rsidRPr="00F67124" w:rsidRDefault="00C03B3E" w:rsidP="00FF3285">
      <w:pPr>
        <w:jc w:val="center"/>
        <w:rPr>
          <w:sz w:val="28"/>
          <w:szCs w:val="28"/>
        </w:rPr>
      </w:pPr>
    </w:p>
    <w:p w:rsidR="00C03B3E" w:rsidRPr="00F67124" w:rsidRDefault="00C03B3E" w:rsidP="00FF3285">
      <w:pPr>
        <w:jc w:val="center"/>
        <w:rPr>
          <w:sz w:val="28"/>
          <w:szCs w:val="28"/>
        </w:rPr>
      </w:pPr>
    </w:p>
    <w:p w:rsidR="00C03B3E" w:rsidRPr="00F67124" w:rsidRDefault="00C03B3E" w:rsidP="00FF3285">
      <w:pPr>
        <w:jc w:val="center"/>
        <w:rPr>
          <w:sz w:val="28"/>
          <w:szCs w:val="28"/>
        </w:rPr>
      </w:pPr>
    </w:p>
    <w:p w:rsidR="00C03B3E" w:rsidRPr="00F67124" w:rsidRDefault="00C03B3E" w:rsidP="00FF3285">
      <w:pPr>
        <w:jc w:val="center"/>
        <w:rPr>
          <w:sz w:val="28"/>
          <w:szCs w:val="28"/>
        </w:rPr>
      </w:pPr>
    </w:p>
    <w:p w:rsidR="00FF3285" w:rsidRDefault="00C03B3E" w:rsidP="00FF3285">
      <w:pPr>
        <w:jc w:val="center"/>
        <w:rPr>
          <w:sz w:val="28"/>
          <w:szCs w:val="28"/>
        </w:rPr>
      </w:pPr>
      <w:r w:rsidRPr="00F67124">
        <w:rPr>
          <w:sz w:val="28"/>
          <w:szCs w:val="28"/>
        </w:rPr>
        <w:t>АДМИНИСТРАЦИЯ</w:t>
      </w:r>
    </w:p>
    <w:p w:rsidR="00C03B3E" w:rsidRPr="00F67124" w:rsidRDefault="00C03B3E" w:rsidP="00FF328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F67124">
        <w:rPr>
          <w:sz w:val="28"/>
          <w:szCs w:val="28"/>
        </w:rPr>
        <w:t xml:space="preserve"> СЕЛЬСКОГО ПОСЕЛЕНИЯ</w:t>
      </w:r>
    </w:p>
    <w:p w:rsidR="00C03B3E" w:rsidRPr="00F67124" w:rsidRDefault="00C03B3E" w:rsidP="00FF3285">
      <w:pPr>
        <w:jc w:val="center"/>
        <w:rPr>
          <w:sz w:val="28"/>
          <w:szCs w:val="28"/>
        </w:rPr>
      </w:pPr>
      <w:r w:rsidRPr="00F67124">
        <w:rPr>
          <w:sz w:val="28"/>
          <w:szCs w:val="28"/>
        </w:rPr>
        <w:t>ПОЧИНКОВСКОГО  РАЙОНА СМОЛЕНСКОЙ ОБЛАСТИ</w:t>
      </w:r>
    </w:p>
    <w:p w:rsidR="00C03B3E" w:rsidRPr="00F67124" w:rsidRDefault="00C03B3E" w:rsidP="00FF3285">
      <w:pPr>
        <w:jc w:val="center"/>
        <w:rPr>
          <w:b/>
          <w:bCs/>
          <w:sz w:val="28"/>
          <w:szCs w:val="28"/>
        </w:rPr>
      </w:pPr>
    </w:p>
    <w:p w:rsidR="00C03B3E" w:rsidRPr="00936B15" w:rsidRDefault="00C03B3E" w:rsidP="00FF3285">
      <w:pPr>
        <w:jc w:val="center"/>
        <w:rPr>
          <w:b/>
          <w:bCs/>
          <w:sz w:val="28"/>
          <w:szCs w:val="28"/>
        </w:rPr>
      </w:pPr>
      <w:r w:rsidRPr="00F67124">
        <w:rPr>
          <w:b/>
          <w:bCs/>
          <w:sz w:val="28"/>
          <w:szCs w:val="28"/>
        </w:rPr>
        <w:t>П О С Т А Н О В Л Е Н И Е</w:t>
      </w:r>
    </w:p>
    <w:p w:rsidR="00C03B3E" w:rsidRPr="00A7474C" w:rsidRDefault="00C03B3E" w:rsidP="00C03B3E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</w:t>
      </w:r>
    </w:p>
    <w:p w:rsidR="00C03B3E" w:rsidRPr="004643D2" w:rsidRDefault="00C03B3E" w:rsidP="00C03B3E">
      <w:pPr>
        <w:rPr>
          <w:b/>
          <w:sz w:val="28"/>
          <w:szCs w:val="28"/>
        </w:rPr>
      </w:pPr>
      <w:r w:rsidRPr="004643D2">
        <w:rPr>
          <w:b/>
          <w:bCs/>
        </w:rPr>
        <w:t xml:space="preserve">     </w:t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="00331C45">
        <w:rPr>
          <w:b/>
          <w:bCs/>
        </w:rPr>
        <w:t xml:space="preserve">      </w:t>
      </w:r>
    </w:p>
    <w:p w:rsidR="00C03B3E" w:rsidRDefault="00C03B3E" w:rsidP="00C0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01 марта 2016 года         </w:t>
      </w:r>
      <w:r w:rsidR="00331C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№ 14</w:t>
      </w:r>
    </w:p>
    <w:p w:rsidR="00C03B3E" w:rsidRDefault="00331C45" w:rsidP="00C0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3B3E" w:rsidRDefault="00C03B3E" w:rsidP="00C03B3E">
      <w:pPr>
        <w:jc w:val="both"/>
        <w:rPr>
          <w:sz w:val="28"/>
          <w:szCs w:val="28"/>
        </w:rPr>
      </w:pPr>
    </w:p>
    <w:p w:rsidR="00331C45" w:rsidRPr="00331C45" w:rsidRDefault="00331C45" w:rsidP="00331C45">
      <w:pPr>
        <w:ind w:right="515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Pr="00331C45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  </w:t>
      </w:r>
      <w:r w:rsidRPr="00331C45">
        <w:rPr>
          <w:sz w:val="28"/>
          <w:szCs w:val="28"/>
        </w:rPr>
        <w:t xml:space="preserve">о Порядке уведомления представителя нанимателя (работодателя) муниципальными служащими Администрации Стодолищенского сельского поселения Починковского района Смоленской          </w:t>
      </w:r>
      <w:r>
        <w:rPr>
          <w:sz w:val="28"/>
          <w:szCs w:val="28"/>
        </w:rPr>
        <w:t xml:space="preserve">        </w:t>
      </w:r>
      <w:r w:rsidRPr="00331C45">
        <w:rPr>
          <w:sz w:val="28"/>
          <w:szCs w:val="28"/>
        </w:rPr>
        <w:t xml:space="preserve">    области </w:t>
      </w:r>
    </w:p>
    <w:p w:rsidR="00331C45" w:rsidRPr="00331C45" w:rsidRDefault="00331C45" w:rsidP="00331C45">
      <w:pPr>
        <w:ind w:right="5216"/>
        <w:jc w:val="both"/>
        <w:rPr>
          <w:sz w:val="28"/>
          <w:szCs w:val="28"/>
        </w:rPr>
      </w:pPr>
      <w:r w:rsidRPr="00331C4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331C45">
        <w:rPr>
          <w:sz w:val="28"/>
          <w:szCs w:val="28"/>
        </w:rPr>
        <w:t xml:space="preserve">возникновении </w:t>
      </w:r>
      <w:r>
        <w:rPr>
          <w:sz w:val="28"/>
          <w:szCs w:val="28"/>
        </w:rPr>
        <w:t xml:space="preserve">   </w:t>
      </w:r>
      <w:r w:rsidRPr="00331C45">
        <w:rPr>
          <w:sz w:val="28"/>
          <w:szCs w:val="28"/>
        </w:rPr>
        <w:t xml:space="preserve">личной заинтересованности </w:t>
      </w:r>
      <w:r>
        <w:rPr>
          <w:sz w:val="28"/>
          <w:szCs w:val="28"/>
        </w:rPr>
        <w:t xml:space="preserve">  </w:t>
      </w:r>
      <w:r w:rsidRPr="00331C45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C03B3E" w:rsidRDefault="00C03B3E" w:rsidP="00C03B3E">
      <w:pPr>
        <w:ind w:right="5669"/>
        <w:jc w:val="both"/>
        <w:rPr>
          <w:sz w:val="28"/>
          <w:szCs w:val="28"/>
        </w:rPr>
      </w:pPr>
    </w:p>
    <w:p w:rsidR="00C03B3E" w:rsidRDefault="00C03B3E" w:rsidP="00C03B3E">
      <w:pPr>
        <w:ind w:right="5580"/>
        <w:jc w:val="both"/>
        <w:rPr>
          <w:sz w:val="28"/>
          <w:szCs w:val="28"/>
        </w:rPr>
      </w:pPr>
    </w:p>
    <w:p w:rsidR="00C03B3E" w:rsidRDefault="00C03B3E" w:rsidP="00C03B3E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C03B3E" w:rsidRDefault="00C03B3E" w:rsidP="00C03B3E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  <w:r w:rsidRPr="007C11D3">
        <w:rPr>
          <w:sz w:val="28"/>
          <w:szCs w:val="28"/>
        </w:rPr>
        <w:t>В соответствии с Федеральным законом от 25 декабря</w:t>
      </w:r>
      <w:r>
        <w:rPr>
          <w:sz w:val="28"/>
          <w:szCs w:val="28"/>
        </w:rPr>
        <w:t xml:space="preserve"> 2008 года № 273-ФЗ </w:t>
      </w:r>
      <w:r w:rsidRPr="007C11D3">
        <w:rPr>
          <w:sz w:val="28"/>
          <w:szCs w:val="28"/>
        </w:rPr>
        <w:t xml:space="preserve">«О противодействии коррупции», </w:t>
      </w:r>
      <w:r w:rsidRPr="004A698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  марта 2007 года № 25-ФЗ «О муниципальной службе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r>
        <w:rPr>
          <w:sz w:val="28"/>
          <w:szCs w:val="28"/>
        </w:rPr>
        <w:tab/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 </w:t>
      </w:r>
    </w:p>
    <w:p w:rsidR="00C03B3E" w:rsidRDefault="00C03B3E" w:rsidP="00C03B3E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Стодолищенского сельского поселения Починковского района Смоленской области постановляет:</w:t>
      </w:r>
    </w:p>
    <w:p w:rsidR="00C03B3E" w:rsidRPr="00331C45" w:rsidRDefault="00C03B3E" w:rsidP="00331C45">
      <w:pPr>
        <w:pStyle w:val="a6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331C45">
        <w:rPr>
          <w:sz w:val="28"/>
          <w:szCs w:val="28"/>
        </w:rPr>
        <w:lastRenderedPageBreak/>
        <w:t xml:space="preserve">Утвердить прилагаемое Положение о Порядке уведомления </w:t>
      </w:r>
    </w:p>
    <w:p w:rsidR="00C03B3E" w:rsidRDefault="00C03B3E" w:rsidP="00C03B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нанимателя (работодателя) муниципальными служащими  Администрации Стодолищенского сельского поселения Починковского района Смоленской   области о возникновении личной заинтересованности при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должностных обязанностей, которая приводит или может привести к конфликту интересов.</w:t>
      </w:r>
    </w:p>
    <w:p w:rsidR="00C03B3E" w:rsidRPr="00331C45" w:rsidRDefault="00C03B3E" w:rsidP="00331C45">
      <w:pPr>
        <w:pStyle w:val="a6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331C45">
        <w:rPr>
          <w:sz w:val="28"/>
          <w:szCs w:val="28"/>
        </w:rPr>
        <w:t xml:space="preserve">Признать утратившим силу постановление Администрации </w:t>
      </w:r>
    </w:p>
    <w:p w:rsidR="00C03B3E" w:rsidRPr="00936B15" w:rsidRDefault="00C03B3E" w:rsidP="00C03B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 Починковского района Смоленской области от 08 февраля 2016 года № 6.</w:t>
      </w:r>
    </w:p>
    <w:p w:rsidR="00C03B3E" w:rsidRPr="00111403" w:rsidRDefault="00331C45" w:rsidP="00C03B3E">
      <w:pPr>
        <w:ind w:right="-1" w:firstLine="708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C03B3E">
        <w:rPr>
          <w:sz w:val="28"/>
          <w:szCs w:val="28"/>
        </w:rPr>
        <w:t>. Настоящее постановление  вступает в силу  с момента  подписания</w:t>
      </w:r>
      <w:r w:rsidR="00C03B3E">
        <w:rPr>
          <w:bCs/>
          <w:sz w:val="28"/>
          <w:szCs w:val="28"/>
          <w:vertAlign w:val="subscript"/>
        </w:rPr>
        <w:t>.</w:t>
      </w:r>
      <w:r w:rsidR="00C03B3E" w:rsidRPr="000342D1">
        <w:rPr>
          <w:bCs/>
          <w:sz w:val="28"/>
          <w:szCs w:val="28"/>
          <w:vertAlign w:val="superscript"/>
        </w:rPr>
        <w:t xml:space="preserve">                </w:t>
      </w:r>
      <w:r w:rsidR="00C03B3E">
        <w:rPr>
          <w:bCs/>
          <w:sz w:val="28"/>
          <w:szCs w:val="28"/>
          <w:vertAlign w:val="superscript"/>
        </w:rPr>
        <w:t xml:space="preserve">                             </w:t>
      </w:r>
      <w:r w:rsidR="00C03B3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C03B3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03B3E" w:rsidRDefault="00C03B3E" w:rsidP="00C03B3E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Overlap w:val="never"/>
        <w:tblW w:w="9653" w:type="dxa"/>
        <w:tblLayout w:type="fixed"/>
        <w:tblLook w:val="0000" w:firstRow="0" w:lastRow="0" w:firstColumn="0" w:lastColumn="0" w:noHBand="0" w:noVBand="0"/>
      </w:tblPr>
      <w:tblGrid>
        <w:gridCol w:w="9653"/>
      </w:tblGrid>
      <w:tr w:rsidR="00C03B3E" w:rsidRPr="006D2D75" w:rsidTr="00C03B3E">
        <w:trPr>
          <w:trHeight w:val="2631"/>
        </w:trPr>
        <w:tc>
          <w:tcPr>
            <w:tcW w:w="9653" w:type="dxa"/>
            <w:shd w:val="clear" w:color="auto" w:fill="auto"/>
          </w:tcPr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C03B3E" w:rsidRPr="000342D1" w:rsidRDefault="00C03B3E" w:rsidP="00C03B3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Стодолищенского сельского поселения </w:t>
            </w:r>
          </w:p>
          <w:p w:rsidR="00C03B3E" w:rsidRPr="00111403" w:rsidRDefault="00C03B3E" w:rsidP="00C03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Починковского района Смоленской </w:t>
            </w:r>
            <w:r w:rsidRPr="00111403">
              <w:rPr>
                <w:sz w:val="28"/>
                <w:szCs w:val="28"/>
              </w:rPr>
              <w:t xml:space="preserve">области   </w:t>
            </w:r>
            <w:r>
              <w:rPr>
                <w:sz w:val="28"/>
                <w:szCs w:val="28"/>
              </w:rPr>
              <w:t xml:space="preserve">                              Г.А. Знайко                                              </w:t>
            </w:r>
            <w:r w:rsidRPr="0011140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331C45" w:rsidRDefault="00331C45" w:rsidP="00C03B3E">
            <w:pPr>
              <w:rPr>
                <w:sz w:val="28"/>
                <w:szCs w:val="28"/>
              </w:rPr>
            </w:pPr>
          </w:p>
          <w:p w:rsidR="00FF3285" w:rsidRDefault="00FF3285" w:rsidP="00B01A55">
            <w:pPr>
              <w:suppressAutoHyphens w:val="0"/>
              <w:ind w:left="4253" w:firstLine="1417"/>
              <w:rPr>
                <w:sz w:val="28"/>
                <w:szCs w:val="28"/>
                <w:lang w:eastAsia="ru-RU"/>
              </w:rPr>
            </w:pPr>
          </w:p>
          <w:p w:rsidR="00FF3285" w:rsidRDefault="00FF3285" w:rsidP="00B01A55">
            <w:pPr>
              <w:suppressAutoHyphens w:val="0"/>
              <w:ind w:left="4253" w:firstLine="1417"/>
              <w:rPr>
                <w:sz w:val="28"/>
                <w:szCs w:val="28"/>
                <w:lang w:eastAsia="ru-RU"/>
              </w:rPr>
            </w:pPr>
          </w:p>
          <w:p w:rsidR="00FF3285" w:rsidRDefault="00FF3285" w:rsidP="00B01A55">
            <w:pPr>
              <w:suppressAutoHyphens w:val="0"/>
              <w:ind w:left="4253" w:firstLine="1417"/>
              <w:rPr>
                <w:sz w:val="28"/>
                <w:szCs w:val="28"/>
                <w:lang w:eastAsia="ru-RU"/>
              </w:rPr>
            </w:pPr>
          </w:p>
          <w:p w:rsidR="00B01A55" w:rsidRPr="00B01A55" w:rsidRDefault="00B01A55" w:rsidP="00B01A55">
            <w:pPr>
              <w:suppressAutoHyphens w:val="0"/>
              <w:ind w:left="4253" w:firstLine="1417"/>
              <w:rPr>
                <w:sz w:val="28"/>
                <w:szCs w:val="28"/>
                <w:lang w:eastAsia="ru-RU"/>
              </w:rPr>
            </w:pPr>
            <w:r w:rsidRPr="00B01A55">
              <w:rPr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FF3285" w:rsidRDefault="00B01A55" w:rsidP="00FF328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Постановлением </w:t>
            </w:r>
            <w:r w:rsidR="009E2E90">
              <w:rPr>
                <w:sz w:val="28"/>
                <w:szCs w:val="28"/>
                <w:lang w:eastAsia="ru-RU"/>
              </w:rPr>
              <w:t xml:space="preserve">Администрации </w:t>
            </w:r>
          </w:p>
          <w:p w:rsidR="00FF3285" w:rsidRDefault="009E2E90" w:rsidP="00FF328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Стодолищенского сельского поселения </w:t>
            </w:r>
          </w:p>
          <w:p w:rsidR="00FF3285" w:rsidRDefault="009E2E90" w:rsidP="00FF328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Починковского района Смоленской области </w:t>
            </w:r>
          </w:p>
          <w:p w:rsidR="009E2E90" w:rsidRPr="00B01A55" w:rsidRDefault="009E2E90" w:rsidP="00FF328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01.03.2016 года № 14</w:t>
            </w:r>
          </w:p>
          <w:p w:rsidR="00B01A55" w:rsidRPr="00B01A55" w:rsidRDefault="00B01A55" w:rsidP="00B01A55">
            <w:pPr>
              <w:suppressAutoHyphens w:val="0"/>
              <w:spacing w:before="100" w:beforeAutospacing="1" w:after="240"/>
              <w:jc w:val="center"/>
              <w:rPr>
                <w:sz w:val="28"/>
                <w:szCs w:val="28"/>
                <w:lang w:eastAsia="ru-RU"/>
              </w:rPr>
            </w:pPr>
          </w:p>
          <w:p w:rsidR="00B01A55" w:rsidRPr="00B01A55" w:rsidRDefault="00B01A55" w:rsidP="00B01A55">
            <w:pPr>
              <w:ind w:right="-1" w:firstLine="709"/>
              <w:jc w:val="center"/>
              <w:rPr>
                <w:b/>
                <w:sz w:val="28"/>
                <w:szCs w:val="28"/>
              </w:rPr>
            </w:pPr>
            <w:r w:rsidRPr="00B01A55">
              <w:rPr>
                <w:b/>
                <w:sz w:val="28"/>
                <w:szCs w:val="28"/>
              </w:rPr>
              <w:t>Положение</w:t>
            </w:r>
          </w:p>
          <w:p w:rsidR="009E2E90" w:rsidRPr="00B01A55" w:rsidRDefault="00B01A55" w:rsidP="009E2E90">
            <w:pPr>
              <w:ind w:right="-1" w:firstLine="709"/>
              <w:jc w:val="center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 xml:space="preserve">о порядке уведомления представителя нанимателя (работодателя) муниципальными служащими </w:t>
            </w:r>
            <w:r w:rsidR="009E2E90">
              <w:rPr>
                <w:sz w:val="28"/>
                <w:szCs w:val="28"/>
              </w:rPr>
              <w:t>Администрации Стодолищенского сельского поселения Починковского района Смоленской области</w:t>
            </w:r>
          </w:p>
          <w:p w:rsidR="00B01A55" w:rsidRPr="00B01A55" w:rsidRDefault="00B01A55" w:rsidP="00B01A55">
            <w:pPr>
              <w:ind w:right="-1" w:firstLine="709"/>
              <w:jc w:val="center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>о возникновении личной заинтересованности при исполнении</w:t>
            </w:r>
            <w:r w:rsidRPr="00B01A55">
              <w:rPr>
                <w:sz w:val="28"/>
                <w:szCs w:val="28"/>
                <w:vertAlign w:val="subscript"/>
              </w:rPr>
              <w:t xml:space="preserve">  </w:t>
            </w:r>
            <w:r w:rsidRPr="00B01A55">
              <w:rPr>
                <w:sz w:val="28"/>
                <w:szCs w:val="28"/>
              </w:rPr>
              <w:t>должностных обязанностей, которая приводит или может привести к конфликту интересов</w:t>
            </w:r>
          </w:p>
          <w:p w:rsidR="00B01A55" w:rsidRPr="00B01A55" w:rsidRDefault="00B01A55" w:rsidP="00B01A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B01A55" w:rsidRPr="00B01A55" w:rsidRDefault="00B01A55" w:rsidP="009E2E90">
            <w:pPr>
              <w:suppressAutoHyphens w:val="0"/>
              <w:ind w:firstLine="709"/>
              <w:jc w:val="both"/>
              <w:rPr>
                <w:sz w:val="28"/>
                <w:szCs w:val="28"/>
                <w:vertAlign w:val="superscript"/>
                <w:lang w:eastAsia="ru-RU"/>
              </w:rPr>
            </w:pPr>
            <w:r w:rsidRPr="00B01A55">
              <w:rPr>
                <w:sz w:val="28"/>
                <w:szCs w:val="28"/>
                <w:lang w:eastAsia="ru-RU"/>
              </w:rPr>
              <w:t xml:space="preserve">1. Настоящее Положение определяет порядок сообщения муниципальными служащими </w:t>
            </w:r>
            <w:r w:rsidR="009E2E90">
              <w:rPr>
                <w:sz w:val="28"/>
                <w:szCs w:val="28"/>
                <w:lang w:eastAsia="ru-RU"/>
              </w:rPr>
              <w:t xml:space="preserve"> </w:t>
            </w:r>
            <w:r w:rsidR="009E2E90">
              <w:rPr>
                <w:sz w:val="28"/>
                <w:szCs w:val="28"/>
              </w:rPr>
              <w:t>Администрации Стодолищенского сельского поселения Починковского района Смоленской области</w:t>
            </w:r>
            <w:r w:rsidR="009E2E90">
              <w:rPr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B01A55">
              <w:rPr>
                <w:sz w:val="28"/>
                <w:szCs w:val="28"/>
              </w:rPr>
              <w:t>представителю нанимателя (работодателю) о возникновении личной заинтересованности при исполнении</w:t>
            </w:r>
            <w:r w:rsidRPr="00B01A55">
              <w:rPr>
                <w:sz w:val="28"/>
                <w:szCs w:val="28"/>
                <w:vertAlign w:val="subscript"/>
              </w:rPr>
              <w:t xml:space="preserve">  </w:t>
            </w:r>
            <w:r w:rsidRPr="00B01A55">
              <w:rPr>
                <w:sz w:val="28"/>
                <w:szCs w:val="28"/>
              </w:rPr>
              <w:t>должностных обязанностей, которая приводит или может привести к конфликту интересов.</w:t>
            </w:r>
          </w:p>
          <w:p w:rsidR="00B01A55" w:rsidRPr="00B01A55" w:rsidRDefault="00B01A55" w:rsidP="00B01A55">
            <w:pPr>
              <w:ind w:right="-1"/>
              <w:jc w:val="both"/>
              <w:rPr>
                <w:sz w:val="28"/>
                <w:szCs w:val="28"/>
                <w:vertAlign w:val="superscript"/>
              </w:rPr>
            </w:pPr>
            <w:r w:rsidRPr="00B01A55">
              <w:rPr>
                <w:sz w:val="28"/>
                <w:szCs w:val="28"/>
              </w:rPr>
              <w:tab/>
              <w:t xml:space="preserve">2. Муниципальный служащий </w:t>
            </w:r>
            <w:r w:rsidR="009E2E90">
              <w:rPr>
                <w:sz w:val="28"/>
                <w:szCs w:val="28"/>
              </w:rPr>
              <w:t xml:space="preserve">Администрации Стодолищенского сельского поселения Починковского района Смоленской области </w:t>
            </w:r>
            <w:r w:rsidRPr="00B01A55">
              <w:rPr>
                <w:sz w:val="28"/>
                <w:szCs w:val="28"/>
              </w:rPr>
              <w:t xml:space="preserve"> обязан </w:t>
            </w:r>
            <w:r w:rsidR="009E2E90">
              <w:rPr>
                <w:sz w:val="28"/>
                <w:szCs w:val="28"/>
              </w:rPr>
              <w:t xml:space="preserve">в соответствии </w:t>
            </w:r>
            <w:r w:rsidRPr="00B01A55">
              <w:rPr>
                <w:sz w:val="28"/>
                <w:szCs w:val="28"/>
              </w:rPr>
              <w:t>с законодательством Российской</w:t>
            </w:r>
            <w:r w:rsidRPr="00B01A55">
              <w:rPr>
                <w:sz w:val="28"/>
                <w:szCs w:val="28"/>
              </w:rPr>
              <w:br/>
            </w:r>
            <w:r w:rsidR="009E2E90">
              <w:rPr>
                <w:sz w:val="28"/>
                <w:szCs w:val="28"/>
                <w:vertAlign w:val="superscript"/>
              </w:rPr>
              <w:t xml:space="preserve"> </w:t>
            </w:r>
            <w:r w:rsidRPr="00B01A55">
              <w:rPr>
                <w:sz w:val="28"/>
                <w:szCs w:val="28"/>
              </w:rPr>
              <w:t>Федерации о противодействии коррупции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</w:t>
            </w:r>
          </w:p>
          <w:p w:rsidR="00B01A55" w:rsidRPr="00B01A55" w:rsidRDefault="00B01A55" w:rsidP="00B01A55">
            <w:pPr>
              <w:ind w:right="-1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ab/>
              <w:t>3. 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осуществляется путем подачи в кадровую службу уведомления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№ 1 к настоящему Положению.</w:t>
            </w:r>
          </w:p>
          <w:p w:rsidR="00B01A55" w:rsidRPr="00B01A55" w:rsidRDefault="00B01A55" w:rsidP="00B01A55">
            <w:pPr>
              <w:ind w:right="-1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ab/>
              <w:t>Уведомление оформляется в письменной форме и подписывается муниципальным служащим лично с указанием даты его составления.</w:t>
            </w:r>
          </w:p>
          <w:p w:rsidR="00B01A55" w:rsidRPr="00B01A55" w:rsidRDefault="00B01A55" w:rsidP="00B01A55">
            <w:pPr>
              <w:ind w:right="-1" w:firstLine="708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 xml:space="preserve">4. Уведомление </w:t>
            </w:r>
            <w:r w:rsidRPr="00B01A55">
              <w:rPr>
                <w:color w:val="000000"/>
                <w:sz w:val="28"/>
                <w:szCs w:val="28"/>
              </w:rPr>
              <w:t xml:space="preserve">регистрируется кадровой службой в день поступления в журнале регистрации уведомлений о возникновении </w:t>
            </w:r>
            <w:r w:rsidRPr="00B01A55">
              <w:rPr>
                <w:sz w:val="28"/>
                <w:szCs w:val="28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по форме согласно приложению № 2.</w:t>
            </w:r>
          </w:p>
          <w:p w:rsidR="00B01A55" w:rsidRPr="00B01A55" w:rsidRDefault="00B01A55" w:rsidP="00B01A55">
            <w:pPr>
              <w:ind w:right="-1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ab/>
              <w:t>Нумерация уведомлений ведется в пределах календарного года.</w:t>
            </w:r>
          </w:p>
          <w:p w:rsidR="00B01A55" w:rsidRPr="00B01A55" w:rsidRDefault="00B01A55" w:rsidP="009E2E90">
            <w:pPr>
              <w:ind w:right="-1"/>
              <w:jc w:val="both"/>
              <w:rPr>
                <w:sz w:val="28"/>
                <w:szCs w:val="28"/>
                <w:vertAlign w:val="superscript"/>
              </w:rPr>
            </w:pPr>
            <w:r w:rsidRPr="00B01A55">
              <w:rPr>
                <w:sz w:val="28"/>
                <w:szCs w:val="28"/>
              </w:rPr>
              <w:tab/>
              <w:t xml:space="preserve">Журнал регистрации уведомлений прошивается, нумеруется, заверяется </w:t>
            </w:r>
            <w:r w:rsidRPr="00B01A55">
              <w:rPr>
                <w:sz w:val="28"/>
                <w:szCs w:val="28"/>
              </w:rPr>
              <w:lastRenderedPageBreak/>
              <w:t xml:space="preserve">гербовой печатью </w:t>
            </w:r>
            <w:r w:rsidR="009E2E90">
              <w:rPr>
                <w:sz w:val="28"/>
                <w:szCs w:val="28"/>
              </w:rPr>
              <w:t>Администрации Стодолищенского сельского поселения Починковского района Смоленской области</w:t>
            </w:r>
            <w:r w:rsidR="009E2E90">
              <w:rPr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B01A55">
              <w:rPr>
                <w:sz w:val="28"/>
                <w:szCs w:val="28"/>
              </w:rPr>
              <w:t>и подлежит хранению</w:t>
            </w:r>
            <w:r w:rsidR="009E2E90">
              <w:rPr>
                <w:sz w:val="28"/>
                <w:szCs w:val="28"/>
              </w:rPr>
              <w:t xml:space="preserve"> </w:t>
            </w:r>
          </w:p>
          <w:p w:rsidR="00B01A55" w:rsidRPr="00B01A55" w:rsidRDefault="00B01A55" w:rsidP="00B01A55">
            <w:pPr>
              <w:ind w:right="-1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>в течение 5 лет со дня регистрации в нем последнего уведомления.</w:t>
            </w:r>
          </w:p>
          <w:p w:rsidR="00B01A55" w:rsidRPr="00B01A55" w:rsidRDefault="00B01A55" w:rsidP="00B01A55">
            <w:pPr>
              <w:ind w:right="-1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ab/>
              <w:t>5. После регистрации уведомления сотрудник кадровой службы выдает муниципальному служащему под расписку две копии уведомлений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      </w:r>
          </w:p>
          <w:p w:rsidR="00B01A55" w:rsidRPr="00B01A55" w:rsidRDefault="00B01A55" w:rsidP="00B01A55">
            <w:pPr>
              <w:ind w:right="-1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ab/>
              <w:t>Одна копия уведомления хранится у муниципального служащего, другую копию уведомления муниципальный служащий обязан представить для сведения своему непосредственному руководителю в том случае, если он не является представителем нанимателя (работодателем).</w:t>
            </w:r>
          </w:p>
          <w:p w:rsidR="00B01A55" w:rsidRPr="00B01A55" w:rsidRDefault="00B01A55" w:rsidP="00B01A55">
            <w:pPr>
              <w:ind w:right="-1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ab/>
              <w:t>6. Отказ в принятии, регистрации уведомления, а также в выдачи копий уведомления с отметкой о регистрации не допускается.</w:t>
            </w:r>
          </w:p>
          <w:p w:rsidR="00B01A55" w:rsidRPr="00B01A55" w:rsidRDefault="00B01A55" w:rsidP="009E2E90">
            <w:pPr>
              <w:ind w:right="-1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ab/>
              <w:t>7. Зарегистрированное уведомление передается для рассмотрения представителю нанимателя (работодателю) в день его регистрации.</w:t>
            </w:r>
          </w:p>
          <w:p w:rsidR="00B01A55" w:rsidRPr="00B01A55" w:rsidRDefault="00B01A55" w:rsidP="009E2E90">
            <w:pPr>
              <w:ind w:right="-1"/>
              <w:jc w:val="both"/>
              <w:rPr>
                <w:sz w:val="28"/>
                <w:szCs w:val="28"/>
                <w:vertAlign w:val="superscript"/>
              </w:rPr>
            </w:pPr>
            <w:r w:rsidRPr="00B01A55">
              <w:rPr>
                <w:sz w:val="28"/>
                <w:szCs w:val="28"/>
              </w:rPr>
              <w:tab/>
              <w:t>8. Направленные представителю нанимателя (работодателю) уведомления по поручению представителя нанимателя (работодателя) направляются в комиссию по соблюдению тр</w:t>
            </w:r>
            <w:r w:rsidR="009E2E90">
              <w:rPr>
                <w:sz w:val="28"/>
                <w:szCs w:val="28"/>
              </w:rPr>
              <w:t xml:space="preserve">ебований к служебному поведению </w:t>
            </w:r>
            <w:r w:rsidRPr="00B01A55">
              <w:rPr>
                <w:sz w:val="28"/>
                <w:szCs w:val="28"/>
              </w:rPr>
              <w:t>муниципальных служащих</w:t>
            </w:r>
            <w:r w:rsidR="009E2E90">
              <w:rPr>
                <w:sz w:val="28"/>
                <w:szCs w:val="28"/>
              </w:rPr>
              <w:t xml:space="preserve"> Администрации Стодолищенского сельского поселения Починковского района Смоленской области</w:t>
            </w:r>
            <w:r w:rsidRPr="00B01A55">
              <w:rPr>
                <w:sz w:val="28"/>
                <w:szCs w:val="28"/>
              </w:rPr>
              <w:t xml:space="preserve"> и урегулированию</w:t>
            </w:r>
            <w:r w:rsidR="009E2E90">
              <w:rPr>
                <w:sz w:val="28"/>
                <w:szCs w:val="28"/>
              </w:rPr>
              <w:t xml:space="preserve"> </w:t>
            </w:r>
            <w:r w:rsidRPr="00B01A55">
              <w:rPr>
                <w:sz w:val="28"/>
                <w:szCs w:val="28"/>
              </w:rPr>
              <w:t>конфликта интересов (далее – комиссия).</w:t>
            </w:r>
          </w:p>
          <w:p w:rsidR="00B01A55" w:rsidRPr="00B01A55" w:rsidRDefault="00B01A55" w:rsidP="009E2E90">
            <w:pPr>
              <w:ind w:right="-1" w:firstLine="708"/>
              <w:jc w:val="both"/>
              <w:rPr>
                <w:sz w:val="28"/>
                <w:szCs w:val="28"/>
                <w:vertAlign w:val="superscript"/>
              </w:rPr>
            </w:pPr>
            <w:r w:rsidRPr="00B01A55">
              <w:rPr>
                <w:sz w:val="28"/>
                <w:szCs w:val="28"/>
              </w:rPr>
              <w:t>9. Комиссия осуществляет предварительное рассмотрение уведомлений в порядке, установленном Положением о комиссии по соблюдению требований к служебному поведению муниципальных служащих</w:t>
            </w:r>
            <w:r w:rsidR="009E2E90">
              <w:rPr>
                <w:sz w:val="28"/>
                <w:szCs w:val="28"/>
              </w:rPr>
              <w:t xml:space="preserve"> Администрации Стодолищенского сельского поселения Починковского района Смоленской области</w:t>
            </w:r>
            <w:r w:rsidRPr="00B01A55">
              <w:rPr>
                <w:sz w:val="28"/>
                <w:szCs w:val="28"/>
              </w:rPr>
              <w:t xml:space="preserve"> и урегулированию конфликта</w:t>
            </w:r>
            <w:r w:rsidRPr="00B01A55">
              <w:rPr>
                <w:sz w:val="28"/>
                <w:szCs w:val="28"/>
              </w:rPr>
              <w:br/>
              <w:t>интересов.</w:t>
            </w:r>
          </w:p>
          <w:p w:rsidR="00B01A55" w:rsidRPr="00B01A55" w:rsidRDefault="00B01A55" w:rsidP="00B01A55">
            <w:pPr>
              <w:ind w:right="-1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ab/>
              <w:t>10. В ходе предварительного рассмотрения уведомлений комиссия вправе получать в установленном порядке от лиц, подавших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    </w:r>
          </w:p>
          <w:p w:rsidR="00B01A55" w:rsidRPr="00B01A55" w:rsidRDefault="00B01A55" w:rsidP="00B01A55">
            <w:pPr>
              <w:ind w:right="-1" w:firstLine="708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>11. По результатам предварительного рассмотрения уведомлений комиссией подготавливается мотивированное заключение на каждое из них.</w:t>
            </w:r>
          </w:p>
          <w:p w:rsidR="00B01A55" w:rsidRPr="00B01A55" w:rsidRDefault="00B01A55" w:rsidP="00B01A55">
            <w:pPr>
              <w:ind w:right="-1" w:firstLine="708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>12. 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семи рабочих дней со дня поступления уведомлений в комиссию.</w:t>
            </w:r>
          </w:p>
          <w:p w:rsidR="00B01A55" w:rsidRPr="00B01A55" w:rsidRDefault="00B01A55" w:rsidP="00B01A55">
            <w:pPr>
              <w:ind w:right="-1" w:firstLine="708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 xml:space="preserve">В случае направления запросов, указанных в абзаце 10 настоящего Положения, уведомления, заключения и другие материалы представляются представителю нанимателя (работодателю) в течение 45 дней со дня поступления уведомлений в комиссию. Указанный срок может быть продлен, </w:t>
            </w:r>
            <w:r w:rsidRPr="00B01A55">
              <w:rPr>
                <w:sz w:val="28"/>
                <w:szCs w:val="28"/>
              </w:rPr>
              <w:lastRenderedPageBreak/>
              <w:t>но не более чем на 30 дней.</w:t>
            </w:r>
          </w:p>
          <w:p w:rsidR="00B01A55" w:rsidRPr="00B01A55" w:rsidRDefault="00B01A55" w:rsidP="00B01A55">
            <w:pPr>
              <w:ind w:right="-1" w:firstLine="708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>13. Представителем нанимателя (работодателем) по результатам рассмотрения уведомлений принимается одно из следующих решений:</w:t>
            </w:r>
          </w:p>
          <w:p w:rsidR="00B01A55" w:rsidRPr="00B01A55" w:rsidRDefault="00B01A55" w:rsidP="00B01A55">
            <w:pPr>
              <w:ind w:right="-1" w:firstLine="708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>а) признать, что при исполнении должностных обязанностей лицом, направившем уведомление, конфликт интересов отсутствует;</w:t>
            </w:r>
          </w:p>
          <w:p w:rsidR="00B01A55" w:rsidRPr="00B01A55" w:rsidRDefault="00B01A55" w:rsidP="00B01A55">
            <w:pPr>
              <w:ind w:right="-1" w:firstLine="708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>б) признать, что при исполнении должностных обязанностей лицом, направившем уведомление, личная заинтересованность приводит или может привести к конфликту интересов;</w:t>
            </w:r>
          </w:p>
          <w:p w:rsidR="00B01A55" w:rsidRPr="00B01A55" w:rsidRDefault="00B01A55" w:rsidP="00B01A55">
            <w:pPr>
              <w:ind w:right="-1" w:firstLine="708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>в) признать, что лицом, направившим уведомление, не соблюдались требования об урегулировании конфликта интересов.</w:t>
            </w:r>
          </w:p>
          <w:p w:rsidR="00B01A55" w:rsidRPr="00B01A55" w:rsidRDefault="00B01A55" w:rsidP="00B01A55">
            <w:pPr>
              <w:ind w:right="-1" w:firstLine="708"/>
              <w:jc w:val="both"/>
              <w:rPr>
                <w:sz w:val="28"/>
                <w:szCs w:val="28"/>
              </w:rPr>
            </w:pPr>
            <w:r w:rsidRPr="00B01A55">
              <w:rPr>
                <w:sz w:val="28"/>
                <w:szCs w:val="28"/>
              </w:rPr>
              <w:t>14. В случае принятия решения, предусмотренного подпунктами «б» и «в»  пункта 13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      </w:r>
          </w:p>
          <w:p w:rsidR="00B01A55" w:rsidRPr="00B01A55" w:rsidRDefault="00B01A55" w:rsidP="00B01A55">
            <w:pPr>
              <w:ind w:right="-1" w:firstLine="708"/>
              <w:jc w:val="both"/>
              <w:rPr>
                <w:sz w:val="28"/>
                <w:szCs w:val="28"/>
              </w:rPr>
            </w:pPr>
          </w:p>
          <w:p w:rsidR="00B01A55" w:rsidRPr="00B01A55" w:rsidRDefault="00B01A55" w:rsidP="00B01A55">
            <w:pPr>
              <w:ind w:right="-1"/>
              <w:jc w:val="both"/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Default="00C03B3E" w:rsidP="00C03B3E">
            <w:pPr>
              <w:rPr>
                <w:sz w:val="28"/>
                <w:szCs w:val="28"/>
              </w:rPr>
            </w:pPr>
          </w:p>
          <w:p w:rsidR="00C03B3E" w:rsidRPr="006D2D75" w:rsidRDefault="00C03B3E" w:rsidP="00C03B3E">
            <w:pPr>
              <w:rPr>
                <w:sz w:val="28"/>
                <w:szCs w:val="28"/>
              </w:rPr>
            </w:pPr>
          </w:p>
        </w:tc>
      </w:tr>
    </w:tbl>
    <w:p w:rsidR="00C03B3E" w:rsidRDefault="00C03B3E" w:rsidP="00C03B3E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C03B3E" w:rsidRDefault="00C03B3E" w:rsidP="00C03B3E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E638F5" w:rsidRDefault="00C03B3E">
      <w:r>
        <w:br w:type="textWrapping" w:clear="all"/>
      </w:r>
    </w:p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9E2E90" w:rsidRDefault="009E2E90"/>
    <w:p w:rsidR="003B3AAB" w:rsidRPr="00C65817" w:rsidRDefault="003B3AAB" w:rsidP="00E979DA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6581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B3AAB" w:rsidRPr="00E979DA" w:rsidRDefault="003B3AAB" w:rsidP="00E979D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3FA">
        <w:rPr>
          <w:rFonts w:ascii="Times New Roman" w:hAnsi="Times New Roman" w:cs="Times New Roman"/>
          <w:sz w:val="28"/>
          <w:szCs w:val="28"/>
        </w:rPr>
        <w:t xml:space="preserve">к </w:t>
      </w:r>
      <w:hyperlink r:id="rId7" w:history="1">
        <w:r w:rsidRPr="008A73FA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8A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8A73FA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br/>
        <w:t>представителя нанимателя (</w:t>
      </w:r>
      <w:r w:rsidRPr="008A73FA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) муниципальными служащими </w:t>
      </w:r>
      <w:r w:rsidR="00E979DA">
        <w:rPr>
          <w:rFonts w:ascii="Times New Roman" w:hAnsi="Times New Roman" w:cs="Times New Roman"/>
          <w:sz w:val="28"/>
          <w:szCs w:val="28"/>
        </w:rPr>
        <w:t xml:space="preserve"> Администрации Стодолищенского сельского поселения Починковского района Смоленской области</w:t>
      </w:r>
      <w:r w:rsidR="00E979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A73FA">
        <w:rPr>
          <w:rFonts w:ascii="Times New Roman" w:hAnsi="Times New Roman" w:cs="Times New Roman"/>
          <w:sz w:val="28"/>
          <w:szCs w:val="28"/>
        </w:rPr>
        <w:t>о возник</w:t>
      </w:r>
      <w:r>
        <w:rPr>
          <w:rFonts w:ascii="Times New Roman" w:hAnsi="Times New Roman" w:cs="Times New Roman"/>
          <w:sz w:val="28"/>
          <w:szCs w:val="28"/>
        </w:rPr>
        <w:t xml:space="preserve">новении личной заинтересованности при </w:t>
      </w:r>
      <w:r w:rsidR="00E979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</w:p>
    <w:p w:rsidR="003B3AAB" w:rsidRPr="008A73FA" w:rsidRDefault="003B3AAB" w:rsidP="003B3AAB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3B3AAB" w:rsidRDefault="003B3AAB" w:rsidP="003B3A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3AAB" w:rsidRPr="008A73FA" w:rsidRDefault="00E979DA" w:rsidP="00E9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B3AA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3AAB" w:rsidRPr="009F207A" w:rsidRDefault="003B3AAB" w:rsidP="003B3AA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207A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 представителя нанимателя (работодателя)</w:t>
      </w:r>
    </w:p>
    <w:p w:rsidR="003B3AAB" w:rsidRPr="008A73FA" w:rsidRDefault="003B3AAB" w:rsidP="003B3AAB">
      <w:pPr>
        <w:pStyle w:val="ConsPlusNonformat"/>
        <w:ind w:left="4320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8A73FA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B3AAB" w:rsidRPr="009F207A" w:rsidRDefault="003B3AAB" w:rsidP="003B3AAB">
      <w:pPr>
        <w:pStyle w:val="ConsPlusNonformat"/>
        <w:ind w:left="504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207A">
        <w:rPr>
          <w:rFonts w:ascii="Times New Roman" w:hAnsi="Times New Roman" w:cs="Times New Roman"/>
          <w:sz w:val="28"/>
          <w:szCs w:val="28"/>
          <w:vertAlign w:val="superscript"/>
        </w:rPr>
        <w:t xml:space="preserve">(Ф. И. О., должность муниципального </w:t>
      </w:r>
    </w:p>
    <w:p w:rsidR="003B3AAB" w:rsidRPr="008A73FA" w:rsidRDefault="003B3AAB" w:rsidP="003B3AA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A73F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B3AAB" w:rsidRPr="009F207A" w:rsidRDefault="003B3AAB" w:rsidP="003B3AAB">
      <w:pPr>
        <w:pStyle w:val="ConsPlusNonformat"/>
        <w:ind w:left="576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207A">
        <w:rPr>
          <w:rFonts w:ascii="Times New Roman" w:hAnsi="Times New Roman" w:cs="Times New Roman"/>
          <w:sz w:val="28"/>
          <w:szCs w:val="28"/>
          <w:vertAlign w:val="superscript"/>
        </w:rPr>
        <w:t>служащего, телефон)</w:t>
      </w:r>
    </w:p>
    <w:p w:rsidR="003B3AAB" w:rsidRDefault="003B3AAB" w:rsidP="003B3AA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9DA" w:rsidRDefault="00E979DA" w:rsidP="003B3AA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9DA" w:rsidRDefault="00E979DA" w:rsidP="003B3AA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9DA" w:rsidRPr="003C6C1A" w:rsidRDefault="00E979DA" w:rsidP="003B3AA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9DA" w:rsidRPr="003C6C1A" w:rsidRDefault="003B3AAB" w:rsidP="00E97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1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B3AAB" w:rsidRDefault="003B3AAB" w:rsidP="003B3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1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3B3AAB" w:rsidRPr="003C6C1A" w:rsidRDefault="003B3AAB" w:rsidP="003B3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1A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3B3AAB" w:rsidRPr="008A73FA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AAB" w:rsidRDefault="003B3AAB" w:rsidP="003B3A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F96"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96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3B3AAB" w:rsidRPr="008C6F96" w:rsidRDefault="003B3AAB" w:rsidP="003B3A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3B3AAB" w:rsidRPr="008A73FA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3F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3AAB" w:rsidRPr="008A73FA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3F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B3AAB" w:rsidRPr="008A73FA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3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AAB" w:rsidRPr="008A73FA" w:rsidRDefault="003B3AAB" w:rsidP="003B3A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3B3AAB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3F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Pr="008A7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AB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интересов:________________________________________________</w:t>
      </w:r>
    </w:p>
    <w:p w:rsidR="003B3AAB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3AAB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AAB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_________________________________________________________</w:t>
      </w:r>
    </w:p>
    <w:p w:rsidR="003B3AAB" w:rsidRPr="009F207A" w:rsidRDefault="003B3AAB" w:rsidP="003B3AAB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207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муниципального образования)</w:t>
      </w:r>
    </w:p>
    <w:p w:rsidR="003B3AAB" w:rsidRPr="00866FDD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3B3AAB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AAB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AAB" w:rsidRDefault="003B3AAB" w:rsidP="003B3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     _________________   ________________</w:t>
      </w:r>
    </w:p>
    <w:p w:rsidR="003B3AAB" w:rsidRPr="009F207A" w:rsidRDefault="003B3AAB" w:rsidP="003B3AAB">
      <w:pPr>
        <w:pStyle w:val="ConsPlusNonformat"/>
        <w:ind w:left="360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207A">
        <w:rPr>
          <w:rFonts w:ascii="Times New Roman" w:hAnsi="Times New Roman" w:cs="Times New Roman"/>
          <w:sz w:val="28"/>
          <w:szCs w:val="28"/>
          <w:vertAlign w:val="superscript"/>
        </w:rPr>
        <w:t>(подпись лица, направляющего        (расшифровка подписи)</w:t>
      </w:r>
    </w:p>
    <w:p w:rsidR="003B3AAB" w:rsidRPr="009F207A" w:rsidRDefault="003B3AAB" w:rsidP="003B3AAB">
      <w:pPr>
        <w:pStyle w:val="ConsPlusNonformat"/>
        <w:ind w:left="360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20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уведомление</w:t>
      </w:r>
    </w:p>
    <w:p w:rsidR="003B3AAB" w:rsidRPr="008A73FA" w:rsidRDefault="003B3AAB" w:rsidP="003B3AAB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AB" w:rsidRDefault="003B3AAB" w:rsidP="003B3A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3AAB" w:rsidRPr="009F207A" w:rsidRDefault="003B3AAB" w:rsidP="003B3AAB">
      <w:pPr>
        <w:pStyle w:val="ConsPlusNonformat"/>
        <w:ind w:left="576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B3AAB" w:rsidRPr="009F207A" w:rsidRDefault="003B3AAB" w:rsidP="003B3AAB">
      <w:pPr>
        <w:pStyle w:val="ConsPlusNonformat"/>
        <w:ind w:left="360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E2E90" w:rsidRDefault="009E2E90"/>
    <w:p w:rsidR="009E2E90" w:rsidRDefault="009E2E90"/>
    <w:p w:rsidR="009E2E90" w:rsidRDefault="009E2E90"/>
    <w:p w:rsidR="009E2E90" w:rsidRDefault="009E2E90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331C45" w:rsidRDefault="00331C45"/>
    <w:p w:rsidR="007D654B" w:rsidRDefault="007D654B"/>
    <w:p w:rsidR="00331C45" w:rsidRDefault="00331C45"/>
    <w:p w:rsidR="00331C45" w:rsidRDefault="00331C45"/>
    <w:p w:rsidR="00331C45" w:rsidRDefault="00331C45"/>
    <w:p w:rsidR="00FF3285" w:rsidRDefault="00FF3285" w:rsidP="00260A7A">
      <w:pPr>
        <w:pStyle w:val="ConsPlusNormal"/>
        <w:ind w:left="946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3285" w:rsidRDefault="00FF3285" w:rsidP="00260A7A">
      <w:pPr>
        <w:pStyle w:val="ConsPlusNormal"/>
        <w:ind w:left="946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3285" w:rsidRDefault="00FF3285" w:rsidP="00260A7A">
      <w:pPr>
        <w:pStyle w:val="ConsPlusNormal"/>
        <w:ind w:left="9468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FF3285" w:rsidSect="00FF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789"/>
    <w:multiLevelType w:val="hybridMultilevel"/>
    <w:tmpl w:val="787455DE"/>
    <w:lvl w:ilvl="0" w:tplc="426A67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155DF7"/>
    <w:multiLevelType w:val="hybridMultilevel"/>
    <w:tmpl w:val="98E65CD0"/>
    <w:lvl w:ilvl="0" w:tplc="92600F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700A2F"/>
    <w:multiLevelType w:val="hybridMultilevel"/>
    <w:tmpl w:val="44303BB6"/>
    <w:lvl w:ilvl="0" w:tplc="C27EF136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44"/>
    <w:rsid w:val="001A07DB"/>
    <w:rsid w:val="00260A7A"/>
    <w:rsid w:val="00331C45"/>
    <w:rsid w:val="003B3AAB"/>
    <w:rsid w:val="005E5AC7"/>
    <w:rsid w:val="007D654B"/>
    <w:rsid w:val="009E2E90"/>
    <w:rsid w:val="00A61C44"/>
    <w:rsid w:val="00B01A55"/>
    <w:rsid w:val="00BD02D4"/>
    <w:rsid w:val="00C03B3E"/>
    <w:rsid w:val="00E979DA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B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qFormat/>
    <w:rsid w:val="003B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rsid w:val="003B3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1C45"/>
    <w:pPr>
      <w:ind w:left="720"/>
      <w:contextualSpacing/>
    </w:pPr>
  </w:style>
  <w:style w:type="character" w:customStyle="1" w:styleId="-">
    <w:name w:val="Интернет-ссылка"/>
    <w:rsid w:val="00260A7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B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qFormat/>
    <w:rsid w:val="003B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rsid w:val="003B3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1C45"/>
    <w:pPr>
      <w:ind w:left="720"/>
      <w:contextualSpacing/>
    </w:pPr>
  </w:style>
  <w:style w:type="character" w:customStyle="1" w:styleId="-">
    <w:name w:val="Интернет-ссылка"/>
    <w:rsid w:val="00260A7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94E1E17A3057DEE163A9442E8D0F5D5D92B02DE5156C70A1C6FED17339EB164E8FDEE69C1C68293A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2020-07-08T11:25:00Z</dcterms:created>
  <dcterms:modified xsi:type="dcterms:W3CDTF">2020-07-08T11:25:00Z</dcterms:modified>
</cp:coreProperties>
</file>