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7" w:rsidRPr="009D2460" w:rsidRDefault="00781927" w:rsidP="0078192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 xml:space="preserve">СОВЕТ ДЕПУТАТОВ </w:t>
      </w:r>
    </w:p>
    <w:p w:rsidR="00781927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 xml:space="preserve">СТОДОЛИЩЕГСКОГО СЕЛЬСКОГО  ПОСЕЛЕНИЯ 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>ПОЧИНКОВСКОГО РАЙОНА СМОЛЕНСКОЙ ОБЛАСТИ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D2460">
        <w:rPr>
          <w:b/>
          <w:bCs/>
          <w:sz w:val="28"/>
          <w:szCs w:val="28"/>
        </w:rPr>
        <w:t>Р</w:t>
      </w:r>
      <w:proofErr w:type="gramEnd"/>
      <w:r w:rsidRPr="009D2460">
        <w:rPr>
          <w:b/>
          <w:bCs/>
          <w:sz w:val="28"/>
          <w:szCs w:val="28"/>
        </w:rPr>
        <w:t xml:space="preserve"> Е Ш Е Н И Е 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927" w:rsidRPr="009D2460" w:rsidRDefault="00781927" w:rsidP="00781927">
      <w:pPr>
        <w:autoSpaceDE w:val="0"/>
        <w:autoSpaceDN w:val="0"/>
        <w:adjustRightInd w:val="0"/>
        <w:rPr>
          <w:sz w:val="28"/>
          <w:szCs w:val="28"/>
        </w:rPr>
      </w:pPr>
      <w:r w:rsidRPr="009D2460">
        <w:rPr>
          <w:sz w:val="28"/>
          <w:szCs w:val="28"/>
        </w:rPr>
        <w:t xml:space="preserve">от  </w:t>
      </w:r>
      <w:r w:rsidR="005D150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D150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9D2460">
        <w:rPr>
          <w:sz w:val="28"/>
          <w:szCs w:val="28"/>
        </w:rPr>
        <w:t xml:space="preserve"> 2017 г.                           № </w:t>
      </w:r>
      <w:r w:rsidR="005D1505">
        <w:rPr>
          <w:sz w:val="28"/>
          <w:szCs w:val="28"/>
        </w:rPr>
        <w:t>42</w:t>
      </w:r>
    </w:p>
    <w:p w:rsidR="00FB095C" w:rsidRPr="005D1505" w:rsidRDefault="00781927" w:rsidP="005D15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460">
        <w:rPr>
          <w:sz w:val="28"/>
          <w:szCs w:val="28"/>
        </w:rPr>
        <w:t>п. Стодолище</w:t>
      </w:r>
    </w:p>
    <w:p w:rsidR="005D1505" w:rsidRDefault="00A47469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5D1505">
        <w:rPr>
          <w:rFonts w:eastAsia="Franklin Gothic Book"/>
          <w:bCs/>
          <w:sz w:val="28"/>
          <w:szCs w:val="28"/>
          <w:lang w:eastAsia="en-US"/>
        </w:rPr>
        <w:t>О внесени</w:t>
      </w:r>
      <w:r w:rsidR="005D1505">
        <w:rPr>
          <w:rFonts w:eastAsia="Franklin Gothic Book"/>
          <w:bCs/>
          <w:sz w:val="28"/>
          <w:szCs w:val="28"/>
          <w:lang w:eastAsia="en-US"/>
        </w:rPr>
        <w:t>и</w:t>
      </w:r>
      <w:r w:rsidRPr="005D1505">
        <w:rPr>
          <w:rFonts w:eastAsia="Franklin Gothic Book"/>
          <w:bCs/>
          <w:sz w:val="28"/>
          <w:szCs w:val="28"/>
          <w:lang w:eastAsia="en-US"/>
        </w:rPr>
        <w:t xml:space="preserve"> </w:t>
      </w:r>
      <w:r w:rsidR="005D1505">
        <w:rPr>
          <w:rFonts w:eastAsia="Franklin Gothic Book"/>
          <w:bCs/>
          <w:sz w:val="28"/>
          <w:szCs w:val="28"/>
          <w:lang w:eastAsia="en-US"/>
        </w:rPr>
        <w:t>изменений</w:t>
      </w:r>
      <w:r w:rsidR="008268F0" w:rsidRPr="005D1505">
        <w:rPr>
          <w:rFonts w:eastAsia="Franklin Gothic Book"/>
          <w:bCs/>
          <w:sz w:val="28"/>
          <w:szCs w:val="28"/>
          <w:lang w:eastAsia="en-US"/>
        </w:rPr>
        <w:t xml:space="preserve"> </w:t>
      </w:r>
      <w:r w:rsidR="005D1505" w:rsidRPr="005D1505">
        <w:rPr>
          <w:rFonts w:eastAsia="Franklin Gothic Book"/>
          <w:bCs/>
          <w:sz w:val="28"/>
          <w:szCs w:val="28"/>
          <w:lang w:eastAsia="en-US"/>
        </w:rPr>
        <w:t xml:space="preserve">в Правила производства </w:t>
      </w:r>
    </w:p>
    <w:p w:rsidR="005D1505" w:rsidRDefault="005D1505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5D1505">
        <w:rPr>
          <w:rFonts w:eastAsia="Franklin Gothic Book"/>
          <w:bCs/>
          <w:sz w:val="28"/>
          <w:szCs w:val="28"/>
          <w:lang w:eastAsia="en-US"/>
        </w:rPr>
        <w:t xml:space="preserve">земляных работ на </w:t>
      </w:r>
      <w:r w:rsidRPr="00A81DC1">
        <w:rPr>
          <w:rFonts w:eastAsia="Franklin Gothic Book"/>
          <w:bCs/>
          <w:sz w:val="28"/>
          <w:szCs w:val="28"/>
          <w:lang w:eastAsia="en-US"/>
        </w:rPr>
        <w:t xml:space="preserve">территории </w:t>
      </w:r>
      <w:proofErr w:type="gramStart"/>
      <w:r w:rsidRPr="00A47469">
        <w:rPr>
          <w:rFonts w:eastAsia="Franklin Gothic Book"/>
          <w:bCs/>
          <w:sz w:val="28"/>
          <w:szCs w:val="28"/>
          <w:lang w:eastAsia="en-US"/>
        </w:rPr>
        <w:t>муници</w:t>
      </w:r>
      <w:r>
        <w:rPr>
          <w:rFonts w:eastAsia="Franklin Gothic Book"/>
          <w:bCs/>
          <w:sz w:val="28"/>
          <w:szCs w:val="28"/>
          <w:lang w:eastAsia="en-US"/>
        </w:rPr>
        <w:t>пального</w:t>
      </w:r>
      <w:proofErr w:type="gramEnd"/>
      <w:r w:rsidRPr="00A47469">
        <w:rPr>
          <w:rFonts w:eastAsia="Franklin Gothic Book"/>
          <w:bCs/>
          <w:sz w:val="28"/>
          <w:szCs w:val="28"/>
          <w:lang w:eastAsia="en-US"/>
        </w:rPr>
        <w:t xml:space="preserve"> </w:t>
      </w:r>
    </w:p>
    <w:p w:rsidR="005D1505" w:rsidRDefault="005D1505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 xml:space="preserve">образования </w:t>
      </w:r>
      <w:r w:rsidRPr="00A47469">
        <w:rPr>
          <w:rFonts w:eastAsia="Franklin Gothic Book"/>
          <w:bCs/>
          <w:sz w:val="28"/>
          <w:szCs w:val="28"/>
          <w:lang w:eastAsia="en-US"/>
        </w:rPr>
        <w:t xml:space="preserve">Стодолищенского сельского        </w:t>
      </w:r>
    </w:p>
    <w:p w:rsidR="005D1505" w:rsidRDefault="005D1505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A47469">
        <w:rPr>
          <w:rFonts w:eastAsia="Franklin Gothic Book"/>
          <w:bCs/>
          <w:sz w:val="28"/>
          <w:szCs w:val="28"/>
          <w:lang w:eastAsia="en-US"/>
        </w:rPr>
        <w:t xml:space="preserve">поселения Починковского района </w:t>
      </w:r>
    </w:p>
    <w:p w:rsidR="00A81DC1" w:rsidRPr="00A47469" w:rsidRDefault="005D1505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A47469">
        <w:rPr>
          <w:rFonts w:eastAsia="Franklin Gothic Book"/>
          <w:bCs/>
          <w:sz w:val="28"/>
          <w:szCs w:val="28"/>
          <w:lang w:eastAsia="en-US"/>
        </w:rPr>
        <w:t>Смоленской области</w:t>
      </w:r>
    </w:p>
    <w:p w:rsidR="00A47469" w:rsidRPr="00A47469" w:rsidRDefault="00A47469" w:rsidP="005D1505">
      <w:pPr>
        <w:autoSpaceDE w:val="0"/>
        <w:autoSpaceDN w:val="0"/>
        <w:adjustRightInd w:val="0"/>
        <w:jc w:val="both"/>
        <w:rPr>
          <w:rFonts w:eastAsia="Franklin Gothic Book"/>
          <w:sz w:val="28"/>
          <w:szCs w:val="28"/>
          <w:lang w:eastAsia="en-US"/>
        </w:rPr>
      </w:pPr>
    </w:p>
    <w:p w:rsidR="00FB095C" w:rsidRPr="006D3DB0" w:rsidRDefault="005D1505" w:rsidP="005D1505">
      <w:pPr>
        <w:autoSpaceDE w:val="0"/>
        <w:autoSpaceDN w:val="0"/>
        <w:adjustRightInd w:val="0"/>
        <w:ind w:firstLine="720"/>
        <w:jc w:val="both"/>
        <w:rPr>
          <w:rFonts w:eastAsia="Franklin Gothic Book"/>
          <w:sz w:val="28"/>
          <w:szCs w:val="28"/>
          <w:lang w:eastAsia="en-US"/>
        </w:rPr>
      </w:pPr>
      <w:r>
        <w:rPr>
          <w:sz w:val="28"/>
          <w:szCs w:val="28"/>
        </w:rPr>
        <w:t>Во исполнение дорожной карты по внедрению в Смоленской области целевой модели по направлению «Получение разрешения на строительство и территориальное планирование», утвержденной распоряжением Администрации Смоленской области от 22.02.2017г. № 207-р/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ред.от</w:t>
      </w:r>
      <w:proofErr w:type="spellEnd"/>
      <w:r>
        <w:rPr>
          <w:sz w:val="28"/>
          <w:szCs w:val="28"/>
        </w:rPr>
        <w:t xml:space="preserve"> 29.08.2017г.), </w:t>
      </w:r>
      <w:r>
        <w:rPr>
          <w:rFonts w:eastAsia="Franklin Gothic Book"/>
          <w:sz w:val="28"/>
          <w:szCs w:val="28"/>
          <w:lang w:eastAsia="en-US"/>
        </w:rPr>
        <w:t>в</w:t>
      </w:r>
      <w:r w:rsidR="00A47469" w:rsidRPr="00A47469">
        <w:rPr>
          <w:rFonts w:eastAsia="Franklin Gothic Book"/>
          <w:sz w:val="28"/>
          <w:szCs w:val="28"/>
          <w:lang w:eastAsia="en-US"/>
        </w:rPr>
        <w:t xml:space="preserve"> соответствии с </w:t>
      </w:r>
      <w:hyperlink r:id="rId7" w:history="1">
        <w:r w:rsidR="00A47469" w:rsidRPr="00A47469">
          <w:rPr>
            <w:rFonts w:eastAsia="Franklin Gothic Book"/>
            <w:sz w:val="28"/>
            <w:szCs w:val="28"/>
            <w:lang w:eastAsia="en-US"/>
          </w:rPr>
          <w:t>Федеральным законом</w:t>
        </w:r>
      </w:hyperlink>
      <w:r w:rsidR="00A47469" w:rsidRPr="00A47469">
        <w:rPr>
          <w:rFonts w:eastAsia="Franklin Gothic Book"/>
          <w:sz w:val="28"/>
          <w:szCs w:val="28"/>
          <w:lang w:eastAsia="en-US"/>
        </w:rPr>
        <w:t xml:space="preserve"> от 06.10.2003 года № 131-ФЗ «Об общих принципах организации местного самоуправления в Российской Федерации», Градостроительным кодексом РФ, </w:t>
      </w:r>
      <w:hyperlink r:id="rId8" w:history="1">
        <w:r w:rsidR="00A47469" w:rsidRPr="00A47469">
          <w:rPr>
            <w:rFonts w:eastAsia="Franklin Gothic Book"/>
            <w:sz w:val="28"/>
            <w:szCs w:val="28"/>
            <w:lang w:eastAsia="en-US"/>
          </w:rPr>
          <w:t>Уставом</w:t>
        </w:r>
      </w:hyperlink>
      <w:r w:rsidR="00A47469" w:rsidRPr="00A47469">
        <w:rPr>
          <w:rFonts w:eastAsia="Franklin Gothic Book"/>
          <w:sz w:val="28"/>
          <w:szCs w:val="28"/>
          <w:lang w:eastAsia="en-US"/>
        </w:rPr>
        <w:t xml:space="preserve"> Стодолищенского сельского поселения Починковского района Смоленской области Совет депутатов Стодолищенского сельского поселения Починковского района Смоленской области решил:</w:t>
      </w:r>
    </w:p>
    <w:p w:rsidR="00FB095C" w:rsidRDefault="00FB095C"/>
    <w:p w:rsidR="00A81DC1" w:rsidRDefault="00A81DC1" w:rsidP="00A4746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 xml:space="preserve">Внести изменения в Правила </w:t>
      </w:r>
      <w:r w:rsidR="00A47469" w:rsidRPr="00A81DC1">
        <w:rPr>
          <w:rFonts w:eastAsia="Franklin Gothic Book"/>
          <w:bCs/>
          <w:sz w:val="28"/>
          <w:szCs w:val="28"/>
          <w:lang w:eastAsia="en-US"/>
        </w:rPr>
        <w:t>производства земляных работ</w:t>
      </w:r>
      <w:r>
        <w:rPr>
          <w:rFonts w:eastAsia="Franklin Gothic Book"/>
          <w:bCs/>
          <w:sz w:val="28"/>
          <w:szCs w:val="28"/>
          <w:lang w:eastAsia="en-US"/>
        </w:rPr>
        <w:t xml:space="preserve"> </w:t>
      </w:r>
      <w:proofErr w:type="gramStart"/>
      <w:r w:rsidR="00A47469" w:rsidRPr="00A81DC1">
        <w:rPr>
          <w:rFonts w:eastAsia="Franklin Gothic Book"/>
          <w:bCs/>
          <w:sz w:val="28"/>
          <w:szCs w:val="28"/>
          <w:lang w:eastAsia="en-US"/>
        </w:rPr>
        <w:t>на</w:t>
      </w:r>
      <w:proofErr w:type="gramEnd"/>
      <w:r w:rsidR="00A47469" w:rsidRPr="00A81DC1">
        <w:rPr>
          <w:rFonts w:eastAsia="Franklin Gothic Book"/>
          <w:bCs/>
          <w:sz w:val="28"/>
          <w:szCs w:val="28"/>
          <w:lang w:eastAsia="en-US"/>
        </w:rPr>
        <w:t xml:space="preserve"> </w:t>
      </w:r>
    </w:p>
    <w:p w:rsidR="00FB095C" w:rsidRPr="006D3DB0" w:rsidRDefault="00A47469" w:rsidP="006D3DB0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A81DC1">
        <w:rPr>
          <w:rFonts w:eastAsia="Franklin Gothic Book"/>
          <w:bCs/>
          <w:sz w:val="28"/>
          <w:szCs w:val="28"/>
          <w:lang w:eastAsia="en-US"/>
        </w:rPr>
        <w:t xml:space="preserve">территории </w:t>
      </w:r>
      <w:r w:rsidRPr="00A47469">
        <w:rPr>
          <w:rFonts w:eastAsia="Franklin Gothic Book"/>
          <w:bCs/>
          <w:sz w:val="28"/>
          <w:szCs w:val="28"/>
          <w:lang w:eastAsia="en-US"/>
        </w:rPr>
        <w:t>муници</w:t>
      </w:r>
      <w:r w:rsidR="00A81DC1">
        <w:rPr>
          <w:rFonts w:eastAsia="Franklin Gothic Book"/>
          <w:bCs/>
          <w:sz w:val="28"/>
          <w:szCs w:val="28"/>
          <w:lang w:eastAsia="en-US"/>
        </w:rPr>
        <w:t>пального</w:t>
      </w:r>
      <w:r w:rsidRPr="00A47469">
        <w:rPr>
          <w:rFonts w:eastAsia="Franklin Gothic Book"/>
          <w:bCs/>
          <w:sz w:val="28"/>
          <w:szCs w:val="28"/>
          <w:lang w:eastAsia="en-US"/>
        </w:rPr>
        <w:t xml:space="preserve"> </w:t>
      </w:r>
      <w:r w:rsidR="00A81DC1">
        <w:rPr>
          <w:rFonts w:eastAsia="Franklin Gothic Book"/>
          <w:bCs/>
          <w:sz w:val="28"/>
          <w:szCs w:val="28"/>
          <w:lang w:eastAsia="en-US"/>
        </w:rPr>
        <w:t xml:space="preserve">образования </w:t>
      </w:r>
      <w:r w:rsidRPr="00A47469">
        <w:rPr>
          <w:rFonts w:eastAsia="Franklin Gothic Book"/>
          <w:bCs/>
          <w:sz w:val="28"/>
          <w:szCs w:val="28"/>
          <w:lang w:eastAsia="en-US"/>
        </w:rPr>
        <w:t>Стодолищенского сельского        поселения Починковского района Смоленской области</w:t>
      </w:r>
      <w:r w:rsidR="00A81DC1">
        <w:rPr>
          <w:rFonts w:eastAsia="Franklin Gothic Book"/>
          <w:bCs/>
          <w:sz w:val="28"/>
          <w:szCs w:val="28"/>
          <w:lang w:eastAsia="en-US"/>
        </w:rPr>
        <w:t xml:space="preserve">, утвержденные решением Совета депутатов  Стодолищенского  сельского поселения      Починковского района Смоленской области от 15.08.2012г. № 23 </w:t>
      </w:r>
      <w:r w:rsidR="005D1505">
        <w:rPr>
          <w:rFonts w:eastAsia="Franklin Gothic Book"/>
          <w:bCs/>
          <w:sz w:val="28"/>
          <w:szCs w:val="28"/>
          <w:lang w:eastAsia="en-US"/>
        </w:rPr>
        <w:t xml:space="preserve">(в редакции  от 21.09.2017г. № 30) </w:t>
      </w:r>
      <w:r w:rsidR="006D3DB0">
        <w:rPr>
          <w:rFonts w:eastAsia="Franklin Gothic Book"/>
          <w:bCs/>
          <w:sz w:val="28"/>
          <w:szCs w:val="28"/>
          <w:lang w:eastAsia="en-US"/>
        </w:rPr>
        <w:t>следующего содержания:</w:t>
      </w:r>
    </w:p>
    <w:p w:rsidR="001B511A" w:rsidRDefault="005D1505" w:rsidP="005D1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3DB0">
        <w:rPr>
          <w:sz w:val="28"/>
          <w:szCs w:val="28"/>
        </w:rPr>
        <w:t xml:space="preserve">- </w:t>
      </w:r>
      <w:r w:rsidRPr="005D1505">
        <w:rPr>
          <w:bCs/>
          <w:sz w:val="28"/>
          <w:szCs w:val="28"/>
        </w:rPr>
        <w:t xml:space="preserve"> в пункте 4.5. слова «в течение 10 рабочих дней с момента регистрации обращения» заменить словами «</w:t>
      </w:r>
      <w:bookmarkStart w:id="0" w:name="sub_45"/>
      <w:r w:rsidRPr="005D1505">
        <w:rPr>
          <w:color w:val="000000"/>
          <w:sz w:val="28"/>
          <w:szCs w:val="28"/>
          <w:shd w:val="clear" w:color="auto" w:fill="FFFFFF"/>
        </w:rPr>
        <w:t>в течение  3  дней с момента регистрации обращения</w:t>
      </w:r>
      <w:proofErr w:type="gramStart"/>
      <w:r w:rsidRPr="005D1505">
        <w:rPr>
          <w:color w:val="000000"/>
          <w:sz w:val="28"/>
          <w:szCs w:val="28"/>
          <w:shd w:val="clear" w:color="auto" w:fill="FFFFFF"/>
        </w:rPr>
        <w:t>.</w:t>
      </w:r>
      <w:r w:rsidRPr="005D1505">
        <w:rPr>
          <w:sz w:val="28"/>
          <w:szCs w:val="28"/>
        </w:rPr>
        <w:t>»</w:t>
      </w:r>
      <w:bookmarkEnd w:id="0"/>
      <w:proofErr w:type="gramEnd"/>
    </w:p>
    <w:p w:rsidR="00BB10A6" w:rsidRDefault="00BB10A6" w:rsidP="00826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268F0" w:rsidRPr="00BB3C51">
        <w:rPr>
          <w:sz w:val="28"/>
          <w:szCs w:val="28"/>
        </w:rPr>
        <w:t>Настоящее решение</w:t>
      </w:r>
      <w:r w:rsidR="008268F0">
        <w:rPr>
          <w:sz w:val="28"/>
          <w:szCs w:val="28"/>
        </w:rPr>
        <w:t xml:space="preserve"> разместить 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5D1505" w:rsidRDefault="005D1505">
      <w:pPr>
        <w:rPr>
          <w:sz w:val="28"/>
          <w:szCs w:val="28"/>
        </w:rPr>
      </w:pPr>
      <w:bookmarkStart w:id="1" w:name="_GoBack"/>
      <w:bookmarkEnd w:id="1"/>
    </w:p>
    <w:p w:rsidR="00BB10A6" w:rsidRDefault="00BB10A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D150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B10A6" w:rsidRDefault="00BB10A6">
      <w:pPr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сельского поселения </w:t>
      </w:r>
    </w:p>
    <w:p w:rsidR="00BB10A6" w:rsidRPr="006D3DB0" w:rsidRDefault="00BB10A6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</w:t>
      </w:r>
      <w:r w:rsidR="005D15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D1505">
        <w:rPr>
          <w:sz w:val="28"/>
          <w:szCs w:val="28"/>
        </w:rPr>
        <w:t xml:space="preserve">Г.А. </w:t>
      </w:r>
      <w:proofErr w:type="spellStart"/>
      <w:r w:rsidR="005D1505">
        <w:rPr>
          <w:sz w:val="28"/>
          <w:szCs w:val="28"/>
        </w:rPr>
        <w:t>Знайко</w:t>
      </w:r>
      <w:proofErr w:type="spellEnd"/>
    </w:p>
    <w:sectPr w:rsidR="00BB10A6" w:rsidRPr="006D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B26"/>
    <w:multiLevelType w:val="hybridMultilevel"/>
    <w:tmpl w:val="2F5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8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5D1505"/>
    <w:rsid w:val="00603C96"/>
    <w:rsid w:val="006110B5"/>
    <w:rsid w:val="00614D8C"/>
    <w:rsid w:val="00622B3D"/>
    <w:rsid w:val="006A204D"/>
    <w:rsid w:val="006B6FE2"/>
    <w:rsid w:val="006C3495"/>
    <w:rsid w:val="006D3DB0"/>
    <w:rsid w:val="00733060"/>
    <w:rsid w:val="007404D2"/>
    <w:rsid w:val="00740FF2"/>
    <w:rsid w:val="00757342"/>
    <w:rsid w:val="00781927"/>
    <w:rsid w:val="007B3B6A"/>
    <w:rsid w:val="0080723E"/>
    <w:rsid w:val="008268F0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47469"/>
    <w:rsid w:val="00A81DC1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B10A6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C2558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095C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1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1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57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 внесение  изменений в решение  Совета</vt:lpstr>
      <vt:lpstr>депутатов    Стодолищенского  сельского</vt:lpstr>
      <vt:lpstr>поселения        Починковского       района </vt:lpstr>
      <vt:lpstr>Смоленской области от 15.08.2012г.№ 23  </vt:lpstr>
      <vt:lpstr/>
      <vt:lpstr>Внести изменения в Правила производства земляных работ на </vt:lpstr>
      <vt:lpstr>территории муниципального образования Стодолищенского сельского        поселения</vt:lpstr>
    </vt:vector>
  </TitlesOfParts>
  <Company>Home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11</cp:revision>
  <cp:lastPrinted>2017-09-25T13:35:00Z</cp:lastPrinted>
  <dcterms:created xsi:type="dcterms:W3CDTF">2017-09-25T08:28:00Z</dcterms:created>
  <dcterms:modified xsi:type="dcterms:W3CDTF">2017-11-28T14:35:00Z</dcterms:modified>
</cp:coreProperties>
</file>