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C1" w:rsidRPr="003C05E6" w:rsidRDefault="005433C1" w:rsidP="005433C1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05E6">
        <w:rPr>
          <w:rFonts w:ascii="Times New Roman" w:hAnsi="Times New Roman" w:cs="Times New Roman"/>
          <w:noProof/>
        </w:rPr>
        <w:drawing>
          <wp:inline distT="0" distB="0" distL="0" distR="0" wp14:anchorId="20E9BEEE" wp14:editId="424E662F">
            <wp:extent cx="6572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5E6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5E6">
        <w:rPr>
          <w:rFonts w:ascii="Times New Roman" w:hAnsi="Times New Roman" w:cs="Times New Roman"/>
          <w:b/>
          <w:bCs/>
          <w:sz w:val="28"/>
          <w:szCs w:val="28"/>
        </w:rPr>
        <w:t>СТОДОЛИЩЕГСКОГО СЕЛЬСКОГО  ПОСЕЛЕНИЯ ПОЧИНКОВСКОГО РАЙОНА СМОЛЕНСКОЙ ОБЛАСТИ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05E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C05E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от   </w:t>
      </w:r>
      <w:r w:rsidR="00313641">
        <w:rPr>
          <w:rFonts w:ascii="Times New Roman" w:hAnsi="Times New Roman" w:cs="Times New Roman"/>
          <w:sz w:val="28"/>
          <w:szCs w:val="28"/>
        </w:rPr>
        <w:t>1</w:t>
      </w:r>
      <w:r w:rsidR="007A2DF5">
        <w:rPr>
          <w:rFonts w:ascii="Times New Roman" w:hAnsi="Times New Roman" w:cs="Times New Roman"/>
          <w:sz w:val="28"/>
          <w:szCs w:val="28"/>
        </w:rPr>
        <w:t>2</w:t>
      </w:r>
      <w:r w:rsidRPr="003C05E6">
        <w:rPr>
          <w:rFonts w:ascii="Times New Roman" w:hAnsi="Times New Roman" w:cs="Times New Roman"/>
          <w:sz w:val="28"/>
          <w:szCs w:val="28"/>
        </w:rPr>
        <w:t>.0</w:t>
      </w:r>
      <w:r w:rsidR="00313641">
        <w:rPr>
          <w:rFonts w:ascii="Times New Roman" w:hAnsi="Times New Roman" w:cs="Times New Roman"/>
          <w:sz w:val="28"/>
          <w:szCs w:val="28"/>
        </w:rPr>
        <w:t>8</w:t>
      </w:r>
      <w:r w:rsidRPr="003C05E6">
        <w:rPr>
          <w:rFonts w:ascii="Times New Roman" w:hAnsi="Times New Roman" w:cs="Times New Roman"/>
          <w:sz w:val="28"/>
          <w:szCs w:val="28"/>
        </w:rPr>
        <w:t>. 201</w:t>
      </w:r>
      <w:r w:rsidR="00313641">
        <w:rPr>
          <w:rFonts w:ascii="Times New Roman" w:hAnsi="Times New Roman" w:cs="Times New Roman"/>
          <w:sz w:val="28"/>
          <w:szCs w:val="28"/>
        </w:rPr>
        <w:t>7</w:t>
      </w:r>
      <w:r w:rsidRPr="003C05E6">
        <w:rPr>
          <w:rFonts w:ascii="Times New Roman" w:hAnsi="Times New Roman" w:cs="Times New Roman"/>
          <w:sz w:val="28"/>
          <w:szCs w:val="28"/>
        </w:rPr>
        <w:t xml:space="preserve"> г.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3641">
        <w:rPr>
          <w:rFonts w:ascii="Times New Roman" w:hAnsi="Times New Roman" w:cs="Times New Roman"/>
          <w:sz w:val="28"/>
          <w:szCs w:val="28"/>
        </w:rPr>
        <w:t>6</w:t>
      </w:r>
    </w:p>
    <w:p w:rsidR="005433C1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п. Стодолище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О        присвоении      почетного     звания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«Почетный гражданин Стодолищенского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сельского     поселения     Починковского 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района Смоленской области»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C1" w:rsidRPr="00313641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3C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433C1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«О наградах и почетных званиях Смоленской области»,  Положения </w:t>
      </w:r>
      <w:r w:rsidR="00D76BFD">
        <w:rPr>
          <w:rFonts w:ascii="Times New Roman" w:hAnsi="Times New Roman" w:cs="Times New Roman"/>
          <w:sz w:val="28"/>
          <w:szCs w:val="28"/>
        </w:rPr>
        <w:t xml:space="preserve">о присвоении почетного звания «Почетный гражданин Стодолищенского сельского поселения </w:t>
      </w:r>
      <w:r w:rsidRPr="005433C1">
        <w:rPr>
          <w:rFonts w:ascii="Times New Roman" w:hAnsi="Times New Roman" w:cs="Times New Roman"/>
          <w:sz w:val="28"/>
          <w:szCs w:val="28"/>
        </w:rPr>
        <w:t xml:space="preserve">от </w:t>
      </w:r>
      <w:r w:rsidR="00D76BFD">
        <w:rPr>
          <w:rFonts w:ascii="Times New Roman" w:hAnsi="Times New Roman" w:cs="Times New Roman"/>
          <w:sz w:val="28"/>
          <w:szCs w:val="28"/>
        </w:rPr>
        <w:t>11</w:t>
      </w:r>
      <w:r w:rsidRPr="005433C1">
        <w:rPr>
          <w:rFonts w:ascii="Times New Roman" w:hAnsi="Times New Roman" w:cs="Times New Roman"/>
          <w:sz w:val="28"/>
          <w:szCs w:val="28"/>
        </w:rPr>
        <w:t>.</w:t>
      </w:r>
      <w:r w:rsidR="00D76BFD">
        <w:rPr>
          <w:rFonts w:ascii="Times New Roman" w:hAnsi="Times New Roman" w:cs="Times New Roman"/>
          <w:sz w:val="28"/>
          <w:szCs w:val="28"/>
        </w:rPr>
        <w:t>02</w:t>
      </w:r>
      <w:r w:rsidRPr="005433C1">
        <w:rPr>
          <w:rFonts w:ascii="Times New Roman" w:hAnsi="Times New Roman" w:cs="Times New Roman"/>
          <w:sz w:val="28"/>
          <w:szCs w:val="28"/>
        </w:rPr>
        <w:t>.20</w:t>
      </w:r>
      <w:r w:rsidR="00D76BFD">
        <w:rPr>
          <w:rFonts w:ascii="Times New Roman" w:hAnsi="Times New Roman" w:cs="Times New Roman"/>
          <w:sz w:val="28"/>
          <w:szCs w:val="28"/>
        </w:rPr>
        <w:t xml:space="preserve">13 </w:t>
      </w:r>
      <w:r w:rsidRPr="005433C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76BFD">
        <w:rPr>
          <w:rFonts w:ascii="Times New Roman" w:hAnsi="Times New Roman" w:cs="Times New Roman"/>
          <w:sz w:val="28"/>
          <w:szCs w:val="28"/>
        </w:rPr>
        <w:t>5</w:t>
      </w:r>
      <w:r>
        <w:t xml:space="preserve"> </w:t>
      </w:r>
      <w:r w:rsidRPr="003C05E6">
        <w:rPr>
          <w:rFonts w:ascii="Times New Roman" w:hAnsi="Times New Roman" w:cs="Times New Roman"/>
          <w:sz w:val="28"/>
          <w:szCs w:val="28"/>
        </w:rPr>
        <w:t xml:space="preserve"> </w:t>
      </w:r>
      <w:r w:rsidR="00D76BFD">
        <w:rPr>
          <w:rFonts w:ascii="Times New Roman" w:hAnsi="Times New Roman" w:cs="Times New Roman"/>
          <w:sz w:val="28"/>
          <w:szCs w:val="28"/>
        </w:rPr>
        <w:t>(в редакции решения от 02.08.2013 года № 28)</w:t>
      </w:r>
      <w:r w:rsidRPr="003C05E6">
        <w:rPr>
          <w:rFonts w:ascii="Times New Roman" w:hAnsi="Times New Roman" w:cs="Times New Roman"/>
          <w:sz w:val="28"/>
          <w:szCs w:val="28"/>
        </w:rPr>
        <w:t xml:space="preserve"> </w:t>
      </w:r>
      <w:r w:rsidR="00D76BFD">
        <w:rPr>
          <w:rFonts w:ascii="Times New Roman" w:hAnsi="Times New Roman" w:cs="Times New Roman"/>
          <w:sz w:val="28"/>
          <w:szCs w:val="28"/>
        </w:rPr>
        <w:t>р</w:t>
      </w:r>
      <w:r w:rsidR="00D47DE3">
        <w:rPr>
          <w:rFonts w:ascii="Times New Roman" w:hAnsi="Times New Roman" w:cs="Times New Roman"/>
          <w:sz w:val="28"/>
          <w:szCs w:val="28"/>
        </w:rPr>
        <w:t>ассмотрев ходатайство</w:t>
      </w:r>
      <w:r w:rsidR="004C02D7">
        <w:rPr>
          <w:rFonts w:ascii="Times New Roman" w:hAnsi="Times New Roman" w:cs="Times New Roman"/>
          <w:sz w:val="28"/>
          <w:szCs w:val="28"/>
        </w:rPr>
        <w:t xml:space="preserve">, </w:t>
      </w:r>
      <w:r w:rsidR="004C02D7" w:rsidRPr="001D059B">
        <w:rPr>
          <w:rFonts w:ascii="Times New Roman" w:hAnsi="Times New Roman" w:cs="Times New Roman"/>
          <w:sz w:val="28"/>
          <w:szCs w:val="28"/>
        </w:rPr>
        <w:t>представлени</w:t>
      </w:r>
      <w:r w:rsidR="003D5806">
        <w:rPr>
          <w:rFonts w:ascii="Times New Roman" w:hAnsi="Times New Roman" w:cs="Times New Roman"/>
          <w:sz w:val="28"/>
          <w:szCs w:val="28"/>
        </w:rPr>
        <w:t>е</w:t>
      </w:r>
      <w:r w:rsidR="004C02D7" w:rsidRPr="001D059B">
        <w:rPr>
          <w:rFonts w:ascii="Times New Roman" w:hAnsi="Times New Roman" w:cs="Times New Roman"/>
          <w:sz w:val="28"/>
          <w:szCs w:val="28"/>
        </w:rPr>
        <w:t xml:space="preserve"> </w:t>
      </w:r>
      <w:r w:rsidRPr="001D059B">
        <w:rPr>
          <w:rFonts w:ascii="Times New Roman" w:hAnsi="Times New Roman" w:cs="Times New Roman"/>
          <w:sz w:val="28"/>
          <w:szCs w:val="28"/>
        </w:rPr>
        <w:t>о присвоении почетного звани</w:t>
      </w:r>
      <w:r w:rsidRPr="003C05E6">
        <w:rPr>
          <w:rFonts w:ascii="Times New Roman" w:hAnsi="Times New Roman" w:cs="Times New Roman"/>
          <w:sz w:val="28"/>
          <w:szCs w:val="28"/>
        </w:rPr>
        <w:t xml:space="preserve">я «Почетный гражданин Стодолищенского сельского поселения Починковского района Смоленской области» </w:t>
      </w:r>
      <w:r w:rsidR="00313641">
        <w:rPr>
          <w:rFonts w:ascii="Times New Roman" w:hAnsi="Times New Roman" w:cs="Times New Roman"/>
          <w:sz w:val="28"/>
          <w:szCs w:val="28"/>
        </w:rPr>
        <w:t>Гончарову Анатолию Андреевичу</w:t>
      </w:r>
      <w:r w:rsidR="00D76BFD">
        <w:rPr>
          <w:rFonts w:ascii="Times New Roman" w:hAnsi="Times New Roman" w:cs="Times New Roman"/>
          <w:sz w:val="28"/>
          <w:szCs w:val="28"/>
        </w:rPr>
        <w:t xml:space="preserve"> </w:t>
      </w:r>
      <w:r w:rsidRPr="003C05E6">
        <w:rPr>
          <w:rFonts w:ascii="Times New Roman" w:hAnsi="Times New Roman" w:cs="Times New Roman"/>
          <w:sz w:val="28"/>
          <w:szCs w:val="28"/>
        </w:rPr>
        <w:t>–</w:t>
      </w:r>
      <w:r w:rsidR="00313641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D47DE3">
        <w:rPr>
          <w:rFonts w:ascii="Times New Roman" w:hAnsi="Times New Roman" w:cs="Times New Roman"/>
          <w:sz w:val="28"/>
          <w:szCs w:val="28"/>
        </w:rPr>
        <w:t>у</w:t>
      </w:r>
      <w:r w:rsidR="00313641">
        <w:rPr>
          <w:rFonts w:ascii="Times New Roman" w:hAnsi="Times New Roman" w:cs="Times New Roman"/>
          <w:sz w:val="28"/>
          <w:szCs w:val="28"/>
        </w:rPr>
        <w:t xml:space="preserve"> Совета депутатов Стодолищенского сельского поселения Починковского района</w:t>
      </w:r>
      <w:proofErr w:type="gramEnd"/>
      <w:r w:rsidR="00313641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D47DE3">
        <w:rPr>
          <w:rFonts w:ascii="Times New Roman" w:hAnsi="Times New Roman" w:cs="Times New Roman"/>
          <w:sz w:val="28"/>
          <w:szCs w:val="28"/>
        </w:rPr>
        <w:t>трех</w:t>
      </w:r>
      <w:r w:rsidR="00313641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D47DE3">
        <w:rPr>
          <w:rFonts w:ascii="Times New Roman" w:hAnsi="Times New Roman" w:cs="Times New Roman"/>
          <w:sz w:val="28"/>
          <w:szCs w:val="28"/>
        </w:rPr>
        <w:t>ов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        Совет депутатов Стодолищенского сельского поселения Починковского района  Смоленской области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05E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433C1" w:rsidRDefault="005433C1" w:rsidP="005433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Присвоить почетное звание «Почетный гражданин Стодолищенского </w:t>
      </w:r>
    </w:p>
    <w:p w:rsidR="005433C1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сельского поселения Починковского района Смоленской области» </w:t>
      </w:r>
      <w:r w:rsidR="00313641">
        <w:rPr>
          <w:rFonts w:ascii="Times New Roman" w:hAnsi="Times New Roman" w:cs="Times New Roman"/>
          <w:sz w:val="28"/>
          <w:szCs w:val="28"/>
        </w:rPr>
        <w:t xml:space="preserve">Гончарову Анатолию Андреевичу </w:t>
      </w:r>
      <w:r w:rsidRPr="003C05E6">
        <w:rPr>
          <w:rFonts w:ascii="Times New Roman" w:hAnsi="Times New Roman" w:cs="Times New Roman"/>
          <w:sz w:val="28"/>
          <w:szCs w:val="28"/>
        </w:rPr>
        <w:t>–</w:t>
      </w:r>
      <w:r w:rsidR="00D47DE3">
        <w:rPr>
          <w:rFonts w:ascii="Times New Roman" w:hAnsi="Times New Roman" w:cs="Times New Roman"/>
          <w:sz w:val="28"/>
          <w:szCs w:val="28"/>
        </w:rPr>
        <w:t xml:space="preserve"> </w:t>
      </w:r>
      <w:r w:rsidR="00313641">
        <w:rPr>
          <w:rFonts w:ascii="Times New Roman" w:hAnsi="Times New Roman" w:cs="Times New Roman"/>
          <w:sz w:val="28"/>
          <w:szCs w:val="28"/>
        </w:rPr>
        <w:t xml:space="preserve">депутату Совета депутатов Стодолищенского сельского поселения Починковского района Смоленской области </w:t>
      </w:r>
      <w:r w:rsidR="00D47DE3">
        <w:rPr>
          <w:rFonts w:ascii="Times New Roman" w:hAnsi="Times New Roman" w:cs="Times New Roman"/>
          <w:sz w:val="28"/>
          <w:szCs w:val="28"/>
        </w:rPr>
        <w:t>трех</w:t>
      </w:r>
      <w:r w:rsidR="00313641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D47DE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3C1" w:rsidRPr="00005FFC" w:rsidRDefault="005433C1" w:rsidP="005433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FF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5433C1" w:rsidRPr="003C05E6" w:rsidRDefault="005433C1" w:rsidP="005433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обнародованию.</w:t>
      </w:r>
    </w:p>
    <w:p w:rsidR="00D47DE3" w:rsidRPr="00115177" w:rsidRDefault="00D47DE3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5433C1" w:rsidRPr="003C05E6" w:rsidRDefault="005433C1" w:rsidP="00543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Г.А. </w:t>
      </w:r>
      <w:proofErr w:type="spellStart"/>
      <w:r w:rsidRPr="003C05E6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1B511A" w:rsidRDefault="001B511A"/>
    <w:sectPr w:rsidR="001B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4B1B"/>
    <w:multiLevelType w:val="hybridMultilevel"/>
    <w:tmpl w:val="93F82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07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15177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D059B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13641"/>
    <w:rsid w:val="003276DB"/>
    <w:rsid w:val="00334FFA"/>
    <w:rsid w:val="00342672"/>
    <w:rsid w:val="003450E0"/>
    <w:rsid w:val="0035027C"/>
    <w:rsid w:val="003C3E47"/>
    <w:rsid w:val="003C7D53"/>
    <w:rsid w:val="003D05F1"/>
    <w:rsid w:val="003D5806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C02D7"/>
    <w:rsid w:val="004E022F"/>
    <w:rsid w:val="004E078D"/>
    <w:rsid w:val="004F6FA3"/>
    <w:rsid w:val="00506F62"/>
    <w:rsid w:val="005433C1"/>
    <w:rsid w:val="005619DD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A2DF5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42B0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47DE3"/>
    <w:rsid w:val="00D50AFF"/>
    <w:rsid w:val="00D57795"/>
    <w:rsid w:val="00D6467C"/>
    <w:rsid w:val="00D74E37"/>
    <w:rsid w:val="00D76BFD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3C1"/>
    <w:pPr>
      <w:ind w:left="720"/>
      <w:contextualSpacing/>
    </w:pPr>
  </w:style>
  <w:style w:type="paragraph" w:styleId="a4">
    <w:name w:val="Balloon Text"/>
    <w:basedOn w:val="a"/>
    <w:link w:val="a5"/>
    <w:rsid w:val="0054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33C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3C1"/>
    <w:pPr>
      <w:ind w:left="720"/>
      <w:contextualSpacing/>
    </w:pPr>
  </w:style>
  <w:style w:type="paragraph" w:styleId="a4">
    <w:name w:val="Balloon Text"/>
    <w:basedOn w:val="a"/>
    <w:link w:val="a5"/>
    <w:rsid w:val="0054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33C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13</cp:revision>
  <cp:lastPrinted>2016-08-11T06:53:00Z</cp:lastPrinted>
  <dcterms:created xsi:type="dcterms:W3CDTF">2016-07-29T12:58:00Z</dcterms:created>
  <dcterms:modified xsi:type="dcterms:W3CDTF">2017-09-04T14:28:00Z</dcterms:modified>
</cp:coreProperties>
</file>