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00" w:rsidRPr="00367100" w:rsidRDefault="00367100" w:rsidP="00367100">
      <w:pPr>
        <w:pStyle w:val="5"/>
        <w:jc w:val="left"/>
        <w:rPr>
          <w:sz w:val="24"/>
          <w:szCs w:val="24"/>
        </w:rPr>
      </w:pPr>
      <w:r>
        <w:t xml:space="preserve">                          </w:t>
      </w:r>
      <w:r w:rsidRPr="000D5EE7">
        <w:rPr>
          <w:sz w:val="24"/>
          <w:szCs w:val="24"/>
        </w:rPr>
        <w:t xml:space="preserve">    </w:t>
      </w: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00">
        <w:rPr>
          <w:rFonts w:ascii="Times New Roman" w:hAnsi="Times New Roman" w:cs="Times New Roman"/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0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00">
        <w:rPr>
          <w:rFonts w:ascii="Times New Roman" w:hAnsi="Times New Roman" w:cs="Times New Roman"/>
          <w:b/>
          <w:bCs/>
          <w:sz w:val="28"/>
          <w:szCs w:val="28"/>
        </w:rPr>
        <w:t>СТОДОЛИЩЕНСКОГО СЕЛЬСКОГО ПОСЕЛЕНИЯ</w:t>
      </w: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100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 СМОЛЕНСКОЙ ОБЛАСТИ</w:t>
      </w: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00" w:rsidRPr="00367100" w:rsidRDefault="00367100" w:rsidP="00367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10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710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67100" w:rsidRPr="00367100" w:rsidRDefault="00367100" w:rsidP="003671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00" w:rsidRPr="00367100" w:rsidRDefault="00367100" w:rsidP="003671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100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245EB4">
        <w:rPr>
          <w:rFonts w:ascii="Times New Roman" w:hAnsi="Times New Roman" w:cs="Times New Roman"/>
          <w:color w:val="000000"/>
          <w:sz w:val="28"/>
          <w:szCs w:val="28"/>
        </w:rPr>
        <w:t>25 июня</w:t>
      </w:r>
      <w:r w:rsidRPr="00367100">
        <w:rPr>
          <w:rFonts w:ascii="Times New Roman" w:hAnsi="Times New Roman" w:cs="Times New Roman"/>
          <w:color w:val="000000"/>
          <w:sz w:val="28"/>
          <w:szCs w:val="28"/>
        </w:rPr>
        <w:t xml:space="preserve"> 2015г.                           № 1</w:t>
      </w:r>
      <w:r w:rsidR="00245EB4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02941" w:rsidRDefault="00367100" w:rsidP="00F02941">
      <w:pPr>
        <w:spacing w:after="0" w:line="240" w:lineRule="auto"/>
        <w:rPr>
          <w:rFonts w:ascii="Times New Roman" w:hAnsi="Times New Roman" w:cs="Times New Roman"/>
        </w:rPr>
      </w:pPr>
      <w:r w:rsidRPr="00367100">
        <w:rPr>
          <w:rFonts w:ascii="Times New Roman" w:hAnsi="Times New Roman" w:cs="Times New Roman"/>
          <w:sz w:val="28"/>
          <w:szCs w:val="28"/>
        </w:rPr>
        <w:t>п. Стодолище</w:t>
      </w:r>
      <w:r w:rsidRPr="00367100">
        <w:rPr>
          <w:rFonts w:ascii="Times New Roman" w:hAnsi="Times New Roman" w:cs="Times New Roman"/>
        </w:rPr>
        <w:t xml:space="preserve">    </w:t>
      </w:r>
    </w:p>
    <w:p w:rsidR="00367100" w:rsidRPr="00367100" w:rsidRDefault="00367100" w:rsidP="00F02941">
      <w:pPr>
        <w:spacing w:after="0" w:line="240" w:lineRule="auto"/>
        <w:rPr>
          <w:rFonts w:ascii="Times New Roman" w:hAnsi="Times New Roman" w:cs="Times New Roman"/>
        </w:rPr>
      </w:pP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 и  дополнений </w:t>
      </w: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постановление        Администрации </w:t>
      </w: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 от 22.05.2012 года</w:t>
      </w: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41" w:rsidRDefault="00F02941" w:rsidP="00F02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941" w:rsidRDefault="00F02941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июня 2015 года № 03-034 «на Административный регламент осуществления муниципальной услуги «Осуществление приема граждан, обеспечение своевременного и в полном объеме</w:t>
      </w:r>
      <w:r w:rsidR="00367100">
        <w:rPr>
          <w:rFonts w:ascii="Times New Roman" w:hAnsi="Times New Roman" w:cs="Times New Roman"/>
          <w:sz w:val="28"/>
          <w:szCs w:val="28"/>
        </w:rPr>
        <w:t xml:space="preserve"> рассмотрения устных и письменных обращений граждан, принятие по ним решений и направление заявителям ответов в установленной законодательством Российской Федерации срок» Администрации Стодолищенского сельского поселения </w:t>
      </w:r>
      <w:proofErr w:type="spellStart"/>
      <w:r w:rsidR="0036710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67100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утвержденной постановлением Администрации</w:t>
      </w:r>
      <w:proofErr w:type="gramEnd"/>
      <w:r w:rsidR="00367100">
        <w:rPr>
          <w:rFonts w:ascii="Times New Roman" w:hAnsi="Times New Roman" w:cs="Times New Roman"/>
          <w:sz w:val="28"/>
          <w:szCs w:val="28"/>
        </w:rPr>
        <w:t xml:space="preserve"> Стодолищенского сельского поселения </w:t>
      </w:r>
      <w:proofErr w:type="spellStart"/>
      <w:r w:rsidR="0036710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6710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22 мая 2012 года № 33»</w:t>
      </w:r>
    </w:p>
    <w:p w:rsidR="00367100" w:rsidRDefault="00367100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A3" w:rsidRDefault="00367100" w:rsidP="00CC75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часть 2 «Стандарт предоставления муниципальной услуги» </w:t>
      </w:r>
    </w:p>
    <w:p w:rsidR="00CC75A3" w:rsidRPr="00CC75A3" w:rsidRDefault="00367100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A3">
        <w:rPr>
          <w:rFonts w:ascii="Times New Roman" w:hAnsi="Times New Roman" w:cs="Times New Roman"/>
          <w:sz w:val="28"/>
          <w:szCs w:val="28"/>
        </w:rPr>
        <w:t>пунктом 2.13 следующего содержания:</w:t>
      </w:r>
    </w:p>
    <w:p w:rsidR="00CC75A3" w:rsidRPr="00505835" w:rsidRDefault="00505835" w:rsidP="0050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100" w:rsidRPr="00505835">
        <w:rPr>
          <w:rFonts w:ascii="Times New Roman" w:hAnsi="Times New Roman" w:cs="Times New Roman"/>
          <w:sz w:val="28"/>
          <w:szCs w:val="28"/>
        </w:rPr>
        <w:t xml:space="preserve">-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Письменное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3" w:rsidRPr="00505835">
        <w:rPr>
          <w:rFonts w:ascii="Times New Roman" w:hAnsi="Times New Roman" w:cs="Times New Roman"/>
          <w:sz w:val="28"/>
          <w:szCs w:val="28"/>
        </w:rPr>
        <w:t>обращение</w:t>
      </w:r>
      <w:r w:rsidR="00367100" w:rsidRPr="00505835">
        <w:rPr>
          <w:rFonts w:ascii="Times New Roman" w:hAnsi="Times New Roman" w:cs="Times New Roman"/>
          <w:sz w:val="28"/>
          <w:szCs w:val="28"/>
        </w:rPr>
        <w:t xml:space="preserve">,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</w:t>
      </w:r>
      <w:r w:rsidR="00367100" w:rsidRPr="00505835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7100" w:rsidRPr="00505835">
        <w:rPr>
          <w:rFonts w:ascii="Times New Roman" w:hAnsi="Times New Roman" w:cs="Times New Roman"/>
          <w:sz w:val="28"/>
          <w:szCs w:val="28"/>
        </w:rPr>
        <w:t xml:space="preserve">е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  </w:t>
      </w:r>
      <w:r w:rsidR="00367100" w:rsidRPr="00505835">
        <w:rPr>
          <w:rFonts w:ascii="Times New Roman" w:hAnsi="Times New Roman" w:cs="Times New Roman"/>
          <w:sz w:val="28"/>
          <w:szCs w:val="28"/>
        </w:rPr>
        <w:t>информацию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</w:t>
      </w:r>
      <w:r w:rsidR="00367100" w:rsidRPr="00505835">
        <w:rPr>
          <w:rFonts w:ascii="Times New Roman" w:hAnsi="Times New Roman" w:cs="Times New Roman"/>
          <w:sz w:val="28"/>
          <w:szCs w:val="28"/>
        </w:rPr>
        <w:t xml:space="preserve"> о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100" w:rsidRPr="00505835">
        <w:rPr>
          <w:rFonts w:ascii="Times New Roman" w:hAnsi="Times New Roman" w:cs="Times New Roman"/>
          <w:sz w:val="28"/>
          <w:szCs w:val="28"/>
        </w:rPr>
        <w:t xml:space="preserve"> фактах </w:t>
      </w:r>
    </w:p>
    <w:p w:rsidR="00CC75A3" w:rsidRPr="00505835" w:rsidRDefault="00367100" w:rsidP="005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835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505835">
        <w:rPr>
          <w:rFonts w:ascii="Times New Roman" w:hAnsi="Times New Roman" w:cs="Times New Roman"/>
          <w:sz w:val="28"/>
          <w:szCs w:val="28"/>
        </w:rPr>
        <w:t xml:space="preserve">   </w:t>
      </w:r>
      <w:r w:rsidRPr="0050583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505835">
        <w:rPr>
          <w:rFonts w:ascii="Times New Roman" w:hAnsi="Times New Roman" w:cs="Times New Roman"/>
          <w:sz w:val="28"/>
          <w:szCs w:val="28"/>
        </w:rPr>
        <w:t xml:space="preserve">   </w:t>
      </w:r>
      <w:r w:rsidRPr="00505835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</w:t>
      </w:r>
      <w:r w:rsidR="00505835">
        <w:rPr>
          <w:rFonts w:ascii="Times New Roman" w:hAnsi="Times New Roman" w:cs="Times New Roman"/>
          <w:sz w:val="28"/>
          <w:szCs w:val="28"/>
        </w:rPr>
        <w:t xml:space="preserve"> 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</w:t>
      </w:r>
      <w:r w:rsidRPr="00505835">
        <w:rPr>
          <w:rFonts w:ascii="Times New Roman" w:hAnsi="Times New Roman" w:cs="Times New Roman"/>
          <w:sz w:val="28"/>
          <w:szCs w:val="28"/>
        </w:rPr>
        <w:t>Российской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</w:t>
      </w:r>
      <w:r w:rsidR="00505835">
        <w:rPr>
          <w:rFonts w:ascii="Times New Roman" w:hAnsi="Times New Roman" w:cs="Times New Roman"/>
          <w:sz w:val="28"/>
          <w:szCs w:val="28"/>
        </w:rPr>
        <w:t xml:space="preserve">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</w:t>
      </w:r>
      <w:r w:rsidRPr="00505835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505835">
        <w:rPr>
          <w:rFonts w:ascii="Times New Roman" w:hAnsi="Times New Roman" w:cs="Times New Roman"/>
          <w:sz w:val="28"/>
          <w:szCs w:val="28"/>
        </w:rPr>
        <w:t xml:space="preserve">  </w:t>
      </w:r>
      <w:r w:rsidR="00CC75A3" w:rsidRPr="005058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058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5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00" w:rsidRPr="00505835" w:rsidRDefault="00367100" w:rsidP="00505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835">
        <w:rPr>
          <w:rFonts w:ascii="Times New Roman" w:hAnsi="Times New Roman" w:cs="Times New Roman"/>
          <w:sz w:val="28"/>
          <w:szCs w:val="28"/>
        </w:rPr>
        <w:t xml:space="preserve">сфере миграции, направляется в течение пяти дней со дня регистрации в территориальный орган </w:t>
      </w:r>
      <w:r w:rsidR="00CC75A3" w:rsidRPr="00505835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="00CC75A3" w:rsidRPr="00505835">
        <w:rPr>
          <w:rFonts w:ascii="Times New Roman" w:hAnsi="Times New Roman" w:cs="Times New Roman"/>
          <w:sz w:val="28"/>
          <w:szCs w:val="28"/>
        </w:rPr>
        <w:t xml:space="preserve"> в части 4 статьи 11 федерального закона от 02 мая 2006 года № </w:t>
      </w:r>
      <w:r w:rsidR="00CC75A3" w:rsidRPr="00505835">
        <w:rPr>
          <w:rFonts w:ascii="Times New Roman" w:hAnsi="Times New Roman" w:cs="Times New Roman"/>
          <w:sz w:val="28"/>
          <w:szCs w:val="28"/>
        </w:rPr>
        <w:lastRenderedPageBreak/>
        <w:t>59-ФЗ «О порядке рассмотрения обращений граждан Российской Федерации».</w:t>
      </w:r>
    </w:p>
    <w:p w:rsidR="00CC75A3" w:rsidRDefault="00CC75A3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A3" w:rsidRDefault="00CC75A3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A3" w:rsidRDefault="00CC75A3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 Администрации</w:t>
      </w:r>
    </w:p>
    <w:p w:rsidR="00CC75A3" w:rsidRPr="00CC75A3" w:rsidRDefault="00CC75A3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CC75A3" w:rsidRPr="00CC75A3" w:rsidRDefault="00CC75A3" w:rsidP="00CC7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А.М. Киселев</w:t>
      </w:r>
    </w:p>
    <w:p w:rsidR="00CC75A3" w:rsidRPr="00367100" w:rsidRDefault="00CC75A3" w:rsidP="00CC75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3D" w:rsidRDefault="0045043D"/>
    <w:sectPr w:rsidR="0045043D" w:rsidSect="00DE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042A"/>
    <w:multiLevelType w:val="hybridMultilevel"/>
    <w:tmpl w:val="CE6A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941"/>
    <w:rsid w:val="00163D36"/>
    <w:rsid w:val="00245EB4"/>
    <w:rsid w:val="00367100"/>
    <w:rsid w:val="0045043D"/>
    <w:rsid w:val="00505835"/>
    <w:rsid w:val="00CC75A3"/>
    <w:rsid w:val="00DE11C4"/>
    <w:rsid w:val="00F0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C4"/>
  </w:style>
  <w:style w:type="paragraph" w:styleId="5">
    <w:name w:val="heading 5"/>
    <w:basedOn w:val="a"/>
    <w:next w:val="a"/>
    <w:link w:val="50"/>
    <w:qFormat/>
    <w:rsid w:val="003671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10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2015-06-25T14:33:00Z</cp:lastPrinted>
  <dcterms:created xsi:type="dcterms:W3CDTF">2015-06-25T13:37:00Z</dcterms:created>
  <dcterms:modified xsi:type="dcterms:W3CDTF">2015-06-25T14:34:00Z</dcterms:modified>
</cp:coreProperties>
</file>