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1" w:rsidRPr="005B34C2" w:rsidRDefault="005B34C2" w:rsidP="003A0EEB">
      <w:pPr>
        <w:tabs>
          <w:tab w:val="left" w:pos="5580"/>
        </w:tabs>
        <w:spacing w:after="0" w:line="240" w:lineRule="auto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67090" w:rsidRPr="00BB3C51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705F1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932EC2" wp14:editId="0975A11F">
            <wp:simplePos x="0" y="0"/>
            <wp:positionH relativeFrom="column">
              <wp:posOffset>2708910</wp:posOffset>
            </wp:positionH>
            <wp:positionV relativeFrom="paragraph">
              <wp:posOffset>123825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090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90" w:rsidRDefault="00E834D4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B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0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7090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8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67090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279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21.06.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</w:t>
      </w:r>
      <w:r w:rsidR="001B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B3C51" w:rsidRPr="00BB3C51" w:rsidRDefault="00BB3C51" w:rsidP="00BB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графика приёма избирателей депутатами Совета депутатов Стодолищенского сельского </w:t>
      </w:r>
      <w:bookmarkStart w:id="0" w:name="_GoBack"/>
      <w:bookmarkEnd w:id="0"/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в</w:t>
      </w:r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F6" w:rsidRDefault="001B60F6" w:rsidP="00BB3C51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F6" w:rsidRPr="00BB3C51" w:rsidRDefault="001B60F6" w:rsidP="00BB3C51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BB3C51" w:rsidRP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51" w:rsidRP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</w:t>
      </w:r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Опубликовать настоящее решение в газете «Сельская новь».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решение вступает в силу со дня его публикации.</w:t>
      </w:r>
    </w:p>
    <w:p w:rsidR="001B60F6" w:rsidRDefault="001B60F6" w:rsidP="00E83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2" w:rsidRPr="00BB3C51" w:rsidRDefault="00074E92" w:rsidP="00E83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705F10" w:rsidRDefault="00BB3C51" w:rsidP="005523A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 w:rsidR="005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5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</w:p>
    <w:p w:rsidR="00705F10" w:rsidRDefault="00705F10" w:rsidP="00EB636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FF7F55" w:rsidRDefault="00FF7F55" w:rsidP="00EB6362">
      <w:pPr>
        <w:spacing w:after="0" w:line="240" w:lineRule="auto"/>
        <w:ind w:left="-142" w:right="-143"/>
        <w:jc w:val="both"/>
        <w:rPr>
          <w:szCs w:val="28"/>
        </w:rPr>
      </w:pPr>
    </w:p>
    <w:p w:rsidR="00A67090" w:rsidRPr="00EB6362" w:rsidRDefault="00A67090" w:rsidP="00EB636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Стодолищенского сельского  поселения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>Починковского района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Смоленской области           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523A8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090">
        <w:rPr>
          <w:rFonts w:ascii="Times New Roman" w:hAnsi="Times New Roman" w:cs="Times New Roman"/>
          <w:sz w:val="24"/>
          <w:szCs w:val="24"/>
        </w:rPr>
        <w:t xml:space="preserve">от </w:t>
      </w:r>
      <w:r w:rsidR="005B34C2">
        <w:rPr>
          <w:rFonts w:ascii="Times New Roman" w:hAnsi="Times New Roman" w:cs="Times New Roman"/>
          <w:sz w:val="24"/>
          <w:szCs w:val="24"/>
        </w:rPr>
        <w:t>21.06.</w:t>
      </w:r>
      <w:r w:rsidR="005523A8">
        <w:rPr>
          <w:rFonts w:ascii="Times New Roman" w:hAnsi="Times New Roman" w:cs="Times New Roman"/>
          <w:sz w:val="24"/>
          <w:szCs w:val="24"/>
        </w:rPr>
        <w:t>2016</w:t>
      </w:r>
      <w:r w:rsidRPr="00A67090">
        <w:rPr>
          <w:rFonts w:ascii="Times New Roman" w:hAnsi="Times New Roman" w:cs="Times New Roman"/>
          <w:sz w:val="24"/>
          <w:szCs w:val="24"/>
        </w:rPr>
        <w:t xml:space="preserve">г. </w:t>
      </w:r>
      <w:r w:rsidR="005523A8">
        <w:rPr>
          <w:rFonts w:ascii="Times New Roman" w:hAnsi="Times New Roman" w:cs="Times New Roman"/>
          <w:sz w:val="24"/>
          <w:szCs w:val="24"/>
        </w:rPr>
        <w:t xml:space="preserve"> </w:t>
      </w:r>
      <w:r w:rsidRPr="00A67090">
        <w:rPr>
          <w:rFonts w:ascii="Times New Roman" w:hAnsi="Times New Roman" w:cs="Times New Roman"/>
          <w:sz w:val="24"/>
          <w:szCs w:val="24"/>
        </w:rPr>
        <w:t xml:space="preserve">№ </w:t>
      </w:r>
      <w:r w:rsidR="005B34C2">
        <w:rPr>
          <w:rFonts w:ascii="Times New Roman" w:hAnsi="Times New Roman" w:cs="Times New Roman"/>
          <w:sz w:val="24"/>
          <w:szCs w:val="24"/>
        </w:rPr>
        <w:t>25</w:t>
      </w: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 w:rsidR="00EB6362">
        <w:rPr>
          <w:rFonts w:ascii="Times New Roman" w:hAnsi="Times New Roman" w:cs="Times New Roman"/>
          <w:b/>
          <w:sz w:val="28"/>
          <w:szCs w:val="28"/>
        </w:rPr>
        <w:t>о</w:t>
      </w:r>
      <w:r w:rsidR="005B34C2">
        <w:rPr>
          <w:rFonts w:ascii="Times New Roman" w:hAnsi="Times New Roman" w:cs="Times New Roman"/>
          <w:b/>
          <w:sz w:val="28"/>
          <w:szCs w:val="28"/>
        </w:rPr>
        <w:t xml:space="preserve">го района Смоленской области в третьем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2016 года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 w:rsidR="00EB63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д.26,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Корнеев Евгений Александрович</w:t>
            </w:r>
          </w:p>
        </w:tc>
        <w:tc>
          <w:tcPr>
            <w:tcW w:w="1914" w:type="dxa"/>
          </w:tcPr>
          <w:p w:rsidR="00A67090" w:rsidRPr="00A67090" w:rsidRDefault="00A67090" w:rsidP="00EB636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район,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ООО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Стодолищенский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ЖЭУ»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67090" w:rsidRPr="00A67090" w:rsidRDefault="003A0EEB" w:rsidP="003A0EE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A67090" w:rsidRPr="00A67090" w:rsidTr="007D70F3">
        <w:trPr>
          <w:trHeight w:val="1467"/>
        </w:trPr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A67090" w:rsidRPr="00A67090" w:rsidRDefault="00705F10" w:rsidP="003A0EE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A67090" w:rsidRPr="00A67090" w:rsidRDefault="00705F10" w:rsidP="005B34C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</w:rPr>
            </w:pP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67090" w:rsidRPr="00A67090" w:rsidRDefault="00705F10" w:rsidP="003A0EE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E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A67090" w:rsidRPr="00A67090" w:rsidRDefault="00705F10" w:rsidP="005B34C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A67090" w:rsidRPr="00A67090" w:rsidRDefault="00A67090" w:rsidP="00A6709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A67090" w:rsidRPr="00A67090" w:rsidRDefault="00A67090" w:rsidP="00A6709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67090" w:rsidRPr="00A67090" w:rsidRDefault="005B34C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A67090" w:rsidRPr="00A67090" w:rsidRDefault="00705F10" w:rsidP="005B34C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A67090" w:rsidRPr="00A67090" w:rsidRDefault="003A0EEB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90" w:rsidRPr="00A67090" w:rsidRDefault="00A67090" w:rsidP="00A67090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 w:rsidR="00705F10">
        <w:rPr>
          <w:rFonts w:ascii="Times New Roman" w:hAnsi="Times New Roman" w:cs="Times New Roman"/>
          <w:szCs w:val="28"/>
        </w:rPr>
        <w:t xml:space="preserve">го района Смоленской области  </w:t>
      </w:r>
      <w:r w:rsidR="005B34C2">
        <w:rPr>
          <w:rFonts w:ascii="Times New Roman" w:hAnsi="Times New Roman" w:cs="Times New Roman"/>
          <w:szCs w:val="28"/>
        </w:rPr>
        <w:t>в третьем</w:t>
      </w:r>
      <w:r w:rsidR="00705F10">
        <w:rPr>
          <w:rFonts w:ascii="Times New Roman" w:hAnsi="Times New Roman" w:cs="Times New Roman"/>
          <w:szCs w:val="28"/>
        </w:rPr>
        <w:t xml:space="preserve"> </w:t>
      </w:r>
      <w:r w:rsidRPr="00A67090">
        <w:rPr>
          <w:rFonts w:ascii="Times New Roman" w:hAnsi="Times New Roman" w:cs="Times New Roman"/>
          <w:szCs w:val="28"/>
        </w:rPr>
        <w:t>квартале 2016 года   с 9.00 часов по 13.00 часов.</w:t>
      </w:r>
    </w:p>
    <w:p w:rsidR="00B667E0" w:rsidRPr="00A67090" w:rsidRDefault="00B667E0" w:rsidP="00A67090">
      <w:pPr>
        <w:spacing w:after="0" w:line="240" w:lineRule="auto"/>
        <w:rPr>
          <w:rFonts w:ascii="Times New Roman" w:hAnsi="Times New Roman" w:cs="Times New Roman"/>
        </w:rPr>
      </w:pPr>
    </w:p>
    <w:sectPr w:rsidR="00B667E0" w:rsidRPr="00A67090" w:rsidSect="0073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2A42"/>
    <w:rsid w:val="000669D2"/>
    <w:rsid w:val="00074E92"/>
    <w:rsid w:val="00085279"/>
    <w:rsid w:val="001B60F6"/>
    <w:rsid w:val="003A0EEB"/>
    <w:rsid w:val="005523A8"/>
    <w:rsid w:val="005B34C2"/>
    <w:rsid w:val="00705F10"/>
    <w:rsid w:val="00730811"/>
    <w:rsid w:val="00952A42"/>
    <w:rsid w:val="00A67090"/>
    <w:rsid w:val="00B3113A"/>
    <w:rsid w:val="00B667E0"/>
    <w:rsid w:val="00BB3C51"/>
    <w:rsid w:val="00D47D9F"/>
    <w:rsid w:val="00E45399"/>
    <w:rsid w:val="00E834D4"/>
    <w:rsid w:val="00EB6362"/>
    <w:rsid w:val="00FC5B41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17</cp:revision>
  <cp:lastPrinted>2016-06-20T14:32:00Z</cp:lastPrinted>
  <dcterms:created xsi:type="dcterms:W3CDTF">2015-12-05T16:46:00Z</dcterms:created>
  <dcterms:modified xsi:type="dcterms:W3CDTF">2016-06-27T09:03:00Z</dcterms:modified>
</cp:coreProperties>
</file>