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01" w:rsidRDefault="00807201" w:rsidP="00807201">
      <w:pPr>
        <w:tabs>
          <w:tab w:val="left" w:pos="5580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201" w:rsidRDefault="00807201" w:rsidP="00807201">
      <w:pPr>
        <w:jc w:val="center"/>
        <w:rPr>
          <w:sz w:val="28"/>
          <w:szCs w:val="28"/>
        </w:rPr>
      </w:pPr>
    </w:p>
    <w:p w:rsidR="00807201" w:rsidRDefault="00807201" w:rsidP="00807201">
      <w:pPr>
        <w:jc w:val="center"/>
        <w:rPr>
          <w:sz w:val="28"/>
          <w:szCs w:val="28"/>
        </w:rPr>
      </w:pPr>
    </w:p>
    <w:p w:rsidR="00807201" w:rsidRDefault="00807201" w:rsidP="00807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807201" w:rsidRDefault="00807201" w:rsidP="00807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  СЕЛЬСКОГО ПОСЕЛЕНИЯ</w:t>
      </w:r>
    </w:p>
    <w:p w:rsidR="00807201" w:rsidRDefault="00807201" w:rsidP="00807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807201" w:rsidRDefault="00807201" w:rsidP="00807201">
      <w:pPr>
        <w:jc w:val="center"/>
        <w:rPr>
          <w:b/>
          <w:sz w:val="28"/>
          <w:szCs w:val="28"/>
        </w:rPr>
      </w:pPr>
    </w:p>
    <w:p w:rsidR="00807201" w:rsidRDefault="00807201" w:rsidP="0080720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807201" w:rsidRDefault="00807201" w:rsidP="00807201">
      <w:pPr>
        <w:jc w:val="center"/>
        <w:rPr>
          <w:b/>
          <w:sz w:val="28"/>
          <w:szCs w:val="28"/>
        </w:rPr>
      </w:pPr>
    </w:p>
    <w:p w:rsidR="00807201" w:rsidRDefault="00807201" w:rsidP="00807201">
      <w:pPr>
        <w:rPr>
          <w:sz w:val="28"/>
          <w:szCs w:val="28"/>
        </w:rPr>
      </w:pPr>
      <w:r>
        <w:rPr>
          <w:sz w:val="28"/>
          <w:szCs w:val="28"/>
        </w:rPr>
        <w:t>от  20 мая 2016  года                                                                   № 21</w:t>
      </w:r>
    </w:p>
    <w:p w:rsidR="001B511A" w:rsidRDefault="001B511A"/>
    <w:p w:rsidR="00807201" w:rsidRPr="00807201" w:rsidRDefault="00807201">
      <w:pPr>
        <w:rPr>
          <w:sz w:val="28"/>
          <w:szCs w:val="28"/>
        </w:rPr>
      </w:pPr>
      <w:r w:rsidRPr="00807201">
        <w:rPr>
          <w:sz w:val="28"/>
          <w:szCs w:val="28"/>
        </w:rPr>
        <w:t xml:space="preserve">Об установлении размера </w:t>
      </w:r>
      <w:proofErr w:type="gramStart"/>
      <w:r w:rsidRPr="00807201">
        <w:rPr>
          <w:sz w:val="28"/>
          <w:szCs w:val="28"/>
        </w:rPr>
        <w:t>денежной</w:t>
      </w:r>
      <w:proofErr w:type="gramEnd"/>
      <w:r w:rsidRPr="00807201">
        <w:rPr>
          <w:sz w:val="28"/>
          <w:szCs w:val="28"/>
        </w:rPr>
        <w:t xml:space="preserve"> </w:t>
      </w:r>
    </w:p>
    <w:p w:rsidR="00807201" w:rsidRPr="00807201" w:rsidRDefault="00807201">
      <w:pPr>
        <w:rPr>
          <w:sz w:val="28"/>
          <w:szCs w:val="28"/>
        </w:rPr>
      </w:pPr>
      <w:r w:rsidRPr="00807201">
        <w:rPr>
          <w:sz w:val="28"/>
          <w:szCs w:val="28"/>
        </w:rPr>
        <w:t xml:space="preserve">компенсации </w:t>
      </w:r>
      <w:r w:rsidR="00D970BB">
        <w:rPr>
          <w:sz w:val="28"/>
          <w:szCs w:val="28"/>
        </w:rPr>
        <w:t xml:space="preserve"> </w:t>
      </w:r>
      <w:r w:rsidRPr="00807201">
        <w:rPr>
          <w:sz w:val="28"/>
          <w:szCs w:val="28"/>
        </w:rPr>
        <w:t xml:space="preserve">расходов, </w:t>
      </w:r>
      <w:r w:rsidR="00D970BB">
        <w:rPr>
          <w:sz w:val="28"/>
          <w:szCs w:val="28"/>
        </w:rPr>
        <w:t xml:space="preserve">  </w:t>
      </w:r>
      <w:r w:rsidRPr="00807201">
        <w:rPr>
          <w:sz w:val="28"/>
          <w:szCs w:val="28"/>
        </w:rPr>
        <w:t>связанных</w:t>
      </w:r>
    </w:p>
    <w:p w:rsidR="00807201" w:rsidRPr="00807201" w:rsidRDefault="00807201">
      <w:pPr>
        <w:rPr>
          <w:sz w:val="28"/>
          <w:szCs w:val="28"/>
        </w:rPr>
      </w:pPr>
      <w:r w:rsidRPr="00807201">
        <w:rPr>
          <w:sz w:val="28"/>
          <w:szCs w:val="28"/>
        </w:rPr>
        <w:t>с</w:t>
      </w:r>
      <w:r w:rsidR="00D970BB">
        <w:rPr>
          <w:sz w:val="28"/>
          <w:szCs w:val="28"/>
        </w:rPr>
        <w:t xml:space="preserve"> </w:t>
      </w:r>
      <w:r w:rsidRPr="00807201">
        <w:rPr>
          <w:sz w:val="28"/>
          <w:szCs w:val="28"/>
        </w:rPr>
        <w:t xml:space="preserve"> осуществлением </w:t>
      </w:r>
      <w:r w:rsidR="00D970BB">
        <w:rPr>
          <w:sz w:val="28"/>
          <w:szCs w:val="28"/>
        </w:rPr>
        <w:t xml:space="preserve"> </w:t>
      </w:r>
      <w:r w:rsidRPr="00807201">
        <w:rPr>
          <w:sz w:val="28"/>
          <w:szCs w:val="28"/>
        </w:rPr>
        <w:t xml:space="preserve">полномочий </w:t>
      </w:r>
      <w:r w:rsidR="00D970BB">
        <w:rPr>
          <w:sz w:val="28"/>
          <w:szCs w:val="28"/>
        </w:rPr>
        <w:t xml:space="preserve">  </w:t>
      </w:r>
      <w:proofErr w:type="gramStart"/>
      <w:r w:rsidRPr="00807201">
        <w:rPr>
          <w:sz w:val="28"/>
          <w:szCs w:val="28"/>
        </w:rPr>
        <w:t>на</w:t>
      </w:r>
      <w:proofErr w:type="gramEnd"/>
      <w:r w:rsidRPr="00807201">
        <w:rPr>
          <w:sz w:val="28"/>
          <w:szCs w:val="28"/>
        </w:rPr>
        <w:t xml:space="preserve"> </w:t>
      </w:r>
    </w:p>
    <w:p w:rsidR="00807201" w:rsidRPr="00807201" w:rsidRDefault="00807201">
      <w:pPr>
        <w:rPr>
          <w:sz w:val="28"/>
          <w:szCs w:val="28"/>
        </w:rPr>
      </w:pPr>
      <w:r w:rsidRPr="00807201">
        <w:rPr>
          <w:sz w:val="28"/>
          <w:szCs w:val="28"/>
        </w:rPr>
        <w:t xml:space="preserve">непостоянной </w:t>
      </w:r>
      <w:r w:rsidR="00D970BB">
        <w:rPr>
          <w:sz w:val="28"/>
          <w:szCs w:val="28"/>
        </w:rPr>
        <w:t xml:space="preserve">  </w:t>
      </w:r>
      <w:r w:rsidRPr="00807201">
        <w:rPr>
          <w:sz w:val="28"/>
          <w:szCs w:val="28"/>
        </w:rPr>
        <w:t xml:space="preserve">основе, </w:t>
      </w:r>
      <w:r w:rsidR="00D970BB">
        <w:rPr>
          <w:sz w:val="28"/>
          <w:szCs w:val="28"/>
        </w:rPr>
        <w:t xml:space="preserve">    </w:t>
      </w:r>
      <w:r w:rsidRPr="00807201">
        <w:rPr>
          <w:sz w:val="28"/>
          <w:szCs w:val="28"/>
        </w:rPr>
        <w:t xml:space="preserve">депутатам </w:t>
      </w:r>
    </w:p>
    <w:p w:rsidR="00807201" w:rsidRPr="00807201" w:rsidRDefault="00807201">
      <w:pPr>
        <w:rPr>
          <w:sz w:val="28"/>
          <w:szCs w:val="28"/>
        </w:rPr>
      </w:pPr>
      <w:r w:rsidRPr="00807201">
        <w:rPr>
          <w:sz w:val="28"/>
          <w:szCs w:val="28"/>
        </w:rPr>
        <w:t>Совета депутатов Стодолищенского</w:t>
      </w:r>
    </w:p>
    <w:p w:rsidR="00807201" w:rsidRPr="00807201" w:rsidRDefault="00807201">
      <w:pPr>
        <w:rPr>
          <w:sz w:val="28"/>
          <w:szCs w:val="28"/>
        </w:rPr>
      </w:pPr>
      <w:r w:rsidRPr="00807201">
        <w:rPr>
          <w:sz w:val="28"/>
          <w:szCs w:val="28"/>
        </w:rPr>
        <w:t>сельского поселения Починковского</w:t>
      </w:r>
    </w:p>
    <w:p w:rsidR="00D970BB" w:rsidRDefault="00807201" w:rsidP="00D970BB">
      <w:pPr>
        <w:rPr>
          <w:sz w:val="28"/>
          <w:szCs w:val="28"/>
        </w:rPr>
      </w:pPr>
      <w:r w:rsidRPr="00807201">
        <w:rPr>
          <w:sz w:val="28"/>
          <w:szCs w:val="28"/>
        </w:rPr>
        <w:t>района Смоленской области</w:t>
      </w:r>
      <w:r>
        <w:rPr>
          <w:sz w:val="28"/>
          <w:szCs w:val="28"/>
        </w:rPr>
        <w:t xml:space="preserve"> </w:t>
      </w:r>
    </w:p>
    <w:p w:rsidR="00D970BB" w:rsidRDefault="00D970BB">
      <w:pPr>
        <w:rPr>
          <w:sz w:val="28"/>
          <w:szCs w:val="28"/>
        </w:rPr>
      </w:pPr>
    </w:p>
    <w:p w:rsidR="00D970BB" w:rsidRDefault="00D970BB">
      <w:pPr>
        <w:rPr>
          <w:sz w:val="28"/>
          <w:szCs w:val="28"/>
        </w:rPr>
      </w:pPr>
    </w:p>
    <w:p w:rsidR="00D970BB" w:rsidRDefault="00D970BB" w:rsidP="00D970BB">
      <w:pPr>
        <w:jc w:val="both"/>
        <w:rPr>
          <w:sz w:val="28"/>
          <w:szCs w:val="28"/>
        </w:rPr>
      </w:pPr>
    </w:p>
    <w:p w:rsidR="00D970BB" w:rsidRDefault="00D970BB" w:rsidP="00D97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Совет депутатов Стодолищенского сельского поселения Починковского района Смоленской области решил:</w:t>
      </w:r>
    </w:p>
    <w:p w:rsidR="00D970BB" w:rsidRDefault="00D970BB" w:rsidP="00D970BB">
      <w:pPr>
        <w:jc w:val="both"/>
        <w:rPr>
          <w:sz w:val="28"/>
          <w:szCs w:val="28"/>
        </w:rPr>
      </w:pPr>
    </w:p>
    <w:p w:rsidR="00D970BB" w:rsidRDefault="00D970BB" w:rsidP="00D970B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970BB">
        <w:rPr>
          <w:sz w:val="28"/>
          <w:szCs w:val="28"/>
        </w:rPr>
        <w:t xml:space="preserve">Установить размер денежной компенсации расходов, связанных </w:t>
      </w:r>
      <w:proofErr w:type="gramStart"/>
      <w:r w:rsidRPr="00D970BB">
        <w:rPr>
          <w:sz w:val="28"/>
          <w:szCs w:val="28"/>
        </w:rPr>
        <w:t>с</w:t>
      </w:r>
      <w:proofErr w:type="gramEnd"/>
      <w:r w:rsidRPr="00D970BB">
        <w:rPr>
          <w:sz w:val="28"/>
          <w:szCs w:val="28"/>
        </w:rPr>
        <w:t xml:space="preserve">  </w:t>
      </w:r>
    </w:p>
    <w:p w:rsidR="00D970BB" w:rsidRDefault="00D970BB" w:rsidP="00D970BB">
      <w:pPr>
        <w:jc w:val="both"/>
        <w:rPr>
          <w:sz w:val="28"/>
          <w:szCs w:val="28"/>
        </w:rPr>
      </w:pPr>
      <w:r w:rsidRPr="00D970BB">
        <w:rPr>
          <w:sz w:val="28"/>
          <w:szCs w:val="28"/>
        </w:rPr>
        <w:t xml:space="preserve">осуществлением полномочий на непостоянной основе, депутатам Совета депутатов Стодолищенского сельского поселения Починковского района Смоленской области </w:t>
      </w:r>
      <w:r>
        <w:rPr>
          <w:sz w:val="28"/>
          <w:szCs w:val="28"/>
        </w:rPr>
        <w:t>в сумме 620 рублей 40 копеек</w:t>
      </w:r>
      <w:r w:rsidR="00776024">
        <w:rPr>
          <w:sz w:val="28"/>
          <w:szCs w:val="28"/>
        </w:rPr>
        <w:t xml:space="preserve"> на текущий финансовый год.</w:t>
      </w:r>
    </w:p>
    <w:p w:rsidR="00D970BB" w:rsidRDefault="00D970BB" w:rsidP="00D970BB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принятия и применяется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D970BB" w:rsidRDefault="00BE07E6" w:rsidP="00D970B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70BB" w:rsidRPr="00D970BB">
        <w:rPr>
          <w:sz w:val="28"/>
          <w:szCs w:val="28"/>
        </w:rPr>
        <w:t>равоотношениям</w:t>
      </w:r>
      <w:r>
        <w:rPr>
          <w:sz w:val="28"/>
          <w:szCs w:val="28"/>
        </w:rPr>
        <w:t>,</w:t>
      </w:r>
      <w:r w:rsidR="00D970BB" w:rsidRPr="00D970BB">
        <w:rPr>
          <w:sz w:val="28"/>
          <w:szCs w:val="28"/>
        </w:rPr>
        <w:t xml:space="preserve"> возникшим с 1 января 2016 года.</w:t>
      </w:r>
    </w:p>
    <w:p w:rsidR="00D970BB" w:rsidRDefault="00D970BB" w:rsidP="00D970BB">
      <w:pPr>
        <w:jc w:val="both"/>
        <w:rPr>
          <w:sz w:val="28"/>
          <w:szCs w:val="28"/>
        </w:rPr>
      </w:pPr>
    </w:p>
    <w:p w:rsidR="00D970BB" w:rsidRDefault="00D970BB" w:rsidP="00D970BB">
      <w:pPr>
        <w:rPr>
          <w:sz w:val="28"/>
          <w:szCs w:val="28"/>
        </w:rPr>
      </w:pPr>
      <w:bookmarkStart w:id="0" w:name="_GoBack"/>
      <w:bookmarkEnd w:id="0"/>
    </w:p>
    <w:p w:rsidR="00D970BB" w:rsidRDefault="00D970BB" w:rsidP="00D970B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970BB" w:rsidRDefault="00D970BB" w:rsidP="00D970BB">
      <w:pPr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</w:t>
      </w:r>
    </w:p>
    <w:p w:rsidR="00D970BB" w:rsidRPr="00D970BB" w:rsidRDefault="00D970BB" w:rsidP="00D970BB">
      <w:pPr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               Г.А. </w:t>
      </w:r>
      <w:proofErr w:type="spellStart"/>
      <w:r>
        <w:rPr>
          <w:sz w:val="28"/>
          <w:szCs w:val="28"/>
        </w:rPr>
        <w:t>Знайко</w:t>
      </w:r>
      <w:proofErr w:type="spellEnd"/>
    </w:p>
    <w:p w:rsidR="00D970BB" w:rsidRPr="00D970BB" w:rsidRDefault="00D970BB" w:rsidP="00D970BB">
      <w:pPr>
        <w:rPr>
          <w:sz w:val="28"/>
          <w:szCs w:val="28"/>
        </w:rPr>
      </w:pPr>
    </w:p>
    <w:p w:rsidR="00D970BB" w:rsidRPr="00807201" w:rsidRDefault="00D970B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D970BB" w:rsidRPr="0080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4FAA"/>
    <w:multiLevelType w:val="hybridMultilevel"/>
    <w:tmpl w:val="D138E834"/>
    <w:lvl w:ilvl="0" w:tplc="1736CF4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E4C4BDE"/>
    <w:multiLevelType w:val="hybridMultilevel"/>
    <w:tmpl w:val="4FA27192"/>
    <w:lvl w:ilvl="0" w:tplc="D43CB4B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B7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76024"/>
    <w:rsid w:val="007B3B6A"/>
    <w:rsid w:val="00807201"/>
    <w:rsid w:val="0080723E"/>
    <w:rsid w:val="0083661D"/>
    <w:rsid w:val="0085653B"/>
    <w:rsid w:val="0086608A"/>
    <w:rsid w:val="008841CB"/>
    <w:rsid w:val="008A0D9C"/>
    <w:rsid w:val="008A1984"/>
    <w:rsid w:val="008C1FA0"/>
    <w:rsid w:val="008C75B7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C458C"/>
    <w:rsid w:val="00BD583A"/>
    <w:rsid w:val="00BE07E6"/>
    <w:rsid w:val="00BE58E6"/>
    <w:rsid w:val="00BF2CA4"/>
    <w:rsid w:val="00BF73D6"/>
    <w:rsid w:val="00C1339F"/>
    <w:rsid w:val="00C318DF"/>
    <w:rsid w:val="00C35D71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970BB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2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2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5</cp:revision>
  <cp:lastPrinted>2016-05-24T07:32:00Z</cp:lastPrinted>
  <dcterms:created xsi:type="dcterms:W3CDTF">2016-05-23T13:53:00Z</dcterms:created>
  <dcterms:modified xsi:type="dcterms:W3CDTF">2016-05-24T07:32:00Z</dcterms:modified>
</cp:coreProperties>
</file>