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27D" w:rsidRDefault="00E9027D" w:rsidP="00E9027D">
      <w:pPr>
        <w:jc w:val="center"/>
        <w:rPr>
          <w:b/>
        </w:rPr>
      </w:pPr>
      <w:r>
        <w:rPr>
          <w:b/>
          <w:noProof/>
          <w:sz w:val="28"/>
          <w:szCs w:val="28"/>
        </w:rPr>
        <w:drawing>
          <wp:inline distT="0" distB="0" distL="0" distR="0">
            <wp:extent cx="723900" cy="838200"/>
            <wp:effectExtent l="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838200"/>
                    </a:xfrm>
                    <a:prstGeom prst="rect">
                      <a:avLst/>
                    </a:prstGeom>
                    <a:noFill/>
                    <a:ln>
                      <a:noFill/>
                    </a:ln>
                  </pic:spPr>
                </pic:pic>
              </a:graphicData>
            </a:graphic>
          </wp:inline>
        </w:drawing>
      </w:r>
    </w:p>
    <w:p w:rsidR="00E9027D" w:rsidRDefault="00E71F25" w:rsidP="00E9027D">
      <w:pPr>
        <w:pStyle w:val="a3"/>
        <w:jc w:val="center"/>
        <w:rPr>
          <w:rFonts w:ascii="Times New Roman" w:hAnsi="Times New Roman"/>
          <w:b/>
          <w:sz w:val="28"/>
          <w:szCs w:val="28"/>
        </w:rPr>
      </w:pPr>
      <w:r>
        <w:pict>
          <v:rect id="_x0000_s1026" style="position:absolute;left:0;text-align:left;margin-left:425.7pt;margin-top:7.85pt;width:7.15pt;height:36pt;flip:x;z-index:251659264" o:allowincell="f" strokecolor="white">
            <v:fill opacity=".5"/>
            <v:textbox>
              <w:txbxContent>
                <w:p w:rsidR="00E9027D" w:rsidRDefault="00E9027D" w:rsidP="00E9027D"/>
              </w:txbxContent>
            </v:textbox>
          </v:rect>
        </w:pict>
      </w:r>
      <w:r w:rsidR="00E9027D">
        <w:rPr>
          <w:rFonts w:ascii="Times New Roman" w:hAnsi="Times New Roman"/>
          <w:b/>
          <w:sz w:val="28"/>
          <w:szCs w:val="28"/>
        </w:rPr>
        <w:t>АДМИНИСТРАЦИЯ</w:t>
      </w:r>
    </w:p>
    <w:p w:rsidR="00E9027D" w:rsidRDefault="00E9027D" w:rsidP="00E9027D">
      <w:pPr>
        <w:pStyle w:val="a3"/>
        <w:jc w:val="center"/>
        <w:rPr>
          <w:rFonts w:ascii="Times New Roman" w:hAnsi="Times New Roman"/>
          <w:b/>
          <w:sz w:val="28"/>
          <w:szCs w:val="28"/>
        </w:rPr>
      </w:pPr>
      <w:r>
        <w:rPr>
          <w:rFonts w:ascii="Times New Roman" w:hAnsi="Times New Roman"/>
          <w:b/>
          <w:sz w:val="28"/>
          <w:szCs w:val="28"/>
        </w:rPr>
        <w:t>Стодолищенского сельского поселения</w:t>
      </w:r>
    </w:p>
    <w:p w:rsidR="00E9027D" w:rsidRDefault="00E9027D" w:rsidP="00E9027D">
      <w:pPr>
        <w:pStyle w:val="a3"/>
        <w:jc w:val="center"/>
        <w:rPr>
          <w:rFonts w:ascii="Times New Roman" w:hAnsi="Times New Roman"/>
          <w:b/>
          <w:sz w:val="28"/>
          <w:szCs w:val="28"/>
        </w:rPr>
      </w:pPr>
      <w:r>
        <w:rPr>
          <w:rFonts w:ascii="Times New Roman" w:hAnsi="Times New Roman"/>
          <w:b/>
          <w:sz w:val="28"/>
          <w:szCs w:val="28"/>
        </w:rPr>
        <w:t>Починковского района  Смоленской области</w:t>
      </w:r>
    </w:p>
    <w:p w:rsidR="00E9027D" w:rsidRDefault="00E9027D" w:rsidP="00E9027D">
      <w:pPr>
        <w:jc w:val="center"/>
        <w:rPr>
          <w:b/>
          <w:sz w:val="28"/>
          <w:szCs w:val="28"/>
        </w:rPr>
      </w:pPr>
    </w:p>
    <w:p w:rsidR="00E9027D" w:rsidRDefault="00E9027D" w:rsidP="00E9027D">
      <w:pPr>
        <w:jc w:val="center"/>
        <w:rPr>
          <w:b/>
          <w:sz w:val="28"/>
          <w:szCs w:val="28"/>
        </w:rPr>
      </w:pPr>
      <w:r>
        <w:rPr>
          <w:b/>
          <w:sz w:val="28"/>
          <w:szCs w:val="28"/>
        </w:rPr>
        <w:t>ПОСТАНОВЛЕНИЕ</w:t>
      </w:r>
    </w:p>
    <w:p w:rsidR="00E9027D" w:rsidRDefault="00E9027D" w:rsidP="00E9027D">
      <w:pPr>
        <w:rPr>
          <w:sz w:val="32"/>
          <w:szCs w:val="32"/>
        </w:rPr>
      </w:pPr>
    </w:p>
    <w:p w:rsidR="00E9027D" w:rsidRDefault="00E9027D" w:rsidP="00E9027D">
      <w:pPr>
        <w:pStyle w:val="a3"/>
        <w:rPr>
          <w:rFonts w:ascii="Times New Roman" w:hAnsi="Times New Roman"/>
          <w:sz w:val="28"/>
          <w:szCs w:val="28"/>
        </w:rPr>
      </w:pPr>
      <w:r>
        <w:rPr>
          <w:rFonts w:ascii="Times New Roman" w:hAnsi="Times New Roman"/>
          <w:sz w:val="28"/>
          <w:szCs w:val="28"/>
        </w:rPr>
        <w:t>от 17.02.2014 г.          № 08</w:t>
      </w:r>
    </w:p>
    <w:p w:rsidR="00E9027D" w:rsidRDefault="00E9027D" w:rsidP="00E9027D">
      <w:pPr>
        <w:pStyle w:val="a3"/>
        <w:rPr>
          <w:rFonts w:ascii="Times New Roman" w:hAnsi="Times New Roman"/>
          <w:sz w:val="28"/>
          <w:szCs w:val="28"/>
        </w:rPr>
      </w:pPr>
      <w:r>
        <w:rPr>
          <w:rFonts w:ascii="Times New Roman" w:hAnsi="Times New Roman"/>
          <w:sz w:val="28"/>
          <w:szCs w:val="28"/>
        </w:rPr>
        <w:t>пос. Стодолище</w:t>
      </w:r>
    </w:p>
    <w:p w:rsidR="008B41D0" w:rsidRDefault="008B41D0"/>
    <w:p w:rsidR="00E9027D" w:rsidRDefault="00E9027D">
      <w:pPr>
        <w:rPr>
          <w:sz w:val="28"/>
          <w:szCs w:val="28"/>
        </w:rPr>
      </w:pPr>
      <w:r>
        <w:rPr>
          <w:sz w:val="28"/>
          <w:szCs w:val="28"/>
        </w:rPr>
        <w:t>Об утверждении схем</w:t>
      </w:r>
    </w:p>
    <w:p w:rsidR="00E9027D" w:rsidRDefault="00E9027D">
      <w:pPr>
        <w:rPr>
          <w:sz w:val="28"/>
          <w:szCs w:val="28"/>
        </w:rPr>
      </w:pPr>
      <w:r>
        <w:rPr>
          <w:sz w:val="28"/>
          <w:szCs w:val="28"/>
        </w:rPr>
        <w:t>водоснабжения и водоотведения</w:t>
      </w:r>
    </w:p>
    <w:p w:rsidR="00E9027D" w:rsidRDefault="00E9027D">
      <w:pPr>
        <w:rPr>
          <w:sz w:val="28"/>
          <w:szCs w:val="28"/>
        </w:rPr>
      </w:pPr>
      <w:r>
        <w:rPr>
          <w:sz w:val="28"/>
          <w:szCs w:val="28"/>
        </w:rPr>
        <w:t xml:space="preserve">Стодолищенского сельского </w:t>
      </w:r>
    </w:p>
    <w:p w:rsidR="00E9027D" w:rsidRDefault="00E9027D">
      <w:pPr>
        <w:rPr>
          <w:sz w:val="28"/>
          <w:szCs w:val="28"/>
        </w:rPr>
      </w:pPr>
      <w:r>
        <w:rPr>
          <w:sz w:val="28"/>
          <w:szCs w:val="28"/>
        </w:rPr>
        <w:t>поселения Починковского района</w:t>
      </w:r>
    </w:p>
    <w:p w:rsidR="00E9027D" w:rsidRDefault="00E9027D">
      <w:pPr>
        <w:rPr>
          <w:sz w:val="28"/>
          <w:szCs w:val="28"/>
        </w:rPr>
      </w:pPr>
      <w:r>
        <w:rPr>
          <w:sz w:val="28"/>
          <w:szCs w:val="28"/>
        </w:rPr>
        <w:t>Смоленской области</w:t>
      </w:r>
    </w:p>
    <w:p w:rsidR="00E9027D" w:rsidRDefault="00E9027D">
      <w:pPr>
        <w:rPr>
          <w:sz w:val="28"/>
          <w:szCs w:val="28"/>
        </w:rPr>
      </w:pPr>
    </w:p>
    <w:p w:rsidR="00E9027D" w:rsidRDefault="00E9027D">
      <w:pPr>
        <w:rPr>
          <w:sz w:val="28"/>
          <w:szCs w:val="28"/>
        </w:rPr>
      </w:pPr>
    </w:p>
    <w:p w:rsidR="00E9027D" w:rsidRDefault="00E9027D" w:rsidP="00E9027D">
      <w:pPr>
        <w:jc w:val="both"/>
        <w:rPr>
          <w:sz w:val="28"/>
          <w:szCs w:val="28"/>
        </w:rPr>
      </w:pPr>
      <w:r>
        <w:rPr>
          <w:sz w:val="28"/>
          <w:szCs w:val="28"/>
        </w:rPr>
        <w:t xml:space="preserve">     На основании Федерального закона Российской Федерации от 7 декабря 2011 года «О водоснабжении и водоотведении», руководствуясь Постановлением правительства РФ от 5 сентября 2013 г. № 782 «О схемах водоснабжения и водоотведения» и Уставом Стодолищенского сельского поселения Починковского района Смоленской области   постановляю:</w:t>
      </w:r>
    </w:p>
    <w:p w:rsidR="00E9027D" w:rsidRDefault="00E9027D" w:rsidP="00E9027D">
      <w:pPr>
        <w:pStyle w:val="a6"/>
        <w:numPr>
          <w:ilvl w:val="0"/>
          <w:numId w:val="1"/>
        </w:numPr>
        <w:jc w:val="both"/>
        <w:rPr>
          <w:sz w:val="28"/>
          <w:szCs w:val="28"/>
        </w:rPr>
      </w:pPr>
      <w:r>
        <w:rPr>
          <w:sz w:val="28"/>
          <w:szCs w:val="28"/>
        </w:rPr>
        <w:t>Утвердить схему водоснабжения и водоотведения Стодолищенского сельского поселения Починковского района Смоленской области согласно приложению № 1.</w:t>
      </w:r>
    </w:p>
    <w:p w:rsidR="00E9027D" w:rsidRDefault="00E9027D" w:rsidP="00E9027D">
      <w:pPr>
        <w:pStyle w:val="a6"/>
        <w:numPr>
          <w:ilvl w:val="0"/>
          <w:numId w:val="1"/>
        </w:numPr>
        <w:jc w:val="both"/>
        <w:rPr>
          <w:sz w:val="28"/>
          <w:szCs w:val="28"/>
        </w:rPr>
      </w:pPr>
      <w:r>
        <w:rPr>
          <w:sz w:val="28"/>
          <w:szCs w:val="28"/>
        </w:rPr>
        <w:t>Настоящее постановление опубликовать в газете «Сельская новь» и разместить на официальном сайте Стодолищенского сельского поселения.</w:t>
      </w:r>
    </w:p>
    <w:p w:rsidR="00E9027D" w:rsidRDefault="00E9027D" w:rsidP="00E9027D">
      <w:pPr>
        <w:jc w:val="both"/>
        <w:rPr>
          <w:sz w:val="28"/>
          <w:szCs w:val="28"/>
        </w:rPr>
      </w:pPr>
    </w:p>
    <w:p w:rsidR="00E9027D" w:rsidRDefault="00E9027D" w:rsidP="00E9027D">
      <w:pPr>
        <w:jc w:val="both"/>
        <w:rPr>
          <w:sz w:val="28"/>
          <w:szCs w:val="28"/>
        </w:rPr>
      </w:pPr>
    </w:p>
    <w:p w:rsidR="00E9027D" w:rsidRDefault="00E9027D" w:rsidP="00E9027D">
      <w:pPr>
        <w:jc w:val="both"/>
        <w:rPr>
          <w:sz w:val="28"/>
          <w:szCs w:val="28"/>
        </w:rPr>
      </w:pPr>
      <w:r>
        <w:rPr>
          <w:sz w:val="28"/>
          <w:szCs w:val="28"/>
        </w:rPr>
        <w:t>Глава муниципального образования</w:t>
      </w:r>
    </w:p>
    <w:p w:rsidR="00E9027D" w:rsidRDefault="00E9027D" w:rsidP="00E9027D">
      <w:pPr>
        <w:jc w:val="both"/>
        <w:rPr>
          <w:sz w:val="28"/>
          <w:szCs w:val="28"/>
        </w:rPr>
      </w:pPr>
      <w:r>
        <w:rPr>
          <w:sz w:val="28"/>
          <w:szCs w:val="28"/>
        </w:rPr>
        <w:t>Стодолищенского сельского поселения</w:t>
      </w:r>
    </w:p>
    <w:p w:rsidR="00E9027D" w:rsidRDefault="00E9027D" w:rsidP="00E9027D">
      <w:pPr>
        <w:jc w:val="both"/>
        <w:rPr>
          <w:sz w:val="28"/>
          <w:szCs w:val="28"/>
        </w:rPr>
      </w:pPr>
      <w:r>
        <w:rPr>
          <w:sz w:val="28"/>
          <w:szCs w:val="28"/>
        </w:rPr>
        <w:t>Починковского района Смоленской области                                   Г.А. Знайко</w:t>
      </w: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Default="00E71F25" w:rsidP="00E9027D">
      <w:pPr>
        <w:jc w:val="both"/>
        <w:rPr>
          <w:sz w:val="28"/>
          <w:szCs w:val="28"/>
        </w:rPr>
      </w:pPr>
    </w:p>
    <w:p w:rsidR="00E71F25" w:rsidRPr="00E71F25" w:rsidRDefault="00E71F25" w:rsidP="00E71F25">
      <w:pPr>
        <w:widowControl/>
        <w:autoSpaceDE/>
        <w:autoSpaceDN/>
        <w:adjustRightInd/>
        <w:ind w:firstLine="284"/>
        <w:jc w:val="center"/>
        <w:rPr>
          <w:b/>
          <w:sz w:val="32"/>
          <w:szCs w:val="32"/>
        </w:rPr>
      </w:pPr>
      <w:r w:rsidRPr="00E71F25">
        <w:rPr>
          <w:b/>
          <w:sz w:val="32"/>
          <w:szCs w:val="32"/>
        </w:rPr>
        <w:t>ООО «Центр качества ТЭР»</w:t>
      </w:r>
    </w:p>
    <w:p w:rsidR="00E71F25" w:rsidRPr="00E71F25" w:rsidRDefault="00E71F25" w:rsidP="00E71F25">
      <w:pPr>
        <w:widowControl/>
        <w:autoSpaceDE/>
        <w:autoSpaceDN/>
        <w:adjustRightInd/>
        <w:ind w:firstLine="284"/>
        <w:jc w:val="center"/>
        <w:rPr>
          <w:b/>
          <w:sz w:val="32"/>
          <w:szCs w:val="32"/>
        </w:rPr>
      </w:pPr>
      <w:r w:rsidRPr="00E71F25">
        <w:rPr>
          <w:b/>
          <w:sz w:val="32"/>
          <w:szCs w:val="32"/>
        </w:rPr>
        <w:t xml:space="preserve"> (ООО «ЦК ТЭР»)</w:t>
      </w:r>
    </w:p>
    <w:p w:rsidR="00E71F25" w:rsidRPr="00E71F25" w:rsidRDefault="00E71F25" w:rsidP="00E71F25">
      <w:pPr>
        <w:widowControl/>
        <w:autoSpaceDE/>
        <w:autoSpaceDN/>
        <w:adjustRightInd/>
        <w:ind w:firstLine="284"/>
        <w:jc w:val="center"/>
        <w:rPr>
          <w:b/>
          <w:sz w:val="24"/>
          <w:szCs w:val="24"/>
        </w:rPr>
      </w:pPr>
      <w:smartTag w:uri="urn:schemas-microsoft-com:office:smarttags" w:element="metricconverter">
        <w:smartTagPr>
          <w:attr w:name="ProductID" w:val="214019, г"/>
        </w:smartTagPr>
        <w:r w:rsidRPr="00E71F25">
          <w:rPr>
            <w:b/>
            <w:sz w:val="24"/>
            <w:szCs w:val="24"/>
          </w:rPr>
          <w:t>214019, г</w:t>
        </w:r>
      </w:smartTag>
      <w:r w:rsidRPr="00E71F25">
        <w:rPr>
          <w:b/>
          <w:sz w:val="24"/>
          <w:szCs w:val="24"/>
        </w:rPr>
        <w:t>. Смоленск, ул. М.Октябрьской, 24</w:t>
      </w:r>
    </w:p>
    <w:p w:rsidR="00E71F25" w:rsidRPr="00E71F25" w:rsidRDefault="00E71F25" w:rsidP="00E71F25">
      <w:pPr>
        <w:widowControl/>
        <w:pBdr>
          <w:top w:val="single" w:sz="2" w:space="1" w:color="auto"/>
        </w:pBdr>
        <w:autoSpaceDE/>
        <w:autoSpaceDN/>
        <w:adjustRightInd/>
        <w:ind w:firstLine="284"/>
        <w:jc w:val="center"/>
        <w:rPr>
          <w:sz w:val="24"/>
        </w:rPr>
      </w:pPr>
    </w:p>
    <w:p w:rsidR="00E71F25" w:rsidRPr="00E71F25" w:rsidRDefault="00E71F25" w:rsidP="00E71F25">
      <w:pPr>
        <w:widowControl/>
        <w:autoSpaceDE/>
        <w:autoSpaceDN/>
        <w:adjustRightInd/>
        <w:spacing w:line="360" w:lineRule="auto"/>
        <w:jc w:val="center"/>
        <w:rPr>
          <w:b/>
          <w:sz w:val="36"/>
          <w:szCs w:val="36"/>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sz w:val="24"/>
          <w:szCs w:val="24"/>
        </w:rPr>
      </w:pPr>
    </w:p>
    <w:p w:rsidR="00E71F25" w:rsidRPr="00E71F25" w:rsidRDefault="00E71F25" w:rsidP="00E71F25">
      <w:pPr>
        <w:widowControl/>
        <w:autoSpaceDE/>
        <w:autoSpaceDN/>
        <w:adjustRightInd/>
        <w:spacing w:line="360" w:lineRule="auto"/>
        <w:jc w:val="center"/>
        <w:rPr>
          <w:b/>
          <w:sz w:val="48"/>
          <w:szCs w:val="48"/>
        </w:rPr>
      </w:pPr>
    </w:p>
    <w:p w:rsidR="00E71F25" w:rsidRPr="00E71F25" w:rsidRDefault="00E71F25" w:rsidP="00E71F25">
      <w:pPr>
        <w:widowControl/>
        <w:autoSpaceDE/>
        <w:autoSpaceDN/>
        <w:adjustRightInd/>
        <w:spacing w:line="360" w:lineRule="auto"/>
        <w:jc w:val="center"/>
        <w:rPr>
          <w:b/>
          <w:sz w:val="48"/>
          <w:szCs w:val="48"/>
        </w:rPr>
      </w:pPr>
      <w:r w:rsidRPr="00E71F25">
        <w:rPr>
          <w:b/>
          <w:sz w:val="48"/>
          <w:szCs w:val="48"/>
        </w:rPr>
        <w:t>СХЕМА ВОДОСНАБЖЕНИЯ И ВОДООТВЕДЕНИЯ</w:t>
      </w:r>
    </w:p>
    <w:p w:rsidR="00E71F25" w:rsidRPr="00E71F25" w:rsidRDefault="00E71F25" w:rsidP="00E71F25">
      <w:pPr>
        <w:widowControl/>
        <w:autoSpaceDE/>
        <w:autoSpaceDN/>
        <w:adjustRightInd/>
        <w:spacing w:line="360" w:lineRule="auto"/>
        <w:jc w:val="center"/>
        <w:rPr>
          <w:b/>
          <w:sz w:val="48"/>
          <w:szCs w:val="48"/>
        </w:rPr>
      </w:pPr>
      <w:r w:rsidRPr="00E71F25">
        <w:rPr>
          <w:b/>
          <w:sz w:val="48"/>
          <w:szCs w:val="48"/>
        </w:rPr>
        <w:t>Стодолищенского сельского поселения</w:t>
      </w: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jc w:val="center"/>
        <w:rPr>
          <w:sz w:val="28"/>
          <w:szCs w:val="28"/>
        </w:rPr>
        <w:sectPr w:rsidR="00E71F25" w:rsidRPr="00E71F25" w:rsidSect="00F07C6B">
          <w:footerReference w:type="even" r:id="rId7"/>
          <w:footerReference w:type="default" r:id="rId8"/>
          <w:pgSz w:w="11906" w:h="16838" w:code="9"/>
          <w:pgMar w:top="1134" w:right="746" w:bottom="1134" w:left="1260" w:header="709" w:footer="709" w:gutter="0"/>
          <w:cols w:space="708"/>
          <w:docGrid w:linePitch="360"/>
        </w:sectPr>
      </w:pPr>
      <w:r w:rsidRPr="00E71F25">
        <w:rPr>
          <w:sz w:val="28"/>
          <w:szCs w:val="28"/>
        </w:rPr>
        <w:t>г. Смоленск, 2014</w:t>
      </w:r>
    </w:p>
    <w:p w:rsidR="00E71F25" w:rsidRPr="00E71F25" w:rsidRDefault="00E71F25" w:rsidP="00E71F25">
      <w:pPr>
        <w:keepNext/>
        <w:widowControl/>
        <w:autoSpaceDE/>
        <w:autoSpaceDN/>
        <w:adjustRightInd/>
        <w:spacing w:before="240" w:after="60" w:line="360" w:lineRule="auto"/>
        <w:ind w:firstLine="708"/>
        <w:jc w:val="center"/>
        <w:outlineLvl w:val="1"/>
        <w:rPr>
          <w:b/>
          <w:bCs/>
          <w:iCs/>
          <w:caps/>
          <w:noProof/>
          <w:sz w:val="28"/>
          <w:szCs w:val="28"/>
        </w:rPr>
      </w:pPr>
      <w:bookmarkStart w:id="0" w:name="_Toc375572608"/>
      <w:bookmarkStart w:id="1" w:name="_Toc375667475"/>
      <w:bookmarkStart w:id="2" w:name="_Toc375775734"/>
      <w:bookmarkStart w:id="3" w:name="_Toc376792237"/>
      <w:r w:rsidRPr="00E71F25">
        <w:rPr>
          <w:b/>
          <w:bCs/>
          <w:i/>
          <w:iCs/>
          <w:caps/>
          <w:sz w:val="28"/>
          <w:szCs w:val="28"/>
        </w:rPr>
        <w:lastRenderedPageBreak/>
        <w:t>Содержание</w:t>
      </w:r>
      <w:bookmarkEnd w:id="0"/>
      <w:bookmarkEnd w:id="1"/>
      <w:bookmarkEnd w:id="2"/>
      <w:bookmarkEnd w:id="3"/>
      <w:r w:rsidRPr="00E71F25">
        <w:rPr>
          <w:rFonts w:ascii="Arial" w:hAnsi="Arial" w:cs="Arial"/>
          <w:b/>
          <w:bCs/>
          <w:i/>
          <w:iCs/>
          <w:sz w:val="28"/>
          <w:szCs w:val="28"/>
        </w:rPr>
        <w:fldChar w:fldCharType="begin"/>
      </w:r>
      <w:r w:rsidRPr="00E71F25">
        <w:rPr>
          <w:rFonts w:ascii="Arial" w:hAnsi="Arial" w:cs="Arial"/>
          <w:b/>
          <w:bCs/>
          <w:i/>
          <w:iCs/>
          <w:sz w:val="28"/>
          <w:szCs w:val="28"/>
        </w:rPr>
        <w:instrText xml:space="preserve"> TOC \o "1-3" \h \z \u </w:instrText>
      </w:r>
      <w:r w:rsidRPr="00E71F25">
        <w:rPr>
          <w:rFonts w:ascii="Arial" w:hAnsi="Arial" w:cs="Arial"/>
          <w:b/>
          <w:bCs/>
          <w:i/>
          <w:iCs/>
          <w:sz w:val="28"/>
          <w:szCs w:val="28"/>
        </w:rPr>
        <w:fldChar w:fldCharType="separate"/>
      </w:r>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38" w:history="1">
        <w:r w:rsidRPr="00E71F25">
          <w:rPr>
            <w:noProof/>
            <w:color w:val="0000FF"/>
            <w:sz w:val="28"/>
            <w:szCs w:val="28"/>
            <w:u w:val="single"/>
          </w:rPr>
          <w:t>ВВЕДЕНИЕ</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_Toc376792238 \h </w:instrText>
        </w:r>
        <w:r w:rsidRPr="00E71F25">
          <w:rPr>
            <w:noProof/>
            <w:sz w:val="28"/>
            <w:szCs w:val="28"/>
          </w:rPr>
        </w:r>
        <w:r w:rsidRPr="00E71F25">
          <w:rPr>
            <w:noProof/>
            <w:webHidden/>
            <w:sz w:val="28"/>
            <w:szCs w:val="28"/>
          </w:rPr>
          <w:fldChar w:fldCharType="separate"/>
        </w:r>
        <w:r w:rsidRPr="00E71F25">
          <w:rPr>
            <w:noProof/>
            <w:webHidden/>
            <w:sz w:val="28"/>
            <w:szCs w:val="28"/>
          </w:rPr>
          <w:t>4</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39" w:history="1">
        <w:r w:rsidRPr="00E71F25">
          <w:rPr>
            <w:noProof/>
            <w:color w:val="0000FF"/>
            <w:sz w:val="28"/>
            <w:szCs w:val="28"/>
            <w:u w:val="single"/>
          </w:rPr>
          <w:t>Раздел 1.Технико-экономическое состояние централизованных систем водоснабжения поселения, городского округа</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_Toc376792239 \h </w:instrText>
        </w:r>
        <w:r w:rsidRPr="00E71F25">
          <w:rPr>
            <w:noProof/>
            <w:sz w:val="28"/>
            <w:szCs w:val="28"/>
          </w:rPr>
        </w:r>
        <w:r w:rsidRPr="00E71F25">
          <w:rPr>
            <w:noProof/>
            <w:webHidden/>
            <w:sz w:val="28"/>
            <w:szCs w:val="28"/>
          </w:rPr>
          <w:fldChar w:fldCharType="separate"/>
        </w:r>
        <w:r w:rsidRPr="00E71F25">
          <w:rPr>
            <w:noProof/>
            <w:webHidden/>
            <w:sz w:val="28"/>
            <w:szCs w:val="28"/>
          </w:rPr>
          <w:t>7</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0" w:history="1">
        <w:r w:rsidRPr="00E71F25">
          <w:rPr>
            <w:noProof/>
            <w:color w:val="0000FF"/>
            <w:sz w:val="28"/>
            <w:szCs w:val="28"/>
            <w:u w:val="single"/>
          </w:rPr>
          <w:t>1.1 Общие сведения о сельском поселении, потребителях системы водоснабжения и водоотведения, динамика развития сельского поселения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_Toc376792240 \h </w:instrText>
        </w:r>
        <w:r w:rsidRPr="00E71F25">
          <w:rPr>
            <w:noProof/>
            <w:sz w:val="28"/>
            <w:szCs w:val="28"/>
          </w:rPr>
        </w:r>
        <w:r w:rsidRPr="00E71F25">
          <w:rPr>
            <w:noProof/>
            <w:webHidden/>
            <w:sz w:val="28"/>
            <w:szCs w:val="28"/>
          </w:rPr>
          <w:fldChar w:fldCharType="separate"/>
        </w:r>
        <w:r w:rsidRPr="00E71F25">
          <w:rPr>
            <w:noProof/>
            <w:webHidden/>
            <w:sz w:val="28"/>
            <w:szCs w:val="28"/>
          </w:rPr>
          <w:t>7</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1" w:history="1">
        <w:r w:rsidRPr="00E71F25">
          <w:rPr>
            <w:iCs/>
            <w:noProof/>
            <w:color w:val="0000FF"/>
            <w:sz w:val="28"/>
            <w:szCs w:val="28"/>
            <w:u w:val="single"/>
          </w:rPr>
          <w:t>1.2 Основные характеристики системы водоснабжения сельского поселения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_Toc376792241 \h </w:instrText>
        </w:r>
        <w:r w:rsidRPr="00E71F25">
          <w:rPr>
            <w:noProof/>
            <w:sz w:val="28"/>
            <w:szCs w:val="28"/>
          </w:rPr>
        </w:r>
        <w:r w:rsidRPr="00E71F25">
          <w:rPr>
            <w:noProof/>
            <w:webHidden/>
            <w:sz w:val="28"/>
            <w:szCs w:val="28"/>
          </w:rPr>
          <w:fldChar w:fldCharType="separate"/>
        </w:r>
        <w:r w:rsidRPr="00E71F25">
          <w:rPr>
            <w:noProof/>
            <w:webHidden/>
            <w:sz w:val="28"/>
            <w:szCs w:val="28"/>
          </w:rPr>
          <w:t>16</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2" w:history="1">
        <w:r w:rsidRPr="00E71F25">
          <w:rPr>
            <w:iCs/>
            <w:noProof/>
            <w:color w:val="0000FF"/>
            <w:sz w:val="28"/>
            <w:szCs w:val="28"/>
            <w:u w:val="single"/>
          </w:rPr>
          <w:t>1.3 Основные характеристики системы водоотведения сельского поселения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_Toc376792242 \h </w:instrText>
        </w:r>
        <w:r w:rsidRPr="00E71F25">
          <w:rPr>
            <w:noProof/>
            <w:sz w:val="28"/>
            <w:szCs w:val="28"/>
          </w:rPr>
        </w:r>
        <w:r w:rsidRPr="00E71F25">
          <w:rPr>
            <w:noProof/>
            <w:webHidden/>
            <w:sz w:val="28"/>
            <w:szCs w:val="28"/>
          </w:rPr>
          <w:fldChar w:fldCharType="separate"/>
        </w:r>
        <w:r w:rsidRPr="00E71F25">
          <w:rPr>
            <w:noProof/>
            <w:webHidden/>
            <w:sz w:val="28"/>
            <w:szCs w:val="28"/>
          </w:rPr>
          <w:t>27</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3" w:history="1">
        <w:r w:rsidRPr="00E71F25">
          <w:rPr>
            <w:iCs/>
            <w:noProof/>
            <w:color w:val="0000FF"/>
            <w:sz w:val="28"/>
            <w:szCs w:val="28"/>
            <w:u w:val="single"/>
          </w:rPr>
          <w:t>1.4 Основные технические и экономические характеристики системы водоснабжения сельского поселения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_Toc376792243 \h </w:instrText>
        </w:r>
        <w:r w:rsidRPr="00E71F25">
          <w:rPr>
            <w:noProof/>
            <w:sz w:val="28"/>
            <w:szCs w:val="28"/>
          </w:rPr>
        </w:r>
        <w:r w:rsidRPr="00E71F25">
          <w:rPr>
            <w:noProof/>
            <w:webHidden/>
            <w:sz w:val="28"/>
            <w:szCs w:val="28"/>
          </w:rPr>
          <w:fldChar w:fldCharType="separate"/>
        </w:r>
        <w:r w:rsidRPr="00E71F25">
          <w:rPr>
            <w:noProof/>
            <w:webHidden/>
            <w:sz w:val="28"/>
            <w:szCs w:val="28"/>
          </w:rPr>
          <w:t>30</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4" w:history="1">
        <w:r w:rsidRPr="00E71F25">
          <w:rPr>
            <w:iCs/>
            <w:noProof/>
            <w:color w:val="0000FF"/>
            <w:sz w:val="28"/>
            <w:szCs w:val="28"/>
            <w:u w:val="single"/>
          </w:rPr>
          <w:t>1.5 Основные технические и экономические характеристики системы водоотведения сельского поселения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_Toc376792244 \h </w:instrText>
        </w:r>
        <w:r w:rsidRPr="00E71F25">
          <w:rPr>
            <w:noProof/>
            <w:sz w:val="28"/>
            <w:szCs w:val="28"/>
          </w:rPr>
        </w:r>
        <w:r w:rsidRPr="00E71F25">
          <w:rPr>
            <w:noProof/>
            <w:webHidden/>
            <w:sz w:val="28"/>
            <w:szCs w:val="28"/>
          </w:rPr>
          <w:fldChar w:fldCharType="separate"/>
        </w:r>
        <w:r w:rsidRPr="00E71F25">
          <w:rPr>
            <w:noProof/>
            <w:webHidden/>
            <w:sz w:val="28"/>
            <w:szCs w:val="28"/>
          </w:rPr>
          <w:t>39</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5" w:history="1">
        <w:r w:rsidRPr="00E71F25">
          <w:rPr>
            <w:iCs/>
            <w:noProof/>
            <w:color w:val="0000FF"/>
            <w:sz w:val="28"/>
            <w:szCs w:val="28"/>
            <w:u w:val="single"/>
          </w:rPr>
          <w:t>Раздел 2 Направление развития централизованных систем водоснабжения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_Toc376792245 \h </w:instrText>
        </w:r>
        <w:r w:rsidRPr="00E71F25">
          <w:rPr>
            <w:noProof/>
            <w:sz w:val="28"/>
            <w:szCs w:val="28"/>
          </w:rPr>
        </w:r>
        <w:r w:rsidRPr="00E71F25">
          <w:rPr>
            <w:noProof/>
            <w:webHidden/>
            <w:sz w:val="28"/>
            <w:szCs w:val="28"/>
          </w:rPr>
          <w:fldChar w:fldCharType="separate"/>
        </w:r>
        <w:r w:rsidRPr="00E71F25">
          <w:rPr>
            <w:noProof/>
            <w:webHidden/>
            <w:sz w:val="28"/>
            <w:szCs w:val="28"/>
          </w:rPr>
          <w:t>45</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6" w:history="1">
        <w:r w:rsidRPr="00E71F25">
          <w:rPr>
            <w:noProof/>
            <w:color w:val="0000FF"/>
            <w:sz w:val="28"/>
            <w:szCs w:val="28"/>
            <w:u w:val="single"/>
          </w:rPr>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_Toc376792246 \h </w:instrText>
        </w:r>
        <w:r w:rsidRPr="00E71F25">
          <w:rPr>
            <w:noProof/>
            <w:sz w:val="28"/>
            <w:szCs w:val="28"/>
          </w:rPr>
        </w:r>
        <w:r w:rsidRPr="00E71F25">
          <w:rPr>
            <w:noProof/>
            <w:webHidden/>
            <w:sz w:val="28"/>
            <w:szCs w:val="28"/>
          </w:rPr>
          <w:fldChar w:fldCharType="separate"/>
        </w:r>
        <w:r w:rsidRPr="00E71F25">
          <w:rPr>
            <w:noProof/>
            <w:webHidden/>
            <w:sz w:val="28"/>
            <w:szCs w:val="28"/>
          </w:rPr>
          <w:t>48</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7" w:history="1">
        <w:r w:rsidRPr="00E71F25">
          <w:rPr>
            <w:noProof/>
            <w:color w:val="0000FF"/>
            <w:sz w:val="28"/>
            <w:szCs w:val="28"/>
            <w:u w:val="single"/>
          </w:rPr>
          <w:t>3.1 Баланс водоснабжения и потребления горячей, питьевой, технической воды.</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_Toc376792247 \h </w:instrText>
        </w:r>
        <w:r w:rsidRPr="00E71F25">
          <w:rPr>
            <w:noProof/>
            <w:sz w:val="28"/>
            <w:szCs w:val="28"/>
          </w:rPr>
        </w:r>
        <w:r w:rsidRPr="00E71F25">
          <w:rPr>
            <w:noProof/>
            <w:webHidden/>
            <w:sz w:val="28"/>
            <w:szCs w:val="28"/>
          </w:rPr>
          <w:fldChar w:fldCharType="separate"/>
        </w:r>
        <w:r w:rsidRPr="00E71F25">
          <w:rPr>
            <w:noProof/>
            <w:webHidden/>
            <w:sz w:val="28"/>
            <w:szCs w:val="28"/>
          </w:rPr>
          <w:t>48</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8" w:history="1">
        <w:r w:rsidRPr="00E71F25">
          <w:rPr>
            <w:noProof/>
            <w:color w:val="0000FF"/>
            <w:sz w:val="28"/>
            <w:szCs w:val="28"/>
            <w:u w:val="single"/>
          </w:rPr>
          <w:t>3.2 Балансы сточных вод в системе водоотведения, прогноз объема сточных     вод.</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_Toc376792248 \h </w:instrText>
        </w:r>
        <w:r w:rsidRPr="00E71F25">
          <w:rPr>
            <w:noProof/>
            <w:sz w:val="28"/>
            <w:szCs w:val="28"/>
          </w:rPr>
        </w:r>
        <w:r w:rsidRPr="00E71F25">
          <w:rPr>
            <w:noProof/>
            <w:webHidden/>
            <w:sz w:val="28"/>
            <w:szCs w:val="28"/>
          </w:rPr>
          <w:fldChar w:fldCharType="separate"/>
        </w:r>
        <w:r w:rsidRPr="00E71F25">
          <w:rPr>
            <w:noProof/>
            <w:webHidden/>
            <w:sz w:val="28"/>
            <w:szCs w:val="28"/>
          </w:rPr>
          <w:t>53</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49" w:history="1">
        <w:r w:rsidRPr="00E71F25">
          <w:rPr>
            <w:noProof/>
            <w:color w:val="0000FF"/>
            <w:sz w:val="28"/>
            <w:szCs w:val="28"/>
            <w:u w:val="single"/>
          </w:rPr>
          <w:t>Раздел 4. Предложения по строительству, реконструкции и модернизации объектов централизованных систем водоснабжения и водоотведения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_Toc376792249 \h </w:instrText>
        </w:r>
        <w:r w:rsidRPr="00E71F25">
          <w:rPr>
            <w:noProof/>
            <w:sz w:val="28"/>
            <w:szCs w:val="28"/>
          </w:rPr>
        </w:r>
        <w:r w:rsidRPr="00E71F25">
          <w:rPr>
            <w:noProof/>
            <w:webHidden/>
            <w:sz w:val="28"/>
            <w:szCs w:val="28"/>
          </w:rPr>
          <w:fldChar w:fldCharType="separate"/>
        </w:r>
        <w:r w:rsidRPr="00E71F25">
          <w:rPr>
            <w:noProof/>
            <w:webHidden/>
            <w:sz w:val="28"/>
            <w:szCs w:val="28"/>
          </w:rPr>
          <w:t>58</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0" w:history="1">
        <w:r w:rsidRPr="00E71F25">
          <w:rPr>
            <w:noProof/>
            <w:color w:val="0000FF"/>
            <w:sz w:val="28"/>
            <w:szCs w:val="28"/>
            <w:u w:val="single"/>
          </w:rPr>
          <w:t>4.1 Предложения по строительству, реконструкции и модернизации объектов централизованных систем водоснабжения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_Toc376792250 \h </w:instrText>
        </w:r>
        <w:r w:rsidRPr="00E71F25">
          <w:rPr>
            <w:noProof/>
            <w:sz w:val="28"/>
            <w:szCs w:val="28"/>
          </w:rPr>
        </w:r>
        <w:r w:rsidRPr="00E71F25">
          <w:rPr>
            <w:noProof/>
            <w:webHidden/>
            <w:sz w:val="28"/>
            <w:szCs w:val="28"/>
          </w:rPr>
          <w:fldChar w:fldCharType="separate"/>
        </w:r>
        <w:r w:rsidRPr="00E71F25">
          <w:rPr>
            <w:noProof/>
            <w:webHidden/>
            <w:sz w:val="28"/>
            <w:szCs w:val="28"/>
          </w:rPr>
          <w:t>58</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1" w:history="1">
        <w:r w:rsidRPr="00E71F25">
          <w:rPr>
            <w:noProof/>
            <w:color w:val="0000FF"/>
            <w:sz w:val="28"/>
            <w:szCs w:val="28"/>
            <w:u w:val="single"/>
          </w:rPr>
          <w:t>4.2 Предложения по строительству, реконструкции и модернизации объектов централизованных систем водоотведения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_Toc376792251 \h </w:instrText>
        </w:r>
        <w:r w:rsidRPr="00E71F25">
          <w:rPr>
            <w:noProof/>
            <w:sz w:val="28"/>
            <w:szCs w:val="28"/>
          </w:rPr>
        </w:r>
        <w:r w:rsidRPr="00E71F25">
          <w:rPr>
            <w:noProof/>
            <w:webHidden/>
            <w:sz w:val="28"/>
            <w:szCs w:val="28"/>
          </w:rPr>
          <w:fldChar w:fldCharType="separate"/>
        </w:r>
        <w:r w:rsidRPr="00E71F25">
          <w:rPr>
            <w:noProof/>
            <w:webHidden/>
            <w:sz w:val="28"/>
            <w:szCs w:val="28"/>
          </w:rPr>
          <w:t>61</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2" w:history="1">
        <w:r w:rsidRPr="00E71F25">
          <w:rPr>
            <w:noProof/>
            <w:color w:val="0000FF"/>
            <w:sz w:val="28"/>
            <w:szCs w:val="28"/>
            <w:u w:val="single"/>
          </w:rPr>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_Toc376792252 \h </w:instrText>
        </w:r>
        <w:r w:rsidRPr="00E71F25">
          <w:rPr>
            <w:noProof/>
            <w:sz w:val="28"/>
            <w:szCs w:val="28"/>
          </w:rPr>
        </w:r>
        <w:r w:rsidRPr="00E71F25">
          <w:rPr>
            <w:noProof/>
            <w:webHidden/>
            <w:sz w:val="28"/>
            <w:szCs w:val="28"/>
          </w:rPr>
          <w:fldChar w:fldCharType="separate"/>
        </w:r>
        <w:r w:rsidRPr="00E71F25">
          <w:rPr>
            <w:noProof/>
            <w:webHidden/>
            <w:sz w:val="28"/>
            <w:szCs w:val="28"/>
          </w:rPr>
          <w:t>71</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3" w:history="1">
        <w:r w:rsidRPr="00E71F25">
          <w:rPr>
            <w:noProof/>
            <w:color w:val="0000FF"/>
            <w:sz w:val="28"/>
            <w:szCs w:val="28"/>
            <w:u w:val="single"/>
          </w:rPr>
          <w:t>5.1 Экологические аспекты мероприятий по строительству, реконструкции и модернизации объектов централизованных систем</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_Toc376792253 \h </w:instrText>
        </w:r>
        <w:r w:rsidRPr="00E71F25">
          <w:rPr>
            <w:noProof/>
            <w:sz w:val="28"/>
            <w:szCs w:val="28"/>
          </w:rPr>
        </w:r>
        <w:r w:rsidRPr="00E71F25">
          <w:rPr>
            <w:noProof/>
            <w:webHidden/>
            <w:sz w:val="28"/>
            <w:szCs w:val="28"/>
          </w:rPr>
          <w:fldChar w:fldCharType="separate"/>
        </w:r>
        <w:r w:rsidRPr="00E71F25">
          <w:rPr>
            <w:noProof/>
            <w:webHidden/>
            <w:sz w:val="28"/>
            <w:szCs w:val="28"/>
          </w:rPr>
          <w:t>71</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4" w:history="1">
        <w:r w:rsidRPr="00E71F25">
          <w:rPr>
            <w:noProof/>
            <w:color w:val="0000FF"/>
            <w:sz w:val="28"/>
            <w:szCs w:val="28"/>
            <w:u w:val="single"/>
          </w:rPr>
          <w:t>5.2 Экологические аспекты мероприятий по строительству, реконструкции и модернизации объектов централизованных систем водоотведения.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_Toc376792254 \h </w:instrText>
        </w:r>
        <w:r w:rsidRPr="00E71F25">
          <w:rPr>
            <w:noProof/>
            <w:sz w:val="28"/>
            <w:szCs w:val="28"/>
          </w:rPr>
        </w:r>
        <w:r w:rsidRPr="00E71F25">
          <w:rPr>
            <w:noProof/>
            <w:webHidden/>
            <w:sz w:val="28"/>
            <w:szCs w:val="28"/>
          </w:rPr>
          <w:fldChar w:fldCharType="separate"/>
        </w:r>
        <w:r w:rsidRPr="00E71F25">
          <w:rPr>
            <w:noProof/>
            <w:webHidden/>
            <w:sz w:val="28"/>
            <w:szCs w:val="28"/>
          </w:rPr>
          <w:t>71</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5" w:history="1">
        <w:r w:rsidRPr="00E71F25">
          <w:rPr>
            <w:noProof/>
            <w:color w:val="0000FF"/>
            <w:sz w:val="28"/>
            <w:szCs w:val="28"/>
            <w:u w:val="single"/>
          </w:rPr>
          <w:t>5.2.1 Сведения о мероприятиях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_Toc376792255 \h </w:instrText>
        </w:r>
        <w:r w:rsidRPr="00E71F25">
          <w:rPr>
            <w:noProof/>
            <w:sz w:val="28"/>
            <w:szCs w:val="28"/>
          </w:rPr>
        </w:r>
        <w:r w:rsidRPr="00E71F25">
          <w:rPr>
            <w:noProof/>
            <w:webHidden/>
            <w:sz w:val="28"/>
            <w:szCs w:val="28"/>
          </w:rPr>
          <w:fldChar w:fldCharType="separate"/>
        </w:r>
        <w:r w:rsidRPr="00E71F25">
          <w:rPr>
            <w:noProof/>
            <w:webHidden/>
            <w:sz w:val="28"/>
            <w:szCs w:val="28"/>
          </w:rPr>
          <w:t>71</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6" w:history="1">
        <w:r w:rsidRPr="00E71F25">
          <w:rPr>
            <w:noProof/>
            <w:color w:val="0000FF"/>
            <w:sz w:val="28"/>
            <w:szCs w:val="28"/>
            <w:u w:val="single"/>
          </w:rPr>
          <w:t>5.2.2 Сведения о применении методов, безопасных для окружающей среды, при утилизации осадков сточных вод.</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_Toc376792256 \h </w:instrText>
        </w:r>
        <w:r w:rsidRPr="00E71F25">
          <w:rPr>
            <w:noProof/>
            <w:sz w:val="28"/>
            <w:szCs w:val="28"/>
          </w:rPr>
        </w:r>
        <w:r w:rsidRPr="00E71F25">
          <w:rPr>
            <w:noProof/>
            <w:webHidden/>
            <w:sz w:val="28"/>
            <w:szCs w:val="28"/>
          </w:rPr>
          <w:fldChar w:fldCharType="separate"/>
        </w:r>
        <w:r w:rsidRPr="00E71F25">
          <w:rPr>
            <w:noProof/>
            <w:webHidden/>
            <w:sz w:val="28"/>
            <w:szCs w:val="28"/>
          </w:rPr>
          <w:t>72</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7" w:history="1">
        <w:r w:rsidRPr="00E71F25">
          <w:rPr>
            <w:noProof/>
            <w:color w:val="0000FF"/>
            <w:sz w:val="28"/>
            <w:szCs w:val="28"/>
            <w:u w:val="single"/>
          </w:rPr>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_Toc376792257 \h </w:instrText>
        </w:r>
        <w:r w:rsidRPr="00E71F25">
          <w:rPr>
            <w:noProof/>
            <w:sz w:val="28"/>
            <w:szCs w:val="28"/>
          </w:rPr>
        </w:r>
        <w:r w:rsidRPr="00E71F25">
          <w:rPr>
            <w:noProof/>
            <w:webHidden/>
            <w:sz w:val="28"/>
            <w:szCs w:val="28"/>
          </w:rPr>
          <w:fldChar w:fldCharType="separate"/>
        </w:r>
        <w:r w:rsidRPr="00E71F25">
          <w:rPr>
            <w:noProof/>
            <w:webHidden/>
            <w:sz w:val="28"/>
            <w:szCs w:val="28"/>
          </w:rPr>
          <w:t>73</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8" w:history="1">
        <w:r w:rsidRPr="00E71F25">
          <w:rPr>
            <w:noProof/>
            <w:color w:val="0000FF"/>
            <w:sz w:val="28"/>
            <w:szCs w:val="28"/>
            <w:u w:val="single"/>
          </w:rPr>
          <w:t>6.1 Оценка объемов капитальных вложений в строительство, реконструкцию и модернизацию объектов централизованных систем водоснабжения.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_Toc376792258 \h </w:instrText>
        </w:r>
        <w:r w:rsidRPr="00E71F25">
          <w:rPr>
            <w:noProof/>
            <w:sz w:val="28"/>
            <w:szCs w:val="28"/>
          </w:rPr>
        </w:r>
        <w:r w:rsidRPr="00E71F25">
          <w:rPr>
            <w:noProof/>
            <w:webHidden/>
            <w:sz w:val="28"/>
            <w:szCs w:val="28"/>
          </w:rPr>
          <w:fldChar w:fldCharType="separate"/>
        </w:r>
        <w:r w:rsidRPr="00E71F25">
          <w:rPr>
            <w:noProof/>
            <w:webHidden/>
            <w:sz w:val="28"/>
            <w:szCs w:val="28"/>
          </w:rPr>
          <w:t>73</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8"/>
          <w:szCs w:val="28"/>
        </w:rPr>
      </w:pPr>
      <w:hyperlink w:anchor="_Toc376792259" w:history="1">
        <w:r w:rsidRPr="00E71F25">
          <w:rPr>
            <w:noProof/>
            <w:color w:val="0000FF"/>
            <w:sz w:val="28"/>
            <w:szCs w:val="28"/>
            <w:u w:val="single"/>
          </w:rPr>
          <w:t>6.2 Оценка объемов капитальных вложений в строительство, реконструкцию и модернизацию объектов централизованных систем водоотведения.</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_Toc376792259 \h </w:instrText>
        </w:r>
        <w:r w:rsidRPr="00E71F25">
          <w:rPr>
            <w:noProof/>
            <w:sz w:val="28"/>
            <w:szCs w:val="28"/>
          </w:rPr>
        </w:r>
        <w:r w:rsidRPr="00E71F25">
          <w:rPr>
            <w:noProof/>
            <w:webHidden/>
            <w:sz w:val="28"/>
            <w:szCs w:val="28"/>
          </w:rPr>
          <w:fldChar w:fldCharType="separate"/>
        </w:r>
        <w:r w:rsidRPr="00E71F25">
          <w:rPr>
            <w:noProof/>
            <w:webHidden/>
            <w:sz w:val="28"/>
            <w:szCs w:val="28"/>
          </w:rPr>
          <w:t>75</w:t>
        </w:r>
        <w:r w:rsidRPr="00E71F25">
          <w:rPr>
            <w:noProof/>
            <w:webHidden/>
            <w:sz w:val="28"/>
            <w:szCs w:val="28"/>
          </w:rPr>
          <w:fldChar w:fldCharType="end"/>
        </w:r>
      </w:hyperlink>
    </w:p>
    <w:p w:rsidR="00E71F25" w:rsidRPr="00E71F25" w:rsidRDefault="00E71F25" w:rsidP="00E71F25">
      <w:pPr>
        <w:widowControl/>
        <w:tabs>
          <w:tab w:val="right" w:leader="dot" w:pos="9890"/>
        </w:tabs>
        <w:autoSpaceDE/>
        <w:autoSpaceDN/>
        <w:adjustRightInd/>
        <w:spacing w:line="360" w:lineRule="auto"/>
        <w:rPr>
          <w:noProof/>
          <w:sz w:val="24"/>
          <w:szCs w:val="24"/>
        </w:rPr>
      </w:pPr>
      <w:hyperlink w:anchor="_Toc376792260" w:history="1">
        <w:r w:rsidRPr="00E71F25">
          <w:rPr>
            <w:noProof/>
            <w:color w:val="0000FF"/>
            <w:sz w:val="28"/>
            <w:szCs w:val="28"/>
            <w:u w:val="single"/>
          </w:rPr>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r w:rsidRPr="00E71F25">
          <w:rPr>
            <w:noProof/>
            <w:webHidden/>
            <w:sz w:val="28"/>
            <w:szCs w:val="28"/>
          </w:rPr>
          <w:tab/>
        </w:r>
        <w:r w:rsidRPr="00E71F25">
          <w:rPr>
            <w:noProof/>
            <w:webHidden/>
            <w:sz w:val="28"/>
            <w:szCs w:val="28"/>
          </w:rPr>
          <w:fldChar w:fldCharType="begin"/>
        </w:r>
        <w:r w:rsidRPr="00E71F25">
          <w:rPr>
            <w:noProof/>
            <w:webHidden/>
            <w:sz w:val="28"/>
            <w:szCs w:val="28"/>
          </w:rPr>
          <w:instrText xml:space="preserve"> PAGEREF _Toc376792260 \h </w:instrText>
        </w:r>
        <w:r w:rsidRPr="00E71F25">
          <w:rPr>
            <w:noProof/>
            <w:sz w:val="28"/>
            <w:szCs w:val="28"/>
          </w:rPr>
        </w:r>
        <w:r w:rsidRPr="00E71F25">
          <w:rPr>
            <w:noProof/>
            <w:webHidden/>
            <w:sz w:val="28"/>
            <w:szCs w:val="28"/>
          </w:rPr>
          <w:fldChar w:fldCharType="separate"/>
        </w:r>
        <w:r w:rsidRPr="00E71F25">
          <w:rPr>
            <w:noProof/>
            <w:webHidden/>
            <w:sz w:val="28"/>
            <w:szCs w:val="28"/>
          </w:rPr>
          <w:t>76</w:t>
        </w:r>
        <w:r w:rsidRPr="00E71F25">
          <w:rPr>
            <w:noProof/>
            <w:webHidden/>
            <w:sz w:val="28"/>
            <w:szCs w:val="28"/>
          </w:rPr>
          <w:fldChar w:fldCharType="end"/>
        </w:r>
      </w:hyperlink>
    </w:p>
    <w:p w:rsidR="00E71F25" w:rsidRPr="00E71F25" w:rsidRDefault="00E71F25" w:rsidP="00E71F25">
      <w:pPr>
        <w:widowControl/>
        <w:autoSpaceDE/>
        <w:autoSpaceDN/>
        <w:adjustRightInd/>
        <w:rPr>
          <w:sz w:val="24"/>
          <w:szCs w:val="24"/>
        </w:rPr>
      </w:pPr>
      <w:r w:rsidRPr="00E71F25">
        <w:rPr>
          <w:sz w:val="24"/>
          <w:szCs w:val="24"/>
        </w:rPr>
        <w:fldChar w:fldCharType="end"/>
      </w:r>
    </w:p>
    <w:p w:rsidR="00E71F25" w:rsidRPr="00E71F25" w:rsidRDefault="00E71F25" w:rsidP="00E71F25">
      <w:pPr>
        <w:keepNext/>
        <w:widowControl/>
        <w:autoSpaceDE/>
        <w:autoSpaceDN/>
        <w:adjustRightInd/>
        <w:spacing w:before="240" w:after="60"/>
        <w:ind w:firstLine="708"/>
        <w:jc w:val="center"/>
        <w:outlineLvl w:val="1"/>
        <w:rPr>
          <w:b/>
          <w:bCs/>
          <w:i/>
          <w:iCs/>
          <w:sz w:val="28"/>
          <w:szCs w:val="28"/>
        </w:rPr>
        <w:sectPr w:rsidR="00E71F25" w:rsidRPr="00E71F25" w:rsidSect="00D22673">
          <w:pgSz w:w="11906" w:h="16838" w:code="9"/>
          <w:pgMar w:top="1134" w:right="746" w:bottom="1134" w:left="1260" w:header="709" w:footer="709" w:gutter="0"/>
          <w:cols w:space="708"/>
          <w:docGrid w:linePitch="360"/>
        </w:sectPr>
      </w:pPr>
    </w:p>
    <w:p w:rsidR="00E71F25" w:rsidRPr="00E71F25" w:rsidRDefault="00E71F25" w:rsidP="00E71F25">
      <w:pPr>
        <w:keepNext/>
        <w:widowControl/>
        <w:autoSpaceDE/>
        <w:autoSpaceDN/>
        <w:adjustRightInd/>
        <w:spacing w:before="240" w:after="60"/>
        <w:ind w:firstLine="708"/>
        <w:jc w:val="center"/>
        <w:outlineLvl w:val="1"/>
        <w:rPr>
          <w:b/>
          <w:bCs/>
          <w:i/>
          <w:iCs/>
          <w:sz w:val="28"/>
          <w:szCs w:val="28"/>
        </w:rPr>
      </w:pPr>
    </w:p>
    <w:p w:rsidR="00E71F25" w:rsidRPr="00E71F25" w:rsidRDefault="00E71F25" w:rsidP="00E71F25">
      <w:pPr>
        <w:keepNext/>
        <w:widowControl/>
        <w:autoSpaceDE/>
        <w:autoSpaceDN/>
        <w:adjustRightInd/>
        <w:spacing w:before="240" w:after="60"/>
        <w:ind w:firstLine="708"/>
        <w:jc w:val="center"/>
        <w:outlineLvl w:val="1"/>
        <w:rPr>
          <w:b/>
          <w:bCs/>
          <w:i/>
          <w:iCs/>
          <w:sz w:val="28"/>
          <w:szCs w:val="28"/>
        </w:rPr>
      </w:pPr>
      <w:bookmarkStart w:id="4" w:name="_Toc376792238"/>
      <w:r w:rsidRPr="00E71F25">
        <w:rPr>
          <w:b/>
          <w:bCs/>
          <w:i/>
          <w:iCs/>
          <w:sz w:val="28"/>
          <w:szCs w:val="28"/>
        </w:rPr>
        <w:t>ВВЕДЕНИЕ</w:t>
      </w:r>
      <w:bookmarkEnd w:id="4"/>
    </w:p>
    <w:p w:rsidR="00E71F25" w:rsidRPr="00E71F25" w:rsidRDefault="00E71F25" w:rsidP="00E71F25">
      <w:pPr>
        <w:widowControl/>
        <w:autoSpaceDE/>
        <w:autoSpaceDN/>
        <w:adjustRightInd/>
        <w:rPr>
          <w:sz w:val="28"/>
          <w:szCs w:val="28"/>
        </w:rPr>
      </w:pP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Схема водоснабжения и водоотведения на период до 2028 года Стодолищенского сельского поселения Смоленской области разработана на основании следующих документов: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Проект Генерального плана Стодолищенского сельского поселения Смоленской области</w:t>
      </w:r>
      <w:r w:rsidRPr="00E71F25">
        <w:rPr>
          <w:color w:val="FF0000"/>
          <w:sz w:val="28"/>
          <w:szCs w:val="28"/>
        </w:rPr>
        <w:t xml:space="preserve"> </w:t>
      </w:r>
      <w:r w:rsidRPr="00E71F25">
        <w:rPr>
          <w:sz w:val="28"/>
          <w:szCs w:val="28"/>
        </w:rPr>
        <w:t xml:space="preserve">и в соответствии с требованиями: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Федерального закона от 30.12.2004г. № 210-ФЗ «Об основах регулирования тарифов организаций коммунального комплекса»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13.02.2006г. № 83,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Водного кодекса Российской Федерации</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Постановление Правительства РФ от 05 сентября 2013 г. №782 «О схемах водоснабжения и водоотведения».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Схема включает первоочередные мероприятия по созданию и развитию централизованных систем водоснабжения и водоотведения, повышению надежности функционирования этих систем и обеспечивающие комфортные и безопасные условия для проживания людей в Стодолищенском сельском поселении Смоленской области</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Мероприятия охватывают следующие объекты системы коммунальной инфраструктуры: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в системе водоснабжения – водозаборы (подземные), станции водоподготовки, насосные станции, магистральные сети водопровода;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в системе водоотведения – магистральные сети водоотведения, канализационные насосные станции, канализационные очистные сооружения.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В условиях недостатка собственных средств на проведение работ по модернизации существующих сетей и сооружений, строительству новых объектов </w:t>
      </w:r>
      <w:r w:rsidRPr="00E71F25">
        <w:rPr>
          <w:sz w:val="28"/>
          <w:szCs w:val="28"/>
        </w:rPr>
        <w:lastRenderedPageBreak/>
        <w:t xml:space="preserve">систем водоснабжения и водоотведения, затраты на реализацию мероприятий схемы планируется финансировать за счет денежных средств потребителей путем установления тарифов на подключение к системам водоснабжения и водоотведения.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Кроме этого,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 </w:t>
      </w:r>
    </w:p>
    <w:p w:rsidR="00E71F25" w:rsidRPr="00E71F25" w:rsidRDefault="00E71F25" w:rsidP="00E71F25">
      <w:pPr>
        <w:widowControl/>
        <w:autoSpaceDE/>
        <w:autoSpaceDN/>
        <w:adjustRightInd/>
        <w:spacing w:line="360" w:lineRule="auto"/>
        <w:ind w:firstLine="708"/>
        <w:jc w:val="both"/>
        <w:rPr>
          <w:sz w:val="28"/>
          <w:szCs w:val="28"/>
        </w:rPr>
      </w:pPr>
      <w:r w:rsidRPr="00E71F25">
        <w:rPr>
          <w:b/>
          <w:sz w:val="28"/>
          <w:szCs w:val="28"/>
        </w:rPr>
        <w:t>Нормативно-правовая база для разработки схемы</w:t>
      </w:r>
      <w:r w:rsidRPr="00E71F25">
        <w:rPr>
          <w:sz w:val="28"/>
          <w:szCs w:val="28"/>
        </w:rPr>
        <w:t xml:space="preserve">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Федеральный закон от 30 декабря 2004 года № 210-ФЗ «Об основах регулирования тарифов организаций коммунального комплекса»;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Водный кодекс Российской Федерации.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СП 31.13330.2012 «Водоснабжение. Наружные сети и сооружения». Актуализированная редакция СНИП 2.04.02-84* Приказ Министерства регионального развития Российской Федерации от 29 декабря 2011 года № 635/14;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СП 32.13330.2012 «Канализация. Наружные сети и сооружения». Актуализированная редакция СНИП 2.04.03-85* Приказ Министерства регионального развития Российской Федерации № 635/11 СП (Свод правил) от 29 декабря 2011 года № 13330 2012;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СНиП 2.04.01-85* «Внутренний водопровод и канализация зданий» (Официальное издание), М.: ГУП ЦПП, 2003. Дата редакции: 01.01.2003;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Приказ Министерства регионального развития Российской Федерации от 6 мая 2011 года № 204 «О разработке программ комплексного развития систем коммунальной инфраструктуры муниципальных образований»;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постановление Правительства РФ от 05 сентября 2013 г. «О схемах водоснабжения и водоотведения».</w:t>
      </w:r>
    </w:p>
    <w:p w:rsidR="00E71F25" w:rsidRPr="00E71F25" w:rsidRDefault="00E71F25" w:rsidP="00E71F25">
      <w:pPr>
        <w:widowControl/>
        <w:autoSpaceDE/>
        <w:autoSpaceDN/>
        <w:adjustRightInd/>
        <w:spacing w:line="360" w:lineRule="auto"/>
        <w:ind w:firstLine="708"/>
        <w:jc w:val="both"/>
        <w:rPr>
          <w:b/>
          <w:sz w:val="28"/>
          <w:szCs w:val="28"/>
        </w:rPr>
      </w:pPr>
      <w:r w:rsidRPr="00E71F25">
        <w:rPr>
          <w:b/>
          <w:sz w:val="28"/>
          <w:szCs w:val="28"/>
        </w:rPr>
        <w:t xml:space="preserve">Цели схемы: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обеспечение развития систем централизованного водоснабжения и водоотведения для существующего и нового строительства жилищного </w:t>
      </w:r>
      <w:r w:rsidRPr="00E71F25">
        <w:rPr>
          <w:sz w:val="28"/>
          <w:szCs w:val="28"/>
        </w:rPr>
        <w:lastRenderedPageBreak/>
        <w:t xml:space="preserve">комплекса, а также объектов социально-культурного и рекреационного назначения в период до 2028 года;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увеличение объемов производства коммунальной продукции (оказание услуг) по водоснабжению и водоотведению при повышении качества и сохранении приемлемости действующей ценовой политики;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улучшение работы систем водоснабжения и водоотведения;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повышение качества питьевой воды, поступающей к потребителям;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обеспечение надежного централизованного и экологически безопасного отведения стоков и их очистку, соответствующую экологическим нормативам;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снижение вредного воздействия на окружающую среду. </w:t>
      </w:r>
    </w:p>
    <w:p w:rsidR="00E71F25" w:rsidRPr="00E71F25" w:rsidRDefault="00E71F25" w:rsidP="00E71F25">
      <w:pPr>
        <w:widowControl/>
        <w:autoSpaceDE/>
        <w:autoSpaceDN/>
        <w:adjustRightInd/>
        <w:spacing w:line="360" w:lineRule="auto"/>
        <w:ind w:firstLine="708"/>
        <w:jc w:val="both"/>
        <w:rPr>
          <w:b/>
          <w:sz w:val="28"/>
          <w:szCs w:val="28"/>
        </w:rPr>
      </w:pPr>
      <w:r w:rsidRPr="00E71F25">
        <w:rPr>
          <w:b/>
          <w:sz w:val="28"/>
          <w:szCs w:val="28"/>
        </w:rPr>
        <w:t xml:space="preserve">Способ достижения цели: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реконструкция существующих водозаборных узлов;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строительство новых водозаборных узлов с установками водоподготовки;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-строительство централизованной сети магистральных водоводов, обеспечивающих возможность качественного снабжения водой населения и юридических лиц Стодолищенского сельского поселения Смоленской области;</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реконструкция существующих сетей и канализационных очистных сооружений;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строительство централизованной сети водоотведения с насосными станциями подкачки и планируемыми канализационными очистными сооружениями;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модернизация объектов инженерной инфраструктуры путем внедрения ресурсо- и энергосберегающих технологий;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установка приборов учета;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8"/>
        </w:rPr>
        <w:t xml:space="preserve">– обеспечение подключения вновь строящихся (реконструируемых) объектов недвижимости к системам водоснабжения и водоотведения с гарантированным объемом заявленных мощностей в конкретной точке на существующем трубопроводе необходимого диаметра. </w:t>
      </w:r>
    </w:p>
    <w:p w:rsidR="00E71F25" w:rsidRPr="00E71F25" w:rsidRDefault="00E71F25" w:rsidP="00E71F25">
      <w:pPr>
        <w:widowControl/>
        <w:autoSpaceDE/>
        <w:autoSpaceDN/>
        <w:adjustRightInd/>
        <w:spacing w:line="360" w:lineRule="auto"/>
        <w:ind w:firstLine="708"/>
        <w:jc w:val="both"/>
        <w:rPr>
          <w:b/>
          <w:sz w:val="28"/>
          <w:szCs w:val="28"/>
        </w:rPr>
      </w:pPr>
      <w:r w:rsidRPr="00E71F25">
        <w:rPr>
          <w:b/>
          <w:sz w:val="28"/>
          <w:szCs w:val="28"/>
        </w:rPr>
        <w:t xml:space="preserve">Сроки и этапы реализации схемы </w:t>
      </w:r>
    </w:p>
    <w:p w:rsidR="00E71F25" w:rsidRPr="00E71F25" w:rsidRDefault="00E71F25" w:rsidP="00E71F25">
      <w:pPr>
        <w:widowControl/>
        <w:autoSpaceDE/>
        <w:autoSpaceDN/>
        <w:adjustRightInd/>
        <w:spacing w:line="360" w:lineRule="auto"/>
        <w:ind w:firstLine="708"/>
        <w:jc w:val="both"/>
        <w:rPr>
          <w:sz w:val="28"/>
          <w:szCs w:val="28"/>
        </w:rPr>
      </w:pPr>
      <w:r w:rsidRPr="00E71F25">
        <w:rPr>
          <w:sz w:val="28"/>
          <w:szCs w:val="24"/>
        </w:rPr>
        <w:t xml:space="preserve">Схема будет реализована в период с 2014 по 2028 годы. </w:t>
      </w:r>
    </w:p>
    <w:p w:rsidR="00E71F25" w:rsidRPr="00E71F25" w:rsidRDefault="00E71F25" w:rsidP="00E71F25">
      <w:pPr>
        <w:widowControl/>
        <w:autoSpaceDE/>
        <w:autoSpaceDN/>
        <w:adjustRightInd/>
        <w:spacing w:line="360" w:lineRule="auto"/>
        <w:jc w:val="center"/>
        <w:rPr>
          <w:b/>
          <w:sz w:val="28"/>
          <w:szCs w:val="28"/>
        </w:rPr>
        <w:sectPr w:rsidR="00E71F25" w:rsidRPr="00E71F25" w:rsidSect="00D22673">
          <w:pgSz w:w="11906" w:h="16838" w:code="9"/>
          <w:pgMar w:top="1134" w:right="746" w:bottom="1134" w:left="1260"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b/>
          <w:bCs/>
          <w:kern w:val="32"/>
          <w:sz w:val="28"/>
          <w:szCs w:val="28"/>
        </w:rPr>
      </w:pPr>
      <w:bookmarkStart w:id="5" w:name="_Toc376792239"/>
      <w:r w:rsidRPr="00E71F25">
        <w:rPr>
          <w:b/>
          <w:bCs/>
          <w:kern w:val="32"/>
          <w:sz w:val="28"/>
          <w:szCs w:val="28"/>
        </w:rPr>
        <w:lastRenderedPageBreak/>
        <w:t>Раздел 1.Технико-экономическое состояние централизованных систем водоснабжения поселения, городского округа</w:t>
      </w:r>
      <w:bookmarkEnd w:id="5"/>
    </w:p>
    <w:p w:rsidR="00E71F25" w:rsidRPr="00E71F25" w:rsidRDefault="00E71F25" w:rsidP="00E71F25">
      <w:pPr>
        <w:keepNext/>
        <w:widowControl/>
        <w:autoSpaceDE/>
        <w:autoSpaceDN/>
        <w:adjustRightInd/>
        <w:spacing w:before="240" w:after="60" w:line="360" w:lineRule="auto"/>
        <w:jc w:val="center"/>
        <w:outlineLvl w:val="0"/>
        <w:rPr>
          <w:b/>
          <w:bCs/>
          <w:kern w:val="32"/>
          <w:sz w:val="28"/>
          <w:szCs w:val="28"/>
        </w:rPr>
      </w:pPr>
      <w:bookmarkStart w:id="6" w:name="_Toc376792240"/>
      <w:r w:rsidRPr="00E71F25">
        <w:rPr>
          <w:b/>
          <w:bCs/>
          <w:kern w:val="32"/>
          <w:sz w:val="28"/>
          <w:szCs w:val="28"/>
        </w:rPr>
        <w:t>1.1 Общие сведения о сельском поселении, потребителях системы водоснабжения и водоотведения, динамика развития сельского поселения</w:t>
      </w:r>
      <w:bookmarkEnd w:id="6"/>
    </w:p>
    <w:p w:rsidR="00E71F25" w:rsidRPr="00E71F25" w:rsidRDefault="00E71F25" w:rsidP="00E71F25">
      <w:pPr>
        <w:widowControl/>
        <w:autoSpaceDE/>
        <w:autoSpaceDN/>
        <w:adjustRightInd/>
        <w:spacing w:line="360" w:lineRule="auto"/>
        <w:ind w:right="-6" w:firstLine="720"/>
        <w:jc w:val="both"/>
        <w:rPr>
          <w:sz w:val="28"/>
          <w:szCs w:val="28"/>
        </w:rPr>
      </w:pPr>
      <w:r w:rsidRPr="00E71F25">
        <w:rPr>
          <w:sz w:val="28"/>
          <w:szCs w:val="28"/>
        </w:rPr>
        <w:t xml:space="preserve">Стодолищенское сельское поселение – </w:t>
      </w:r>
      <w:hyperlink r:id="rId9" w:tooltip="Муниципальное образование" w:history="1">
        <w:r w:rsidRPr="00E71F25">
          <w:rPr>
            <w:sz w:val="28"/>
            <w:szCs w:val="28"/>
          </w:rPr>
          <w:t>муниципальное образование</w:t>
        </w:r>
      </w:hyperlink>
      <w:r w:rsidRPr="00E71F25">
        <w:rPr>
          <w:sz w:val="28"/>
          <w:szCs w:val="28"/>
        </w:rPr>
        <w:t xml:space="preserve"> в составе </w:t>
      </w:r>
      <w:hyperlink r:id="rId10" w:tooltip="Починковский район Смоленской области" w:history="1">
        <w:r w:rsidRPr="00E71F25">
          <w:rPr>
            <w:sz w:val="28"/>
            <w:szCs w:val="28"/>
          </w:rPr>
          <w:t>Починковского района</w:t>
        </w:r>
      </w:hyperlink>
      <w:r w:rsidRPr="00E71F25">
        <w:rPr>
          <w:sz w:val="28"/>
          <w:szCs w:val="28"/>
        </w:rPr>
        <w:t xml:space="preserve"> </w:t>
      </w:r>
      <w:hyperlink r:id="rId11" w:tooltip="Смоленская область" w:history="1">
        <w:r w:rsidRPr="00E71F25">
          <w:rPr>
            <w:sz w:val="28"/>
            <w:szCs w:val="28"/>
          </w:rPr>
          <w:t>Смоленской области</w:t>
        </w:r>
      </w:hyperlink>
      <w:r w:rsidRPr="00E71F25">
        <w:rPr>
          <w:sz w:val="28"/>
          <w:szCs w:val="28"/>
        </w:rPr>
        <w:t xml:space="preserve">. Административный центр – посёлок </w:t>
      </w:r>
      <w:hyperlink r:id="rId12" w:tooltip="Стодолище (Смоленская область)" w:history="1">
        <w:r w:rsidRPr="00E71F25">
          <w:rPr>
            <w:sz w:val="28"/>
            <w:szCs w:val="28"/>
          </w:rPr>
          <w:t>Стодолище</w:t>
        </w:r>
      </w:hyperlink>
      <w:r w:rsidRPr="00E71F25">
        <w:rPr>
          <w:sz w:val="28"/>
          <w:szCs w:val="28"/>
        </w:rPr>
        <w:t>. Юридический адрес: 216470, Смоленская область, Починковский район, поселок Стодолище. Почтовый адрес: 216470, Смоленская область, Починковский район, п/о Стодолище, поселок Стодолище.</w:t>
      </w:r>
    </w:p>
    <w:p w:rsidR="00E71F25" w:rsidRPr="00E71F25" w:rsidRDefault="00E71F25" w:rsidP="00E71F25">
      <w:pPr>
        <w:widowControl/>
        <w:autoSpaceDE/>
        <w:autoSpaceDN/>
        <w:adjustRightInd/>
        <w:spacing w:line="360" w:lineRule="auto"/>
        <w:ind w:right="-6" w:firstLine="720"/>
        <w:jc w:val="both"/>
        <w:rPr>
          <w:sz w:val="28"/>
          <w:szCs w:val="28"/>
        </w:rPr>
      </w:pPr>
      <w:r w:rsidRPr="00E71F25">
        <w:rPr>
          <w:sz w:val="28"/>
          <w:szCs w:val="28"/>
        </w:rPr>
        <w:t xml:space="preserve">На территории поселения находятся 19 населённых пунктов. Образовано </w:t>
      </w:r>
      <w:hyperlink r:id="rId13" w:tooltip="1 декабря" w:history="1">
        <w:r w:rsidRPr="00E71F25">
          <w:rPr>
            <w:sz w:val="28"/>
            <w:szCs w:val="28"/>
          </w:rPr>
          <w:t>1 декабря</w:t>
        </w:r>
      </w:hyperlink>
      <w:r w:rsidRPr="00E71F25">
        <w:rPr>
          <w:sz w:val="28"/>
          <w:szCs w:val="28"/>
        </w:rPr>
        <w:t xml:space="preserve"> </w:t>
      </w:r>
      <w:hyperlink r:id="rId14" w:tooltip="2004 год" w:history="1">
        <w:r w:rsidRPr="00E71F25">
          <w:rPr>
            <w:sz w:val="28"/>
            <w:szCs w:val="28"/>
          </w:rPr>
          <w:t>2004</w:t>
        </w:r>
      </w:hyperlink>
      <w:r w:rsidRPr="00E71F25">
        <w:rPr>
          <w:sz w:val="28"/>
          <w:szCs w:val="28"/>
        </w:rPr>
        <w:t xml:space="preserve"> года.</w:t>
      </w:r>
    </w:p>
    <w:p w:rsidR="00E71F25" w:rsidRPr="00E71F25" w:rsidRDefault="00E71F25" w:rsidP="00E71F25">
      <w:pPr>
        <w:widowControl/>
        <w:autoSpaceDE/>
        <w:autoSpaceDN/>
        <w:adjustRightInd/>
        <w:spacing w:line="360" w:lineRule="auto"/>
        <w:ind w:firstLine="709"/>
        <w:jc w:val="both"/>
        <w:rPr>
          <w:bCs/>
          <w:sz w:val="28"/>
          <w:szCs w:val="28"/>
        </w:rPr>
      </w:pPr>
      <w:r w:rsidRPr="00E71F25">
        <w:rPr>
          <w:bCs/>
          <w:sz w:val="28"/>
          <w:szCs w:val="28"/>
        </w:rPr>
        <w:t>Численность населения сельского поселения составляет 4152 человек (на 01.01.2013 г.). Плотность населения – 20,29 чел./км</w:t>
      </w:r>
      <w:r w:rsidRPr="00E71F25">
        <w:rPr>
          <w:bCs/>
          <w:sz w:val="28"/>
          <w:szCs w:val="28"/>
          <w:vertAlign w:val="superscript"/>
        </w:rPr>
        <w:t>2</w:t>
      </w:r>
      <w:r w:rsidRPr="00E71F25">
        <w:rPr>
          <w:bCs/>
          <w:sz w:val="28"/>
          <w:szCs w:val="28"/>
        </w:rPr>
        <w:t xml:space="preserve">. </w:t>
      </w:r>
    </w:p>
    <w:p w:rsidR="00E71F25" w:rsidRPr="00E71F25" w:rsidRDefault="00E71F25" w:rsidP="00E71F25">
      <w:pPr>
        <w:widowControl/>
        <w:autoSpaceDE/>
        <w:autoSpaceDN/>
        <w:adjustRightInd/>
        <w:spacing w:line="360" w:lineRule="auto"/>
        <w:ind w:firstLine="709"/>
        <w:jc w:val="both"/>
        <w:rPr>
          <w:bCs/>
          <w:sz w:val="28"/>
          <w:szCs w:val="28"/>
        </w:rPr>
      </w:pPr>
      <w:r w:rsidRPr="00E71F25">
        <w:rPr>
          <w:bCs/>
          <w:sz w:val="28"/>
          <w:szCs w:val="28"/>
        </w:rPr>
        <w:t>Поселок Стодолище относится к категории крупных сельских населенных пунктов в условиях мелкоселенного расселения сельских поселений. Состав населенных пунктов и численность населения Стодолищенского сельского поселения представлены в следующей таблице</w:t>
      </w:r>
    </w:p>
    <w:p w:rsidR="00E71F25" w:rsidRPr="00E71F25" w:rsidRDefault="00E71F25" w:rsidP="00E71F25">
      <w:pPr>
        <w:widowControl/>
        <w:autoSpaceDE/>
        <w:autoSpaceDN/>
        <w:adjustRightInd/>
        <w:spacing w:line="288" w:lineRule="auto"/>
        <w:ind w:firstLine="709"/>
        <w:jc w:val="right"/>
        <w:rPr>
          <w:bCs/>
          <w:sz w:val="24"/>
          <w:szCs w:val="24"/>
        </w:rPr>
      </w:pPr>
      <w:r w:rsidRPr="00E71F25">
        <w:rPr>
          <w:bCs/>
          <w:sz w:val="24"/>
          <w:szCs w:val="24"/>
        </w:rPr>
        <w:t>Таблица</w:t>
      </w:r>
    </w:p>
    <w:p w:rsidR="00E71F25" w:rsidRPr="00E71F25" w:rsidRDefault="00E71F25" w:rsidP="00E71F25">
      <w:pPr>
        <w:widowControl/>
        <w:autoSpaceDE/>
        <w:autoSpaceDN/>
        <w:adjustRightInd/>
        <w:jc w:val="center"/>
        <w:rPr>
          <w:b/>
          <w:bCs/>
          <w:sz w:val="24"/>
          <w:szCs w:val="24"/>
        </w:rPr>
      </w:pPr>
      <w:r w:rsidRPr="00E71F25">
        <w:rPr>
          <w:b/>
          <w:bCs/>
          <w:sz w:val="24"/>
          <w:szCs w:val="24"/>
        </w:rPr>
        <w:t>Численность населения Стодолищенского сельского поселения</w:t>
      </w:r>
    </w:p>
    <w:p w:rsidR="00E71F25" w:rsidRPr="00E71F25" w:rsidRDefault="00E71F25" w:rsidP="00E71F25">
      <w:pPr>
        <w:widowControl/>
        <w:autoSpaceDE/>
        <w:autoSpaceDN/>
        <w:adjustRightInd/>
        <w:jc w:val="center"/>
        <w:rPr>
          <w:b/>
          <w:color w:val="000000"/>
          <w:sz w:val="24"/>
          <w:szCs w:val="24"/>
        </w:rPr>
      </w:pPr>
      <w:r w:rsidRPr="00E71F25">
        <w:rPr>
          <w:b/>
          <w:bCs/>
          <w:sz w:val="24"/>
          <w:szCs w:val="24"/>
        </w:rPr>
        <w:t>(на 01.01.2013 г.)</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767"/>
        <w:gridCol w:w="1976"/>
        <w:gridCol w:w="1990"/>
        <w:gridCol w:w="2841"/>
      </w:tblGrid>
      <w:tr w:rsidR="00E71F25" w:rsidRPr="00E71F25" w:rsidTr="00AB124F">
        <w:trPr>
          <w:trHeight w:val="759"/>
          <w:tblHeader/>
        </w:trPr>
        <w:tc>
          <w:tcPr>
            <w:tcW w:w="339" w:type="pct"/>
            <w:shd w:val="clear" w:color="auto" w:fill="CCC0D9"/>
            <w:vAlign w:val="center"/>
          </w:tcPr>
          <w:p w:rsidR="00E71F25" w:rsidRPr="00E71F25" w:rsidRDefault="00E71F25" w:rsidP="00E71F25">
            <w:pPr>
              <w:widowControl/>
              <w:autoSpaceDE/>
              <w:autoSpaceDN/>
              <w:adjustRightInd/>
              <w:jc w:val="center"/>
              <w:rPr>
                <w:b/>
                <w:bCs/>
              </w:rPr>
            </w:pPr>
            <w:r w:rsidRPr="00E71F25">
              <w:rPr>
                <w:b/>
                <w:bCs/>
              </w:rPr>
              <w:t>№ п/п</w:t>
            </w:r>
          </w:p>
        </w:tc>
        <w:tc>
          <w:tcPr>
            <w:tcW w:w="1347" w:type="pct"/>
            <w:shd w:val="clear" w:color="auto" w:fill="CCC0D9"/>
            <w:vAlign w:val="center"/>
          </w:tcPr>
          <w:p w:rsidR="00E71F25" w:rsidRPr="00E71F25" w:rsidRDefault="00E71F25" w:rsidP="00E71F25">
            <w:pPr>
              <w:widowControl/>
              <w:autoSpaceDE/>
              <w:autoSpaceDN/>
              <w:adjustRightInd/>
              <w:jc w:val="center"/>
              <w:rPr>
                <w:b/>
                <w:bCs/>
              </w:rPr>
            </w:pPr>
            <w:r w:rsidRPr="00E71F25">
              <w:rPr>
                <w:b/>
                <w:bCs/>
              </w:rPr>
              <w:t>Наименование населенных пунктов</w:t>
            </w:r>
          </w:p>
        </w:tc>
        <w:tc>
          <w:tcPr>
            <w:tcW w:w="962" w:type="pct"/>
            <w:shd w:val="clear" w:color="auto" w:fill="CCC0D9"/>
            <w:vAlign w:val="center"/>
          </w:tcPr>
          <w:p w:rsidR="00E71F25" w:rsidRPr="00E71F25" w:rsidRDefault="00E71F25" w:rsidP="00E71F25">
            <w:pPr>
              <w:widowControl/>
              <w:autoSpaceDE/>
              <w:autoSpaceDN/>
              <w:adjustRightInd/>
              <w:jc w:val="center"/>
              <w:rPr>
                <w:b/>
                <w:bCs/>
              </w:rPr>
            </w:pPr>
            <w:r w:rsidRPr="00E71F25">
              <w:rPr>
                <w:b/>
                <w:bCs/>
              </w:rPr>
              <w:t>Проживает населения</w:t>
            </w:r>
          </w:p>
        </w:tc>
        <w:tc>
          <w:tcPr>
            <w:tcW w:w="969" w:type="pct"/>
            <w:shd w:val="clear" w:color="auto" w:fill="CCC0D9"/>
            <w:vAlign w:val="center"/>
          </w:tcPr>
          <w:p w:rsidR="00E71F25" w:rsidRPr="00E71F25" w:rsidRDefault="00E71F25" w:rsidP="00E71F25">
            <w:pPr>
              <w:widowControl/>
              <w:autoSpaceDE/>
              <w:autoSpaceDN/>
              <w:adjustRightInd/>
              <w:jc w:val="center"/>
              <w:rPr>
                <w:b/>
                <w:bCs/>
              </w:rPr>
            </w:pPr>
            <w:r w:rsidRPr="00E71F25">
              <w:rPr>
                <w:b/>
                <w:bCs/>
              </w:rPr>
              <w:t>Количество хозяйств</w:t>
            </w:r>
          </w:p>
        </w:tc>
        <w:tc>
          <w:tcPr>
            <w:tcW w:w="1383" w:type="pct"/>
            <w:shd w:val="clear" w:color="auto" w:fill="CCC0D9"/>
            <w:vAlign w:val="center"/>
          </w:tcPr>
          <w:p w:rsidR="00E71F25" w:rsidRPr="00E71F25" w:rsidRDefault="00E71F25" w:rsidP="00E71F25">
            <w:pPr>
              <w:widowControl/>
              <w:autoSpaceDE/>
              <w:autoSpaceDN/>
              <w:adjustRightInd/>
              <w:jc w:val="center"/>
              <w:rPr>
                <w:b/>
                <w:bCs/>
              </w:rPr>
            </w:pPr>
            <w:r w:rsidRPr="00E71F25">
              <w:rPr>
                <w:b/>
                <w:bCs/>
              </w:rPr>
              <w:t>Расстояние до административного центра – г. Починка, км</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w:t>
            </w:r>
          </w:p>
        </w:tc>
        <w:tc>
          <w:tcPr>
            <w:tcW w:w="1347" w:type="pct"/>
            <w:vAlign w:val="center"/>
          </w:tcPr>
          <w:p w:rsidR="00E71F25" w:rsidRPr="00E71F25" w:rsidRDefault="00E71F25" w:rsidP="00E71F25">
            <w:pPr>
              <w:widowControl/>
              <w:autoSpaceDE/>
              <w:autoSpaceDN/>
              <w:adjustRightInd/>
              <w:rPr>
                <w:bCs/>
              </w:rPr>
            </w:pPr>
            <w:r w:rsidRPr="00E71F25">
              <w:rPr>
                <w:bCs/>
              </w:rPr>
              <w:t>п. Стодолище</w:t>
            </w:r>
          </w:p>
        </w:tc>
        <w:tc>
          <w:tcPr>
            <w:tcW w:w="962" w:type="pct"/>
            <w:vAlign w:val="center"/>
          </w:tcPr>
          <w:p w:rsidR="00E71F25" w:rsidRPr="00E71F25" w:rsidRDefault="00E71F25" w:rsidP="00E71F25">
            <w:pPr>
              <w:widowControl/>
              <w:jc w:val="center"/>
              <w:rPr>
                <w:color w:val="000000"/>
              </w:rPr>
            </w:pPr>
            <w:r w:rsidRPr="00E71F25">
              <w:rPr>
                <w:color w:val="000000"/>
              </w:rPr>
              <w:t>3122</w:t>
            </w:r>
          </w:p>
        </w:tc>
        <w:tc>
          <w:tcPr>
            <w:tcW w:w="969" w:type="pct"/>
            <w:vAlign w:val="center"/>
          </w:tcPr>
          <w:p w:rsidR="00E71F25" w:rsidRPr="00E71F25" w:rsidRDefault="00E71F25" w:rsidP="00E71F25">
            <w:pPr>
              <w:widowControl/>
              <w:autoSpaceDE/>
              <w:autoSpaceDN/>
              <w:adjustRightInd/>
              <w:jc w:val="center"/>
              <w:rPr>
                <w:bCs/>
              </w:rPr>
            </w:pPr>
            <w:r w:rsidRPr="00E71F25">
              <w:t>1260</w:t>
            </w:r>
          </w:p>
        </w:tc>
        <w:tc>
          <w:tcPr>
            <w:tcW w:w="1383" w:type="pct"/>
            <w:vAlign w:val="center"/>
          </w:tcPr>
          <w:p w:rsidR="00E71F25" w:rsidRPr="00E71F25" w:rsidRDefault="00E71F25" w:rsidP="00E71F25">
            <w:pPr>
              <w:widowControl/>
              <w:autoSpaceDE/>
              <w:autoSpaceDN/>
              <w:adjustRightInd/>
              <w:jc w:val="center"/>
              <w:rPr>
                <w:bCs/>
              </w:rPr>
            </w:pPr>
            <w:r w:rsidRPr="00E71F25">
              <w:rPr>
                <w:bCs/>
              </w:rPr>
              <w:t>28</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2.</w:t>
            </w:r>
          </w:p>
        </w:tc>
        <w:tc>
          <w:tcPr>
            <w:tcW w:w="1347" w:type="pct"/>
            <w:vAlign w:val="center"/>
          </w:tcPr>
          <w:p w:rsidR="00E71F25" w:rsidRPr="00E71F25" w:rsidRDefault="00E71F25" w:rsidP="00E71F25">
            <w:pPr>
              <w:widowControl/>
              <w:autoSpaceDE/>
              <w:autoSpaceDN/>
              <w:adjustRightInd/>
              <w:rPr>
                <w:bCs/>
              </w:rPr>
            </w:pPr>
            <w:r w:rsidRPr="00E71F25">
              <w:rPr>
                <w:bCs/>
              </w:rPr>
              <w:t>д. Барсуки</w:t>
            </w:r>
          </w:p>
        </w:tc>
        <w:tc>
          <w:tcPr>
            <w:tcW w:w="962" w:type="pct"/>
            <w:vAlign w:val="center"/>
          </w:tcPr>
          <w:p w:rsidR="00E71F25" w:rsidRPr="00E71F25" w:rsidRDefault="00E71F25" w:rsidP="00E71F25">
            <w:pPr>
              <w:widowControl/>
              <w:jc w:val="center"/>
              <w:rPr>
                <w:bCs/>
                <w:color w:val="000000"/>
              </w:rPr>
            </w:pPr>
            <w:r w:rsidRPr="00E71F25">
              <w:rPr>
                <w:bCs/>
                <w:color w:val="000000"/>
              </w:rPr>
              <w:t>25</w:t>
            </w:r>
          </w:p>
        </w:tc>
        <w:tc>
          <w:tcPr>
            <w:tcW w:w="969" w:type="pct"/>
            <w:vAlign w:val="center"/>
          </w:tcPr>
          <w:p w:rsidR="00E71F25" w:rsidRPr="00E71F25" w:rsidRDefault="00E71F25" w:rsidP="00E71F25">
            <w:pPr>
              <w:widowControl/>
              <w:autoSpaceDE/>
              <w:autoSpaceDN/>
              <w:adjustRightInd/>
              <w:jc w:val="center"/>
              <w:rPr>
                <w:bCs/>
              </w:rPr>
            </w:pPr>
            <w:r w:rsidRPr="00E71F25">
              <w:rPr>
                <w:bCs/>
              </w:rPr>
              <w:t>10</w:t>
            </w:r>
          </w:p>
        </w:tc>
        <w:tc>
          <w:tcPr>
            <w:tcW w:w="1383" w:type="pct"/>
            <w:vAlign w:val="center"/>
          </w:tcPr>
          <w:p w:rsidR="00E71F25" w:rsidRPr="00E71F25" w:rsidRDefault="00E71F25" w:rsidP="00E71F25">
            <w:pPr>
              <w:widowControl/>
              <w:autoSpaceDE/>
              <w:autoSpaceDN/>
              <w:adjustRightInd/>
              <w:jc w:val="center"/>
              <w:rPr>
                <w:bCs/>
              </w:rPr>
            </w:pPr>
            <w:r w:rsidRPr="00E71F25">
              <w:rPr>
                <w:bCs/>
              </w:rPr>
              <w:t>4</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3.</w:t>
            </w:r>
          </w:p>
        </w:tc>
        <w:tc>
          <w:tcPr>
            <w:tcW w:w="1347" w:type="pct"/>
            <w:vAlign w:val="center"/>
          </w:tcPr>
          <w:p w:rsidR="00E71F25" w:rsidRPr="00E71F25" w:rsidRDefault="00E71F25" w:rsidP="00E71F25">
            <w:pPr>
              <w:widowControl/>
              <w:autoSpaceDE/>
              <w:autoSpaceDN/>
              <w:adjustRightInd/>
              <w:rPr>
                <w:bCs/>
              </w:rPr>
            </w:pPr>
            <w:r w:rsidRPr="00E71F25">
              <w:rPr>
                <w:bCs/>
              </w:rPr>
              <w:t>д. Борщевка</w:t>
            </w:r>
          </w:p>
        </w:tc>
        <w:tc>
          <w:tcPr>
            <w:tcW w:w="962" w:type="pct"/>
            <w:vAlign w:val="center"/>
          </w:tcPr>
          <w:p w:rsidR="00E71F25" w:rsidRPr="00E71F25" w:rsidRDefault="00E71F25" w:rsidP="00E71F25">
            <w:pPr>
              <w:widowControl/>
              <w:jc w:val="center"/>
              <w:rPr>
                <w:color w:val="000000"/>
              </w:rPr>
            </w:pPr>
            <w:r w:rsidRPr="00E71F25">
              <w:rPr>
                <w:color w:val="000000"/>
              </w:rPr>
              <w:t>18</w:t>
            </w:r>
          </w:p>
        </w:tc>
        <w:tc>
          <w:tcPr>
            <w:tcW w:w="969" w:type="pct"/>
            <w:vAlign w:val="center"/>
          </w:tcPr>
          <w:p w:rsidR="00E71F25" w:rsidRPr="00E71F25" w:rsidRDefault="00E71F25" w:rsidP="00E71F25">
            <w:pPr>
              <w:widowControl/>
              <w:autoSpaceDE/>
              <w:autoSpaceDN/>
              <w:adjustRightInd/>
              <w:jc w:val="center"/>
              <w:rPr>
                <w:bCs/>
              </w:rPr>
            </w:pPr>
            <w:r w:rsidRPr="00E71F25">
              <w:rPr>
                <w:bCs/>
              </w:rPr>
              <w:t>11</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11</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4.</w:t>
            </w:r>
          </w:p>
        </w:tc>
        <w:tc>
          <w:tcPr>
            <w:tcW w:w="1347" w:type="pct"/>
            <w:vAlign w:val="center"/>
          </w:tcPr>
          <w:p w:rsidR="00E71F25" w:rsidRPr="00E71F25" w:rsidRDefault="00E71F25" w:rsidP="00E71F25">
            <w:pPr>
              <w:widowControl/>
              <w:autoSpaceDE/>
              <w:autoSpaceDN/>
              <w:adjustRightInd/>
              <w:rPr>
                <w:bCs/>
              </w:rPr>
            </w:pPr>
            <w:r w:rsidRPr="00E71F25">
              <w:rPr>
                <w:bCs/>
              </w:rPr>
              <w:t>д. Будянка</w:t>
            </w:r>
          </w:p>
        </w:tc>
        <w:tc>
          <w:tcPr>
            <w:tcW w:w="962" w:type="pct"/>
            <w:vAlign w:val="center"/>
          </w:tcPr>
          <w:p w:rsidR="00E71F25" w:rsidRPr="00E71F25" w:rsidRDefault="00E71F25" w:rsidP="00E71F25">
            <w:pPr>
              <w:widowControl/>
              <w:jc w:val="center"/>
              <w:rPr>
                <w:color w:val="000000"/>
              </w:rPr>
            </w:pPr>
            <w:r w:rsidRPr="00E71F25">
              <w:rPr>
                <w:color w:val="000000"/>
              </w:rPr>
              <w:t>72</w:t>
            </w:r>
          </w:p>
        </w:tc>
        <w:tc>
          <w:tcPr>
            <w:tcW w:w="969" w:type="pct"/>
            <w:vAlign w:val="center"/>
          </w:tcPr>
          <w:p w:rsidR="00E71F25" w:rsidRPr="00E71F25" w:rsidRDefault="00E71F25" w:rsidP="00E71F25">
            <w:pPr>
              <w:widowControl/>
              <w:autoSpaceDE/>
              <w:autoSpaceDN/>
              <w:adjustRightInd/>
              <w:jc w:val="center"/>
              <w:rPr>
                <w:bCs/>
              </w:rPr>
            </w:pPr>
            <w:r w:rsidRPr="00E71F25">
              <w:rPr>
                <w:bCs/>
              </w:rPr>
              <w:t>26</w:t>
            </w:r>
          </w:p>
        </w:tc>
        <w:tc>
          <w:tcPr>
            <w:tcW w:w="1383" w:type="pct"/>
            <w:vAlign w:val="center"/>
          </w:tcPr>
          <w:p w:rsidR="00E71F25" w:rsidRPr="00E71F25" w:rsidRDefault="00E71F25" w:rsidP="00E71F25">
            <w:pPr>
              <w:widowControl/>
              <w:autoSpaceDE/>
              <w:autoSpaceDN/>
              <w:adjustRightInd/>
              <w:jc w:val="center"/>
              <w:rPr>
                <w:bCs/>
              </w:rPr>
            </w:pPr>
            <w:r w:rsidRPr="00E71F25">
              <w:rPr>
                <w:bCs/>
              </w:rPr>
              <w:t>0,5</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5.</w:t>
            </w:r>
          </w:p>
        </w:tc>
        <w:tc>
          <w:tcPr>
            <w:tcW w:w="1347" w:type="pct"/>
            <w:vAlign w:val="center"/>
          </w:tcPr>
          <w:p w:rsidR="00E71F25" w:rsidRPr="00E71F25" w:rsidRDefault="00E71F25" w:rsidP="00E71F25">
            <w:pPr>
              <w:widowControl/>
              <w:tabs>
                <w:tab w:val="center" w:pos="1239"/>
              </w:tabs>
              <w:autoSpaceDE/>
              <w:autoSpaceDN/>
              <w:adjustRightInd/>
            </w:pPr>
            <w:r w:rsidRPr="00E71F25">
              <w:rPr>
                <w:bCs/>
              </w:rPr>
              <w:t>д. Думаничи</w:t>
            </w:r>
          </w:p>
        </w:tc>
        <w:tc>
          <w:tcPr>
            <w:tcW w:w="962" w:type="pct"/>
            <w:vAlign w:val="center"/>
          </w:tcPr>
          <w:p w:rsidR="00E71F25" w:rsidRPr="00E71F25" w:rsidRDefault="00E71F25" w:rsidP="00E71F25">
            <w:pPr>
              <w:widowControl/>
              <w:jc w:val="center"/>
              <w:rPr>
                <w:color w:val="000000"/>
              </w:rPr>
            </w:pPr>
            <w:r w:rsidRPr="00E71F25">
              <w:rPr>
                <w:color w:val="000000"/>
              </w:rPr>
              <w:t>103</w:t>
            </w:r>
          </w:p>
        </w:tc>
        <w:tc>
          <w:tcPr>
            <w:tcW w:w="969" w:type="pct"/>
            <w:vAlign w:val="center"/>
          </w:tcPr>
          <w:p w:rsidR="00E71F25" w:rsidRPr="00E71F25" w:rsidRDefault="00E71F25" w:rsidP="00E71F25">
            <w:pPr>
              <w:widowControl/>
              <w:autoSpaceDE/>
              <w:autoSpaceDN/>
              <w:adjustRightInd/>
              <w:jc w:val="center"/>
              <w:rPr>
                <w:bCs/>
              </w:rPr>
            </w:pPr>
            <w:r w:rsidRPr="00E71F25">
              <w:rPr>
                <w:bCs/>
              </w:rPr>
              <w:t>43</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12</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6.</w:t>
            </w:r>
          </w:p>
        </w:tc>
        <w:tc>
          <w:tcPr>
            <w:tcW w:w="1347" w:type="pct"/>
            <w:vAlign w:val="center"/>
          </w:tcPr>
          <w:p w:rsidR="00E71F25" w:rsidRPr="00E71F25" w:rsidRDefault="00E71F25" w:rsidP="00E71F25">
            <w:pPr>
              <w:widowControl/>
              <w:autoSpaceDE/>
              <w:autoSpaceDN/>
              <w:adjustRightInd/>
            </w:pPr>
            <w:r w:rsidRPr="00E71F25">
              <w:rPr>
                <w:bCs/>
              </w:rPr>
              <w:t>д. Емельяновка</w:t>
            </w:r>
          </w:p>
        </w:tc>
        <w:tc>
          <w:tcPr>
            <w:tcW w:w="962" w:type="pct"/>
            <w:vAlign w:val="center"/>
          </w:tcPr>
          <w:p w:rsidR="00E71F25" w:rsidRPr="00E71F25" w:rsidRDefault="00E71F25" w:rsidP="00E71F25">
            <w:pPr>
              <w:widowControl/>
              <w:jc w:val="center"/>
              <w:rPr>
                <w:color w:val="000000"/>
              </w:rPr>
            </w:pPr>
            <w:r w:rsidRPr="00E71F25">
              <w:rPr>
                <w:color w:val="000000"/>
              </w:rPr>
              <w:t>7</w:t>
            </w:r>
          </w:p>
        </w:tc>
        <w:tc>
          <w:tcPr>
            <w:tcW w:w="969" w:type="pct"/>
            <w:vAlign w:val="center"/>
          </w:tcPr>
          <w:p w:rsidR="00E71F25" w:rsidRPr="00E71F25" w:rsidRDefault="00E71F25" w:rsidP="00E71F25">
            <w:pPr>
              <w:widowControl/>
              <w:autoSpaceDE/>
              <w:autoSpaceDN/>
              <w:adjustRightInd/>
              <w:jc w:val="center"/>
              <w:rPr>
                <w:bCs/>
              </w:rPr>
            </w:pPr>
            <w:r w:rsidRPr="00E71F25">
              <w:rPr>
                <w:bCs/>
              </w:rPr>
              <w:t>5</w:t>
            </w:r>
          </w:p>
        </w:tc>
        <w:tc>
          <w:tcPr>
            <w:tcW w:w="1383" w:type="pct"/>
            <w:vAlign w:val="center"/>
          </w:tcPr>
          <w:p w:rsidR="00E71F25" w:rsidRPr="00E71F25" w:rsidRDefault="00E71F25" w:rsidP="00E71F25">
            <w:pPr>
              <w:widowControl/>
              <w:autoSpaceDE/>
              <w:autoSpaceDN/>
              <w:adjustRightInd/>
              <w:jc w:val="center"/>
              <w:rPr>
                <w:bCs/>
              </w:rPr>
            </w:pPr>
            <w:r w:rsidRPr="00E71F25">
              <w:rPr>
                <w:bCs/>
              </w:rPr>
              <w:t>1</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7.</w:t>
            </w:r>
          </w:p>
        </w:tc>
        <w:tc>
          <w:tcPr>
            <w:tcW w:w="1347" w:type="pct"/>
            <w:vAlign w:val="center"/>
          </w:tcPr>
          <w:p w:rsidR="00E71F25" w:rsidRPr="00E71F25" w:rsidRDefault="00E71F25" w:rsidP="00E71F25">
            <w:pPr>
              <w:widowControl/>
              <w:autoSpaceDE/>
              <w:autoSpaceDN/>
              <w:adjustRightInd/>
            </w:pPr>
            <w:r w:rsidRPr="00E71F25">
              <w:rPr>
                <w:bCs/>
              </w:rPr>
              <w:t>д. Ефремовка</w:t>
            </w:r>
          </w:p>
        </w:tc>
        <w:tc>
          <w:tcPr>
            <w:tcW w:w="962" w:type="pct"/>
            <w:vAlign w:val="center"/>
          </w:tcPr>
          <w:p w:rsidR="00E71F25" w:rsidRPr="00E71F25" w:rsidRDefault="00E71F25" w:rsidP="00E71F25">
            <w:pPr>
              <w:widowControl/>
              <w:jc w:val="center"/>
              <w:rPr>
                <w:bCs/>
                <w:color w:val="000000"/>
              </w:rPr>
            </w:pPr>
            <w:r w:rsidRPr="00E71F25">
              <w:rPr>
                <w:bCs/>
                <w:color w:val="000000"/>
              </w:rPr>
              <w:t>-</w:t>
            </w:r>
          </w:p>
        </w:tc>
        <w:tc>
          <w:tcPr>
            <w:tcW w:w="969" w:type="pct"/>
            <w:vAlign w:val="center"/>
          </w:tcPr>
          <w:p w:rsidR="00E71F25" w:rsidRPr="00E71F25" w:rsidRDefault="00E71F25" w:rsidP="00E71F25">
            <w:pPr>
              <w:widowControl/>
              <w:autoSpaceDE/>
              <w:autoSpaceDN/>
              <w:adjustRightInd/>
              <w:jc w:val="center"/>
              <w:rPr>
                <w:bCs/>
              </w:rPr>
            </w:pPr>
            <w:r w:rsidRPr="00E71F25">
              <w:rPr>
                <w:bCs/>
              </w:rPr>
              <w:t>-</w:t>
            </w:r>
          </w:p>
        </w:tc>
        <w:tc>
          <w:tcPr>
            <w:tcW w:w="1383" w:type="pct"/>
            <w:vAlign w:val="center"/>
          </w:tcPr>
          <w:p w:rsidR="00E71F25" w:rsidRPr="00E71F25" w:rsidRDefault="00E71F25" w:rsidP="00E71F25">
            <w:pPr>
              <w:widowControl/>
              <w:autoSpaceDE/>
              <w:autoSpaceDN/>
              <w:adjustRightInd/>
              <w:jc w:val="center"/>
              <w:rPr>
                <w:bCs/>
              </w:rPr>
            </w:pPr>
            <w:r w:rsidRPr="00E71F25">
              <w:rPr>
                <w:bCs/>
              </w:rPr>
              <w:t>24</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8.</w:t>
            </w:r>
          </w:p>
        </w:tc>
        <w:tc>
          <w:tcPr>
            <w:tcW w:w="1347" w:type="pct"/>
            <w:vAlign w:val="center"/>
          </w:tcPr>
          <w:p w:rsidR="00E71F25" w:rsidRPr="00E71F25" w:rsidRDefault="00E71F25" w:rsidP="00E71F25">
            <w:pPr>
              <w:widowControl/>
              <w:autoSpaceDE/>
              <w:autoSpaceDN/>
              <w:adjustRightInd/>
              <w:rPr>
                <w:bCs/>
              </w:rPr>
            </w:pPr>
            <w:r w:rsidRPr="00E71F25">
              <w:rPr>
                <w:bCs/>
              </w:rPr>
              <w:t>д. Кузьминичи</w:t>
            </w:r>
          </w:p>
        </w:tc>
        <w:tc>
          <w:tcPr>
            <w:tcW w:w="962" w:type="pct"/>
            <w:vAlign w:val="center"/>
          </w:tcPr>
          <w:p w:rsidR="00E71F25" w:rsidRPr="00E71F25" w:rsidRDefault="00E71F25" w:rsidP="00E71F25">
            <w:pPr>
              <w:widowControl/>
              <w:jc w:val="center"/>
              <w:rPr>
                <w:bCs/>
                <w:color w:val="000000"/>
              </w:rPr>
            </w:pPr>
            <w:r w:rsidRPr="00E71F25">
              <w:rPr>
                <w:bCs/>
                <w:color w:val="000000"/>
              </w:rPr>
              <w:t>-</w:t>
            </w:r>
          </w:p>
        </w:tc>
        <w:tc>
          <w:tcPr>
            <w:tcW w:w="969" w:type="pct"/>
            <w:vAlign w:val="center"/>
          </w:tcPr>
          <w:p w:rsidR="00E71F25" w:rsidRPr="00E71F25" w:rsidRDefault="00E71F25" w:rsidP="00E71F25">
            <w:pPr>
              <w:widowControl/>
              <w:autoSpaceDE/>
              <w:autoSpaceDN/>
              <w:adjustRightInd/>
              <w:jc w:val="center"/>
              <w:rPr>
                <w:bCs/>
              </w:rPr>
            </w:pPr>
            <w:r w:rsidRPr="00E71F25">
              <w:rPr>
                <w:bCs/>
              </w:rPr>
              <w:t>-</w:t>
            </w:r>
          </w:p>
        </w:tc>
        <w:tc>
          <w:tcPr>
            <w:tcW w:w="1383" w:type="pct"/>
            <w:vAlign w:val="center"/>
          </w:tcPr>
          <w:p w:rsidR="00E71F25" w:rsidRPr="00E71F25" w:rsidRDefault="00E71F25" w:rsidP="00E71F25">
            <w:pPr>
              <w:widowControl/>
              <w:autoSpaceDE/>
              <w:autoSpaceDN/>
              <w:adjustRightInd/>
              <w:jc w:val="center"/>
              <w:rPr>
                <w:bCs/>
              </w:rPr>
            </w:pPr>
            <w:r w:rsidRPr="00E71F25">
              <w:rPr>
                <w:bCs/>
              </w:rPr>
              <w:t>26</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9.</w:t>
            </w:r>
          </w:p>
        </w:tc>
        <w:tc>
          <w:tcPr>
            <w:tcW w:w="1347" w:type="pct"/>
            <w:vAlign w:val="center"/>
          </w:tcPr>
          <w:p w:rsidR="00E71F25" w:rsidRPr="00E71F25" w:rsidRDefault="00E71F25" w:rsidP="00E71F25">
            <w:pPr>
              <w:widowControl/>
              <w:autoSpaceDE/>
              <w:autoSpaceDN/>
              <w:adjustRightInd/>
            </w:pPr>
            <w:r w:rsidRPr="00E71F25">
              <w:rPr>
                <w:bCs/>
              </w:rPr>
              <w:t>д. Льнозавод</w:t>
            </w:r>
          </w:p>
        </w:tc>
        <w:tc>
          <w:tcPr>
            <w:tcW w:w="962" w:type="pct"/>
            <w:vAlign w:val="center"/>
          </w:tcPr>
          <w:p w:rsidR="00E71F25" w:rsidRPr="00E71F25" w:rsidRDefault="00E71F25" w:rsidP="00E71F25">
            <w:pPr>
              <w:widowControl/>
              <w:jc w:val="center"/>
              <w:rPr>
                <w:color w:val="000000"/>
              </w:rPr>
            </w:pPr>
            <w:r w:rsidRPr="00E71F25">
              <w:rPr>
                <w:color w:val="000000"/>
              </w:rPr>
              <w:t>136</w:t>
            </w:r>
          </w:p>
        </w:tc>
        <w:tc>
          <w:tcPr>
            <w:tcW w:w="969" w:type="pct"/>
            <w:vAlign w:val="center"/>
          </w:tcPr>
          <w:p w:rsidR="00E71F25" w:rsidRPr="00E71F25" w:rsidRDefault="00E71F25" w:rsidP="00E71F25">
            <w:pPr>
              <w:widowControl/>
              <w:autoSpaceDE/>
              <w:autoSpaceDN/>
              <w:adjustRightInd/>
              <w:jc w:val="center"/>
              <w:rPr>
                <w:bCs/>
              </w:rPr>
            </w:pPr>
            <w:r w:rsidRPr="00E71F25">
              <w:rPr>
                <w:bCs/>
              </w:rPr>
              <w:t>62</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8</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10.</w:t>
            </w:r>
          </w:p>
        </w:tc>
        <w:tc>
          <w:tcPr>
            <w:tcW w:w="1347" w:type="pct"/>
            <w:vAlign w:val="center"/>
          </w:tcPr>
          <w:p w:rsidR="00E71F25" w:rsidRPr="00E71F25" w:rsidRDefault="00E71F25" w:rsidP="00E71F25">
            <w:pPr>
              <w:widowControl/>
              <w:autoSpaceDE/>
              <w:autoSpaceDN/>
              <w:adjustRightInd/>
            </w:pPr>
            <w:r w:rsidRPr="00E71F25">
              <w:rPr>
                <w:bCs/>
              </w:rPr>
              <w:t>д. Мартыновка</w:t>
            </w:r>
          </w:p>
        </w:tc>
        <w:tc>
          <w:tcPr>
            <w:tcW w:w="962" w:type="pct"/>
            <w:vAlign w:val="center"/>
          </w:tcPr>
          <w:p w:rsidR="00E71F25" w:rsidRPr="00E71F25" w:rsidRDefault="00E71F25" w:rsidP="00E71F25">
            <w:pPr>
              <w:widowControl/>
              <w:jc w:val="center"/>
              <w:rPr>
                <w:color w:val="000000"/>
              </w:rPr>
            </w:pPr>
            <w:r w:rsidRPr="00E71F25">
              <w:rPr>
                <w:color w:val="000000"/>
              </w:rPr>
              <w:t>3</w:t>
            </w:r>
          </w:p>
        </w:tc>
        <w:tc>
          <w:tcPr>
            <w:tcW w:w="969" w:type="pct"/>
            <w:vAlign w:val="center"/>
          </w:tcPr>
          <w:p w:rsidR="00E71F25" w:rsidRPr="00E71F25" w:rsidRDefault="00E71F25" w:rsidP="00E71F25">
            <w:pPr>
              <w:widowControl/>
              <w:autoSpaceDE/>
              <w:autoSpaceDN/>
              <w:adjustRightInd/>
              <w:jc w:val="center"/>
              <w:rPr>
                <w:bCs/>
              </w:rPr>
            </w:pPr>
            <w:r w:rsidRPr="00E71F25">
              <w:rPr>
                <w:bCs/>
              </w:rPr>
              <w:t>1</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5</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11.</w:t>
            </w:r>
          </w:p>
        </w:tc>
        <w:tc>
          <w:tcPr>
            <w:tcW w:w="1347" w:type="pct"/>
            <w:vAlign w:val="center"/>
          </w:tcPr>
          <w:p w:rsidR="00E71F25" w:rsidRPr="00E71F25" w:rsidRDefault="00E71F25" w:rsidP="00E71F25">
            <w:pPr>
              <w:widowControl/>
              <w:autoSpaceDE/>
              <w:autoSpaceDN/>
              <w:adjustRightInd/>
            </w:pPr>
            <w:r w:rsidRPr="00E71F25">
              <w:rPr>
                <w:bCs/>
              </w:rPr>
              <w:t>д. Навины</w:t>
            </w:r>
          </w:p>
        </w:tc>
        <w:tc>
          <w:tcPr>
            <w:tcW w:w="962" w:type="pct"/>
            <w:vAlign w:val="center"/>
          </w:tcPr>
          <w:p w:rsidR="00E71F25" w:rsidRPr="00E71F25" w:rsidRDefault="00E71F25" w:rsidP="00E71F25">
            <w:pPr>
              <w:widowControl/>
              <w:jc w:val="center"/>
              <w:rPr>
                <w:color w:val="000000"/>
              </w:rPr>
            </w:pPr>
            <w:r w:rsidRPr="00E71F25">
              <w:rPr>
                <w:color w:val="000000"/>
              </w:rPr>
              <w:t>68</w:t>
            </w:r>
          </w:p>
        </w:tc>
        <w:tc>
          <w:tcPr>
            <w:tcW w:w="969" w:type="pct"/>
            <w:vAlign w:val="center"/>
          </w:tcPr>
          <w:p w:rsidR="00E71F25" w:rsidRPr="00E71F25" w:rsidRDefault="00E71F25" w:rsidP="00E71F25">
            <w:pPr>
              <w:widowControl/>
              <w:autoSpaceDE/>
              <w:autoSpaceDN/>
              <w:adjustRightInd/>
              <w:jc w:val="center"/>
              <w:rPr>
                <w:bCs/>
              </w:rPr>
            </w:pPr>
            <w:r w:rsidRPr="00E71F25">
              <w:rPr>
                <w:bCs/>
              </w:rPr>
              <w:t>30</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20</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lastRenderedPageBreak/>
              <w:t>12.</w:t>
            </w:r>
          </w:p>
        </w:tc>
        <w:tc>
          <w:tcPr>
            <w:tcW w:w="1347" w:type="pct"/>
            <w:vAlign w:val="center"/>
          </w:tcPr>
          <w:p w:rsidR="00E71F25" w:rsidRPr="00E71F25" w:rsidRDefault="00E71F25" w:rsidP="00E71F25">
            <w:pPr>
              <w:widowControl/>
              <w:autoSpaceDE/>
              <w:autoSpaceDN/>
              <w:adjustRightInd/>
            </w:pPr>
            <w:r w:rsidRPr="00E71F25">
              <w:rPr>
                <w:bCs/>
              </w:rPr>
              <w:t>д. Прилеповка</w:t>
            </w:r>
          </w:p>
        </w:tc>
        <w:tc>
          <w:tcPr>
            <w:tcW w:w="962" w:type="pct"/>
            <w:vAlign w:val="center"/>
          </w:tcPr>
          <w:p w:rsidR="00E71F25" w:rsidRPr="00E71F25" w:rsidRDefault="00E71F25" w:rsidP="00E71F25">
            <w:pPr>
              <w:widowControl/>
              <w:jc w:val="center"/>
              <w:rPr>
                <w:bCs/>
                <w:color w:val="000000"/>
              </w:rPr>
            </w:pPr>
            <w:r w:rsidRPr="00E71F25">
              <w:rPr>
                <w:bCs/>
                <w:color w:val="000000"/>
              </w:rPr>
              <w:t>-</w:t>
            </w:r>
          </w:p>
        </w:tc>
        <w:tc>
          <w:tcPr>
            <w:tcW w:w="969" w:type="pct"/>
            <w:vAlign w:val="center"/>
          </w:tcPr>
          <w:p w:rsidR="00E71F25" w:rsidRPr="00E71F25" w:rsidRDefault="00E71F25" w:rsidP="00E71F25">
            <w:pPr>
              <w:widowControl/>
              <w:autoSpaceDE/>
              <w:autoSpaceDN/>
              <w:adjustRightInd/>
              <w:jc w:val="center"/>
              <w:rPr>
                <w:bCs/>
              </w:rPr>
            </w:pPr>
            <w:r w:rsidRPr="00E71F25">
              <w:rPr>
                <w:bCs/>
              </w:rPr>
              <w:t>-</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30</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13.</w:t>
            </w:r>
          </w:p>
        </w:tc>
        <w:tc>
          <w:tcPr>
            <w:tcW w:w="1347" w:type="pct"/>
            <w:vAlign w:val="center"/>
          </w:tcPr>
          <w:p w:rsidR="00E71F25" w:rsidRPr="00E71F25" w:rsidRDefault="00E71F25" w:rsidP="00E71F25">
            <w:pPr>
              <w:widowControl/>
              <w:autoSpaceDE/>
              <w:autoSpaceDN/>
              <w:adjustRightInd/>
            </w:pPr>
            <w:r w:rsidRPr="00E71F25">
              <w:rPr>
                <w:bCs/>
              </w:rPr>
              <w:t>д. Стариково</w:t>
            </w:r>
          </w:p>
        </w:tc>
        <w:tc>
          <w:tcPr>
            <w:tcW w:w="962" w:type="pct"/>
            <w:vAlign w:val="center"/>
          </w:tcPr>
          <w:p w:rsidR="00E71F25" w:rsidRPr="00E71F25" w:rsidRDefault="00E71F25" w:rsidP="00E71F25">
            <w:pPr>
              <w:widowControl/>
              <w:jc w:val="center"/>
              <w:rPr>
                <w:color w:val="000000"/>
              </w:rPr>
            </w:pPr>
            <w:r w:rsidRPr="00E71F25">
              <w:rPr>
                <w:color w:val="000000"/>
              </w:rPr>
              <w:t>9</w:t>
            </w:r>
          </w:p>
        </w:tc>
        <w:tc>
          <w:tcPr>
            <w:tcW w:w="969" w:type="pct"/>
            <w:vAlign w:val="center"/>
          </w:tcPr>
          <w:p w:rsidR="00E71F25" w:rsidRPr="00E71F25" w:rsidRDefault="00E71F25" w:rsidP="00E71F25">
            <w:pPr>
              <w:widowControl/>
              <w:autoSpaceDE/>
              <w:autoSpaceDN/>
              <w:adjustRightInd/>
              <w:jc w:val="center"/>
              <w:rPr>
                <w:bCs/>
              </w:rPr>
            </w:pPr>
            <w:r w:rsidRPr="00E71F25">
              <w:rPr>
                <w:bCs/>
              </w:rPr>
              <w:t>7</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14</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14.</w:t>
            </w:r>
          </w:p>
        </w:tc>
        <w:tc>
          <w:tcPr>
            <w:tcW w:w="1347" w:type="pct"/>
            <w:vAlign w:val="center"/>
          </w:tcPr>
          <w:p w:rsidR="00E71F25" w:rsidRPr="00E71F25" w:rsidRDefault="00E71F25" w:rsidP="00E71F25">
            <w:pPr>
              <w:widowControl/>
              <w:autoSpaceDE/>
              <w:autoSpaceDN/>
              <w:adjustRightInd/>
            </w:pPr>
            <w:r w:rsidRPr="00E71F25">
              <w:rPr>
                <w:bCs/>
              </w:rPr>
              <w:t>д. Стомятка</w:t>
            </w:r>
          </w:p>
        </w:tc>
        <w:tc>
          <w:tcPr>
            <w:tcW w:w="962" w:type="pct"/>
            <w:vAlign w:val="center"/>
          </w:tcPr>
          <w:p w:rsidR="00E71F25" w:rsidRPr="00E71F25" w:rsidRDefault="00E71F25" w:rsidP="00E71F25">
            <w:pPr>
              <w:widowControl/>
              <w:jc w:val="center"/>
              <w:rPr>
                <w:color w:val="000000"/>
              </w:rPr>
            </w:pPr>
            <w:r w:rsidRPr="00E71F25">
              <w:rPr>
                <w:color w:val="000000"/>
              </w:rPr>
              <w:t>176</w:t>
            </w:r>
          </w:p>
        </w:tc>
        <w:tc>
          <w:tcPr>
            <w:tcW w:w="969" w:type="pct"/>
            <w:vAlign w:val="center"/>
          </w:tcPr>
          <w:p w:rsidR="00E71F25" w:rsidRPr="00E71F25" w:rsidRDefault="00E71F25" w:rsidP="00E71F25">
            <w:pPr>
              <w:widowControl/>
              <w:autoSpaceDE/>
              <w:autoSpaceDN/>
              <w:adjustRightInd/>
              <w:jc w:val="center"/>
              <w:rPr>
                <w:bCs/>
              </w:rPr>
            </w:pPr>
            <w:r w:rsidRPr="00E71F25">
              <w:rPr>
                <w:bCs/>
              </w:rPr>
              <w:t>78</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7</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15.</w:t>
            </w:r>
          </w:p>
        </w:tc>
        <w:tc>
          <w:tcPr>
            <w:tcW w:w="1347" w:type="pct"/>
            <w:vAlign w:val="center"/>
          </w:tcPr>
          <w:p w:rsidR="00E71F25" w:rsidRPr="00E71F25" w:rsidRDefault="00E71F25" w:rsidP="00E71F25">
            <w:pPr>
              <w:widowControl/>
              <w:tabs>
                <w:tab w:val="center" w:pos="1239"/>
              </w:tabs>
              <w:autoSpaceDE/>
              <w:autoSpaceDN/>
              <w:adjustRightInd/>
            </w:pPr>
            <w:r w:rsidRPr="00E71F25">
              <w:rPr>
                <w:bCs/>
              </w:rPr>
              <w:t>д. Сяковка</w:t>
            </w:r>
          </w:p>
        </w:tc>
        <w:tc>
          <w:tcPr>
            <w:tcW w:w="962" w:type="pct"/>
            <w:vAlign w:val="center"/>
          </w:tcPr>
          <w:p w:rsidR="00E71F25" w:rsidRPr="00E71F25" w:rsidRDefault="00E71F25" w:rsidP="00E71F25">
            <w:pPr>
              <w:widowControl/>
              <w:jc w:val="center"/>
              <w:rPr>
                <w:color w:val="000000"/>
              </w:rPr>
            </w:pPr>
            <w:r w:rsidRPr="00E71F25">
              <w:rPr>
                <w:color w:val="000000"/>
              </w:rPr>
              <w:t>119</w:t>
            </w:r>
          </w:p>
        </w:tc>
        <w:tc>
          <w:tcPr>
            <w:tcW w:w="969" w:type="pct"/>
            <w:vAlign w:val="center"/>
          </w:tcPr>
          <w:p w:rsidR="00E71F25" w:rsidRPr="00E71F25" w:rsidRDefault="00E71F25" w:rsidP="00E71F25">
            <w:pPr>
              <w:widowControl/>
              <w:autoSpaceDE/>
              <w:autoSpaceDN/>
              <w:adjustRightInd/>
              <w:jc w:val="center"/>
              <w:rPr>
                <w:bCs/>
              </w:rPr>
            </w:pPr>
            <w:r w:rsidRPr="00E71F25">
              <w:rPr>
                <w:bCs/>
              </w:rPr>
              <w:t>29</w:t>
            </w:r>
          </w:p>
        </w:tc>
        <w:tc>
          <w:tcPr>
            <w:tcW w:w="1383" w:type="pct"/>
            <w:vAlign w:val="center"/>
          </w:tcPr>
          <w:p w:rsidR="00E71F25" w:rsidRPr="00E71F25" w:rsidRDefault="00E71F25" w:rsidP="00E71F25">
            <w:pPr>
              <w:widowControl/>
              <w:autoSpaceDE/>
              <w:autoSpaceDN/>
              <w:adjustRightInd/>
              <w:jc w:val="center"/>
              <w:rPr>
                <w:bCs/>
              </w:rPr>
            </w:pPr>
            <w:r w:rsidRPr="00E71F25">
              <w:rPr>
                <w:bCs/>
              </w:rPr>
              <w:t>2</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16.</w:t>
            </w:r>
          </w:p>
        </w:tc>
        <w:tc>
          <w:tcPr>
            <w:tcW w:w="1347" w:type="pct"/>
            <w:vAlign w:val="center"/>
          </w:tcPr>
          <w:p w:rsidR="00E71F25" w:rsidRPr="00E71F25" w:rsidRDefault="00E71F25" w:rsidP="00E71F25">
            <w:pPr>
              <w:widowControl/>
              <w:autoSpaceDE/>
              <w:autoSpaceDN/>
              <w:adjustRightInd/>
            </w:pPr>
            <w:r w:rsidRPr="00E71F25">
              <w:rPr>
                <w:bCs/>
              </w:rPr>
              <w:t>д. Терешок</w:t>
            </w:r>
          </w:p>
        </w:tc>
        <w:tc>
          <w:tcPr>
            <w:tcW w:w="962" w:type="pct"/>
            <w:vAlign w:val="center"/>
          </w:tcPr>
          <w:p w:rsidR="00E71F25" w:rsidRPr="00E71F25" w:rsidRDefault="00E71F25" w:rsidP="00E71F25">
            <w:pPr>
              <w:widowControl/>
              <w:jc w:val="center"/>
              <w:rPr>
                <w:color w:val="000000"/>
              </w:rPr>
            </w:pPr>
            <w:r w:rsidRPr="00E71F25">
              <w:rPr>
                <w:color w:val="000000"/>
              </w:rPr>
              <w:t>23</w:t>
            </w:r>
          </w:p>
        </w:tc>
        <w:tc>
          <w:tcPr>
            <w:tcW w:w="969" w:type="pct"/>
            <w:vAlign w:val="center"/>
          </w:tcPr>
          <w:p w:rsidR="00E71F25" w:rsidRPr="00E71F25" w:rsidRDefault="00E71F25" w:rsidP="00E71F25">
            <w:pPr>
              <w:widowControl/>
              <w:autoSpaceDE/>
              <w:autoSpaceDN/>
              <w:adjustRightInd/>
              <w:jc w:val="center"/>
              <w:rPr>
                <w:bCs/>
              </w:rPr>
            </w:pPr>
            <w:r w:rsidRPr="00E71F25">
              <w:rPr>
                <w:bCs/>
              </w:rPr>
              <w:t>12</w:t>
            </w:r>
          </w:p>
        </w:tc>
        <w:tc>
          <w:tcPr>
            <w:tcW w:w="1383" w:type="pct"/>
            <w:vAlign w:val="center"/>
          </w:tcPr>
          <w:p w:rsidR="00E71F25" w:rsidRPr="00E71F25" w:rsidRDefault="00E71F25" w:rsidP="00E71F25">
            <w:pPr>
              <w:widowControl/>
              <w:tabs>
                <w:tab w:val="left" w:pos="542"/>
              </w:tabs>
              <w:autoSpaceDE/>
              <w:autoSpaceDN/>
              <w:adjustRightInd/>
              <w:jc w:val="center"/>
              <w:rPr>
                <w:bCs/>
              </w:rPr>
            </w:pPr>
            <w:r w:rsidRPr="00E71F25">
              <w:rPr>
                <w:bCs/>
              </w:rPr>
              <w:t>5</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17.</w:t>
            </w:r>
          </w:p>
        </w:tc>
        <w:tc>
          <w:tcPr>
            <w:tcW w:w="1347" w:type="pct"/>
            <w:vAlign w:val="center"/>
          </w:tcPr>
          <w:p w:rsidR="00E71F25" w:rsidRPr="00E71F25" w:rsidRDefault="00E71F25" w:rsidP="00E71F25">
            <w:pPr>
              <w:widowControl/>
              <w:autoSpaceDE/>
              <w:autoSpaceDN/>
              <w:adjustRightInd/>
            </w:pPr>
            <w:r w:rsidRPr="00E71F25">
              <w:rPr>
                <w:bCs/>
              </w:rPr>
              <w:t>д. Торчиловка</w:t>
            </w:r>
          </w:p>
        </w:tc>
        <w:tc>
          <w:tcPr>
            <w:tcW w:w="962" w:type="pct"/>
            <w:vAlign w:val="center"/>
          </w:tcPr>
          <w:p w:rsidR="00E71F25" w:rsidRPr="00E71F25" w:rsidRDefault="00E71F25" w:rsidP="00E71F25">
            <w:pPr>
              <w:widowControl/>
              <w:jc w:val="center"/>
              <w:rPr>
                <w:color w:val="000000"/>
              </w:rPr>
            </w:pPr>
            <w:r w:rsidRPr="00E71F25">
              <w:rPr>
                <w:color w:val="000000"/>
              </w:rPr>
              <w:t>85</w:t>
            </w:r>
          </w:p>
        </w:tc>
        <w:tc>
          <w:tcPr>
            <w:tcW w:w="969" w:type="pct"/>
            <w:vAlign w:val="center"/>
          </w:tcPr>
          <w:p w:rsidR="00E71F25" w:rsidRPr="00E71F25" w:rsidRDefault="00E71F25" w:rsidP="00E71F25">
            <w:pPr>
              <w:widowControl/>
              <w:autoSpaceDE/>
              <w:autoSpaceDN/>
              <w:adjustRightInd/>
              <w:jc w:val="center"/>
              <w:rPr>
                <w:bCs/>
              </w:rPr>
            </w:pPr>
            <w:r w:rsidRPr="00E71F25">
              <w:rPr>
                <w:bCs/>
              </w:rPr>
              <w:t>37</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12</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18.</w:t>
            </w:r>
          </w:p>
        </w:tc>
        <w:tc>
          <w:tcPr>
            <w:tcW w:w="1347" w:type="pct"/>
            <w:vAlign w:val="center"/>
          </w:tcPr>
          <w:p w:rsidR="00E71F25" w:rsidRPr="00E71F25" w:rsidRDefault="00E71F25" w:rsidP="00E71F25">
            <w:pPr>
              <w:widowControl/>
              <w:autoSpaceDE/>
              <w:autoSpaceDN/>
              <w:adjustRightInd/>
            </w:pPr>
            <w:r w:rsidRPr="00E71F25">
              <w:rPr>
                <w:bCs/>
              </w:rPr>
              <w:t>д. Хотулевка</w:t>
            </w:r>
          </w:p>
        </w:tc>
        <w:tc>
          <w:tcPr>
            <w:tcW w:w="962" w:type="pct"/>
            <w:vAlign w:val="center"/>
          </w:tcPr>
          <w:p w:rsidR="00E71F25" w:rsidRPr="00E71F25" w:rsidRDefault="00E71F25" w:rsidP="00E71F25">
            <w:pPr>
              <w:widowControl/>
              <w:jc w:val="center"/>
              <w:rPr>
                <w:color w:val="000000"/>
              </w:rPr>
            </w:pPr>
            <w:r w:rsidRPr="00E71F25">
              <w:rPr>
                <w:color w:val="000000"/>
              </w:rPr>
              <w:t>4</w:t>
            </w:r>
          </w:p>
        </w:tc>
        <w:tc>
          <w:tcPr>
            <w:tcW w:w="969" w:type="pct"/>
            <w:vAlign w:val="center"/>
          </w:tcPr>
          <w:p w:rsidR="00E71F25" w:rsidRPr="00E71F25" w:rsidRDefault="00E71F25" w:rsidP="00E71F25">
            <w:pPr>
              <w:widowControl/>
              <w:autoSpaceDE/>
              <w:autoSpaceDN/>
              <w:adjustRightInd/>
              <w:jc w:val="center"/>
              <w:rPr>
                <w:bCs/>
              </w:rPr>
            </w:pPr>
            <w:r w:rsidRPr="00E71F25">
              <w:rPr>
                <w:bCs/>
              </w:rPr>
              <w:t>2</w:t>
            </w:r>
          </w:p>
        </w:tc>
        <w:tc>
          <w:tcPr>
            <w:tcW w:w="1383" w:type="pct"/>
            <w:vAlign w:val="center"/>
          </w:tcPr>
          <w:p w:rsidR="00E71F25" w:rsidRPr="00E71F25" w:rsidRDefault="00E71F25" w:rsidP="00E71F25">
            <w:pPr>
              <w:widowControl/>
              <w:autoSpaceDE/>
              <w:autoSpaceDN/>
              <w:adjustRightInd/>
              <w:jc w:val="center"/>
              <w:rPr>
                <w:bCs/>
              </w:rPr>
            </w:pPr>
            <w:r w:rsidRPr="00E71F25">
              <w:rPr>
                <w:bCs/>
              </w:rPr>
              <w:t>10</w:t>
            </w:r>
          </w:p>
        </w:tc>
      </w:tr>
      <w:tr w:rsidR="00E71F25" w:rsidRPr="00E71F25" w:rsidTr="00AB124F">
        <w:trPr>
          <w:trHeight w:val="350"/>
        </w:trPr>
        <w:tc>
          <w:tcPr>
            <w:tcW w:w="339" w:type="pct"/>
            <w:vAlign w:val="center"/>
          </w:tcPr>
          <w:p w:rsidR="00E71F25" w:rsidRPr="00E71F25" w:rsidRDefault="00E71F25" w:rsidP="00E71F25">
            <w:pPr>
              <w:widowControl/>
              <w:autoSpaceDE/>
              <w:autoSpaceDN/>
              <w:adjustRightInd/>
              <w:jc w:val="center"/>
              <w:rPr>
                <w:bCs/>
              </w:rPr>
            </w:pPr>
            <w:r w:rsidRPr="00E71F25">
              <w:rPr>
                <w:bCs/>
              </w:rPr>
              <w:t>19.</w:t>
            </w:r>
          </w:p>
        </w:tc>
        <w:tc>
          <w:tcPr>
            <w:tcW w:w="1347" w:type="pct"/>
            <w:vAlign w:val="center"/>
          </w:tcPr>
          <w:p w:rsidR="00E71F25" w:rsidRPr="00E71F25" w:rsidRDefault="00E71F25" w:rsidP="00E71F25">
            <w:pPr>
              <w:widowControl/>
              <w:autoSpaceDE/>
              <w:autoSpaceDN/>
              <w:adjustRightInd/>
            </w:pPr>
            <w:r w:rsidRPr="00E71F25">
              <w:rPr>
                <w:bCs/>
              </w:rPr>
              <w:t>д. Шанталово</w:t>
            </w:r>
          </w:p>
        </w:tc>
        <w:tc>
          <w:tcPr>
            <w:tcW w:w="962" w:type="pct"/>
            <w:vAlign w:val="center"/>
          </w:tcPr>
          <w:p w:rsidR="00E71F25" w:rsidRPr="00E71F25" w:rsidRDefault="00E71F25" w:rsidP="00E71F25">
            <w:pPr>
              <w:widowControl/>
              <w:jc w:val="center"/>
              <w:rPr>
                <w:color w:val="000000"/>
              </w:rPr>
            </w:pPr>
            <w:r w:rsidRPr="00E71F25">
              <w:rPr>
                <w:color w:val="000000"/>
              </w:rPr>
              <w:t>182</w:t>
            </w:r>
          </w:p>
        </w:tc>
        <w:tc>
          <w:tcPr>
            <w:tcW w:w="969" w:type="pct"/>
            <w:vAlign w:val="center"/>
          </w:tcPr>
          <w:p w:rsidR="00E71F25" w:rsidRPr="00E71F25" w:rsidRDefault="00E71F25" w:rsidP="00E71F25">
            <w:pPr>
              <w:widowControl/>
              <w:autoSpaceDE/>
              <w:autoSpaceDN/>
              <w:adjustRightInd/>
              <w:jc w:val="center"/>
              <w:rPr>
                <w:bCs/>
              </w:rPr>
            </w:pPr>
            <w:r w:rsidRPr="00E71F25">
              <w:rPr>
                <w:bCs/>
              </w:rPr>
              <w:t>89</w:t>
            </w:r>
          </w:p>
        </w:tc>
        <w:tc>
          <w:tcPr>
            <w:tcW w:w="1383" w:type="pct"/>
            <w:vAlign w:val="center"/>
          </w:tcPr>
          <w:p w:rsidR="00E71F25" w:rsidRPr="00E71F25" w:rsidRDefault="00E71F25" w:rsidP="00E71F25">
            <w:pPr>
              <w:widowControl/>
              <w:tabs>
                <w:tab w:val="left" w:pos="711"/>
              </w:tabs>
              <w:autoSpaceDE/>
              <w:autoSpaceDN/>
              <w:adjustRightInd/>
              <w:jc w:val="center"/>
              <w:rPr>
                <w:bCs/>
              </w:rPr>
            </w:pPr>
            <w:r w:rsidRPr="00E71F25">
              <w:rPr>
                <w:bCs/>
              </w:rPr>
              <w:t>9</w:t>
            </w:r>
          </w:p>
        </w:tc>
      </w:tr>
      <w:tr w:rsidR="00E71F25" w:rsidRPr="00E71F25" w:rsidTr="00AB124F">
        <w:trPr>
          <w:trHeight w:val="350"/>
        </w:trPr>
        <w:tc>
          <w:tcPr>
            <w:tcW w:w="339" w:type="pct"/>
          </w:tcPr>
          <w:p w:rsidR="00E71F25" w:rsidRPr="00E71F25" w:rsidRDefault="00E71F25" w:rsidP="00E71F25">
            <w:pPr>
              <w:widowControl/>
              <w:autoSpaceDE/>
              <w:autoSpaceDN/>
              <w:adjustRightInd/>
              <w:spacing w:before="120"/>
              <w:jc w:val="center"/>
              <w:rPr>
                <w:b/>
                <w:bCs/>
              </w:rPr>
            </w:pPr>
          </w:p>
        </w:tc>
        <w:tc>
          <w:tcPr>
            <w:tcW w:w="1347" w:type="pct"/>
            <w:vAlign w:val="center"/>
          </w:tcPr>
          <w:p w:rsidR="00E71F25" w:rsidRPr="00E71F25" w:rsidRDefault="00E71F25" w:rsidP="00E71F25">
            <w:pPr>
              <w:widowControl/>
              <w:tabs>
                <w:tab w:val="left" w:pos="711"/>
              </w:tabs>
              <w:autoSpaceDE/>
              <w:autoSpaceDN/>
              <w:adjustRightInd/>
              <w:spacing w:before="120"/>
              <w:rPr>
                <w:b/>
                <w:bCs/>
              </w:rPr>
            </w:pPr>
            <w:r w:rsidRPr="00E71F25">
              <w:rPr>
                <w:b/>
                <w:bCs/>
              </w:rPr>
              <w:t>ИТОГО</w:t>
            </w:r>
          </w:p>
        </w:tc>
        <w:tc>
          <w:tcPr>
            <w:tcW w:w="962" w:type="pct"/>
            <w:vAlign w:val="center"/>
          </w:tcPr>
          <w:p w:rsidR="00E71F25" w:rsidRPr="00E71F25" w:rsidRDefault="00E71F25" w:rsidP="00E71F25">
            <w:pPr>
              <w:widowControl/>
              <w:autoSpaceDE/>
              <w:autoSpaceDN/>
              <w:adjustRightInd/>
              <w:jc w:val="center"/>
              <w:rPr>
                <w:b/>
                <w:bCs/>
              </w:rPr>
            </w:pPr>
            <w:r w:rsidRPr="00E71F25">
              <w:rPr>
                <w:b/>
                <w:bCs/>
              </w:rPr>
              <w:t>4152</w:t>
            </w:r>
          </w:p>
        </w:tc>
        <w:tc>
          <w:tcPr>
            <w:tcW w:w="969" w:type="pct"/>
            <w:vAlign w:val="center"/>
          </w:tcPr>
          <w:p w:rsidR="00E71F25" w:rsidRPr="00E71F25" w:rsidRDefault="00E71F25" w:rsidP="00E71F25">
            <w:pPr>
              <w:widowControl/>
              <w:autoSpaceDE/>
              <w:autoSpaceDN/>
              <w:adjustRightInd/>
              <w:jc w:val="center"/>
              <w:rPr>
                <w:b/>
                <w:bCs/>
              </w:rPr>
            </w:pPr>
            <w:r w:rsidRPr="00E71F25">
              <w:rPr>
                <w:b/>
                <w:bCs/>
              </w:rPr>
              <w:t>1712</w:t>
            </w:r>
          </w:p>
        </w:tc>
        <w:tc>
          <w:tcPr>
            <w:tcW w:w="1383" w:type="pct"/>
            <w:vAlign w:val="center"/>
          </w:tcPr>
          <w:p w:rsidR="00E71F25" w:rsidRPr="00E71F25" w:rsidRDefault="00E71F25" w:rsidP="00E71F25">
            <w:pPr>
              <w:widowControl/>
              <w:autoSpaceDE/>
              <w:autoSpaceDN/>
              <w:adjustRightInd/>
              <w:jc w:val="center"/>
              <w:rPr>
                <w:b/>
                <w:bCs/>
              </w:rPr>
            </w:pPr>
            <w:r w:rsidRPr="00E71F25">
              <w:rPr>
                <w:b/>
                <w:bCs/>
              </w:rPr>
              <w:t>-</w:t>
            </w:r>
          </w:p>
        </w:tc>
      </w:tr>
    </w:tbl>
    <w:p w:rsidR="00E71F25" w:rsidRPr="00E71F25" w:rsidRDefault="00E71F25" w:rsidP="00E71F25">
      <w:pPr>
        <w:widowControl/>
        <w:autoSpaceDE/>
        <w:autoSpaceDN/>
        <w:adjustRightInd/>
        <w:spacing w:line="288" w:lineRule="auto"/>
        <w:ind w:firstLine="709"/>
        <w:jc w:val="both"/>
        <w:rPr>
          <w:b/>
          <w:color w:val="000000"/>
          <w:sz w:val="24"/>
          <w:szCs w:val="24"/>
        </w:rPr>
      </w:pP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К особенностям состояния Стодолищенского сельского поселения относятся:</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сравнительно большая территория;</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устойчивое уменьшение численности постоянного населения сельского поселения в целом, его центра и абсолютного большинства населенных пунктов;</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наличие очень малых населенных пунктов (до 5 человек – д. Мартыновка, д. Хотулевка) и отсутствие больших населенных пунктов (более 500 человек – кроме административного центра сельского поселения – п. Стодолище);</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 наличие не обеспеченных транспортным обслуживанием территорий;  </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по поселению проходит автодорога А-141 Орел-Витебск.</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На схеме современного использования территории выделены категории земель населенных пунктов, сельскохозяйственного назначения, объектов промышленности, энергетики, транспорта и связи, лесного и водного фондов, специального назначения, особо охраняемых территорий, зон с особыми условиями использования территории и территорий, подверженных риску возникновения чрезвычайных ситуаций природного и техногенного характера.</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Самый крупный по численности населения населенный пункт – </w:t>
      </w:r>
      <w:r w:rsidRPr="00E71F25">
        <w:rPr>
          <w:i/>
          <w:sz w:val="28"/>
          <w:szCs w:val="28"/>
        </w:rPr>
        <w:t xml:space="preserve">поселок Стодолище, </w:t>
      </w:r>
      <w:r w:rsidRPr="00E71F25">
        <w:rPr>
          <w:sz w:val="28"/>
          <w:szCs w:val="28"/>
        </w:rPr>
        <w:t>центр сельского поселения</w:t>
      </w:r>
      <w:r w:rsidRPr="00E71F25">
        <w:rPr>
          <w:i/>
          <w:sz w:val="28"/>
          <w:szCs w:val="28"/>
        </w:rPr>
        <w:t xml:space="preserve"> </w:t>
      </w:r>
      <w:r w:rsidRPr="00E71F25">
        <w:rPr>
          <w:sz w:val="28"/>
          <w:szCs w:val="28"/>
        </w:rPr>
        <w:t>(3122 человека, 75% от численности населения сельского поселения, площадь – 6,65 км</w:t>
      </w:r>
      <w:r w:rsidRPr="00E71F25">
        <w:rPr>
          <w:sz w:val="28"/>
          <w:szCs w:val="28"/>
          <w:vertAlign w:val="superscript"/>
        </w:rPr>
        <w:t>2</w:t>
      </w:r>
      <w:r w:rsidRPr="00E71F25">
        <w:rPr>
          <w:sz w:val="28"/>
          <w:szCs w:val="28"/>
        </w:rPr>
        <w:t xml:space="preserve">), расположенный </w:t>
      </w:r>
      <w:r w:rsidRPr="00E71F25">
        <w:rPr>
          <w:color w:val="000000"/>
          <w:sz w:val="28"/>
          <w:szCs w:val="28"/>
          <w:shd w:val="clear" w:color="auto" w:fill="FFFFFF"/>
        </w:rPr>
        <w:t xml:space="preserve">в южной части области в 28 км к юго-востоку от районного центра г. Починок и в 30 км к северо-западу от г. Рославль, </w:t>
      </w:r>
      <w:r w:rsidRPr="00E71F25">
        <w:rPr>
          <w:sz w:val="28"/>
          <w:szCs w:val="28"/>
        </w:rPr>
        <w:t>возле автодороги </w:t>
      </w:r>
      <w:hyperlink r:id="rId15" w:tooltip="А141 (автодорога, Россия)" w:history="1">
        <w:r w:rsidRPr="00E71F25">
          <w:rPr>
            <w:sz w:val="28"/>
            <w:szCs w:val="28"/>
          </w:rPr>
          <w:t>А141</w:t>
        </w:r>
      </w:hyperlink>
      <w:r w:rsidRPr="00E71F25">
        <w:rPr>
          <w:sz w:val="28"/>
          <w:szCs w:val="28"/>
        </w:rPr>
        <w:t xml:space="preserve"> </w:t>
      </w:r>
      <w:hyperlink r:id="rId16" w:tooltip="Орёл (город)" w:history="1">
        <w:r w:rsidRPr="00E71F25">
          <w:rPr>
            <w:sz w:val="28"/>
            <w:szCs w:val="28"/>
          </w:rPr>
          <w:t>Орёл</w:t>
        </w:r>
      </w:hyperlink>
      <w:r w:rsidRPr="00E71F25">
        <w:rPr>
          <w:sz w:val="28"/>
          <w:szCs w:val="28"/>
        </w:rPr>
        <w:t>-</w:t>
      </w:r>
      <w:hyperlink r:id="rId17" w:tooltip="Витебск" w:history="1">
        <w:r w:rsidRPr="00E71F25">
          <w:rPr>
            <w:sz w:val="28"/>
            <w:szCs w:val="28"/>
          </w:rPr>
          <w:t>Витебск</w:t>
        </w:r>
      </w:hyperlink>
      <w:r w:rsidRPr="00E71F25">
        <w:rPr>
          <w:sz w:val="28"/>
          <w:szCs w:val="28"/>
        </w:rPr>
        <w:t xml:space="preserve">. </w:t>
      </w:r>
      <w:r w:rsidRPr="00E71F25">
        <w:rPr>
          <w:sz w:val="28"/>
          <w:szCs w:val="28"/>
        </w:rPr>
        <w:lastRenderedPageBreak/>
        <w:t>Железнодорожная станция на линии Рига—Орёл. Центр Стодолищенского сельского поселения.</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Второй населенный пункт по численности населения – </w:t>
      </w:r>
      <w:r w:rsidRPr="00E71F25">
        <w:rPr>
          <w:i/>
          <w:sz w:val="28"/>
          <w:szCs w:val="28"/>
        </w:rPr>
        <w:t>деревня Шанталово</w:t>
      </w:r>
      <w:r w:rsidRPr="00E71F25">
        <w:rPr>
          <w:sz w:val="28"/>
          <w:szCs w:val="28"/>
        </w:rPr>
        <w:t xml:space="preserve"> (182 человека, 4,4% от численности населения сельского поселения, площадь – 0,82 км</w:t>
      </w:r>
      <w:r w:rsidRPr="00E71F25">
        <w:rPr>
          <w:sz w:val="28"/>
          <w:szCs w:val="28"/>
          <w:vertAlign w:val="superscript"/>
        </w:rPr>
        <w:t>2</w:t>
      </w:r>
      <w:r w:rsidRPr="00E71F25">
        <w:rPr>
          <w:sz w:val="28"/>
          <w:szCs w:val="28"/>
        </w:rPr>
        <w:t>), расположенный в центральной части области в 22 км к югу от </w:t>
      </w:r>
      <w:hyperlink r:id="rId18" w:tooltip="Починок (Смоленская область)" w:history="1">
        <w:r w:rsidRPr="00E71F25">
          <w:rPr>
            <w:sz w:val="28"/>
            <w:szCs w:val="28"/>
          </w:rPr>
          <w:t>Починка</w:t>
        </w:r>
      </w:hyperlink>
      <w:r w:rsidRPr="00E71F25">
        <w:rPr>
          <w:sz w:val="28"/>
          <w:szCs w:val="28"/>
        </w:rPr>
        <w:t>, в 2,5 км к западу от автодороги </w:t>
      </w:r>
      <w:hyperlink r:id="rId19" w:tooltip="А141 (автодорога, Россия)" w:history="1">
        <w:r w:rsidRPr="00E71F25">
          <w:rPr>
            <w:sz w:val="28"/>
            <w:szCs w:val="28"/>
          </w:rPr>
          <w:t>А141</w:t>
        </w:r>
      </w:hyperlink>
      <w:r w:rsidRPr="00E71F25">
        <w:rPr>
          <w:sz w:val="28"/>
          <w:szCs w:val="28"/>
        </w:rPr>
        <w:t xml:space="preserve"> </w:t>
      </w:r>
      <w:hyperlink r:id="rId20" w:tooltip="Орёл (город)" w:history="1">
        <w:r w:rsidRPr="00E71F25">
          <w:rPr>
            <w:sz w:val="28"/>
            <w:szCs w:val="28"/>
          </w:rPr>
          <w:t>Орёл</w:t>
        </w:r>
      </w:hyperlink>
      <w:r w:rsidRPr="00E71F25">
        <w:rPr>
          <w:sz w:val="28"/>
          <w:szCs w:val="28"/>
        </w:rPr>
        <w:t>-</w:t>
      </w:r>
      <w:hyperlink r:id="rId21" w:tooltip="Витебск" w:history="1">
        <w:r w:rsidRPr="00E71F25">
          <w:rPr>
            <w:sz w:val="28"/>
            <w:szCs w:val="28"/>
          </w:rPr>
          <w:t>Витебск</w:t>
        </w:r>
      </w:hyperlink>
      <w:r w:rsidRPr="00E71F25">
        <w:rPr>
          <w:sz w:val="28"/>
          <w:szCs w:val="28"/>
        </w:rPr>
        <w:t>, на берегу реки Стометь. В 2,5 км к северо-востоку от деревни железнодорожная станция о.п. 304-й км на линии </w:t>
      </w:r>
      <w:hyperlink r:id="rId22" w:tooltip="Рига" w:history="1">
        <w:r w:rsidRPr="00E71F25">
          <w:rPr>
            <w:sz w:val="28"/>
            <w:szCs w:val="28"/>
          </w:rPr>
          <w:t>Рига</w:t>
        </w:r>
      </w:hyperlink>
      <w:r w:rsidRPr="00E71F25">
        <w:rPr>
          <w:sz w:val="28"/>
          <w:szCs w:val="28"/>
        </w:rPr>
        <w:t xml:space="preserve">-Орёл. Автобусное сообщение со </w:t>
      </w:r>
      <w:hyperlink r:id="rId23" w:tooltip="Стодолище (Смоленская область)" w:history="1">
        <w:r w:rsidRPr="00E71F25">
          <w:rPr>
            <w:sz w:val="28"/>
            <w:szCs w:val="28"/>
          </w:rPr>
          <w:t>Стодолищем</w:t>
        </w:r>
      </w:hyperlink>
      <w:r w:rsidRPr="00E71F25">
        <w:rPr>
          <w:sz w:val="28"/>
          <w:szCs w:val="28"/>
        </w:rPr>
        <w:t xml:space="preserve"> и </w:t>
      </w:r>
      <w:hyperlink r:id="rId24" w:tooltip="Смоленск" w:history="1">
        <w:r w:rsidRPr="00E71F25">
          <w:rPr>
            <w:sz w:val="28"/>
            <w:szCs w:val="28"/>
          </w:rPr>
          <w:t>Смоленском</w:t>
        </w:r>
      </w:hyperlink>
      <w:r w:rsidRPr="00E71F25">
        <w:rPr>
          <w:color w:val="000000"/>
          <w:sz w:val="28"/>
          <w:szCs w:val="28"/>
          <w:shd w:val="clear" w:color="auto" w:fill="FFFFFF"/>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Третий населенный пункт по численности населения – </w:t>
      </w:r>
      <w:r w:rsidRPr="00E71F25">
        <w:rPr>
          <w:i/>
          <w:sz w:val="28"/>
          <w:szCs w:val="28"/>
        </w:rPr>
        <w:t>деревня </w:t>
      </w:r>
      <w:r w:rsidRPr="00E71F25">
        <w:rPr>
          <w:sz w:val="28"/>
          <w:szCs w:val="28"/>
        </w:rPr>
        <w:t xml:space="preserve"> </w:t>
      </w:r>
      <w:r w:rsidRPr="00E71F25">
        <w:rPr>
          <w:i/>
          <w:sz w:val="28"/>
          <w:szCs w:val="28"/>
        </w:rPr>
        <w:t>Стомятка</w:t>
      </w:r>
      <w:r w:rsidRPr="00E71F25">
        <w:rPr>
          <w:sz w:val="28"/>
          <w:szCs w:val="28"/>
        </w:rPr>
        <w:t>, (176 жителей, 4,3% от численности населения сельского поселения, площадь деревни – 0,37 км</w:t>
      </w:r>
      <w:r w:rsidRPr="00E71F25">
        <w:rPr>
          <w:sz w:val="28"/>
          <w:szCs w:val="28"/>
          <w:vertAlign w:val="superscript"/>
        </w:rPr>
        <w:t>2</w:t>
      </w:r>
      <w:r w:rsidRPr="00E71F25">
        <w:rPr>
          <w:sz w:val="28"/>
          <w:szCs w:val="28"/>
        </w:rPr>
        <w:t xml:space="preserve">). Расположена </w:t>
      </w:r>
      <w:r w:rsidRPr="00E71F25">
        <w:rPr>
          <w:color w:val="000000"/>
          <w:sz w:val="28"/>
          <w:szCs w:val="28"/>
          <w:shd w:val="clear" w:color="auto" w:fill="FFFFFF"/>
        </w:rPr>
        <w:t xml:space="preserve">в </w:t>
      </w:r>
      <w:r w:rsidRPr="00E71F25">
        <w:rPr>
          <w:sz w:val="28"/>
          <w:szCs w:val="28"/>
        </w:rPr>
        <w:t xml:space="preserve">центральной части области в 20 км к юго-востоку от </w:t>
      </w:r>
      <w:hyperlink r:id="rId25" w:tooltip="Починок (Смоленская область)" w:history="1">
        <w:r w:rsidRPr="00E71F25">
          <w:rPr>
            <w:sz w:val="28"/>
            <w:szCs w:val="28"/>
          </w:rPr>
          <w:t>Починка</w:t>
        </w:r>
      </w:hyperlink>
      <w:r w:rsidRPr="00E71F25">
        <w:rPr>
          <w:sz w:val="28"/>
          <w:szCs w:val="28"/>
        </w:rPr>
        <w:t>, в 2 км западнее автодороги </w:t>
      </w:r>
      <w:hyperlink r:id="rId26" w:tooltip="А141 (автодорога, Россия)" w:history="1">
        <w:r w:rsidRPr="00E71F25">
          <w:rPr>
            <w:sz w:val="28"/>
            <w:szCs w:val="28"/>
          </w:rPr>
          <w:t>А141</w:t>
        </w:r>
      </w:hyperlink>
      <w:r w:rsidRPr="00E71F25">
        <w:rPr>
          <w:sz w:val="28"/>
          <w:szCs w:val="28"/>
        </w:rPr>
        <w:t xml:space="preserve"> </w:t>
      </w:r>
      <w:hyperlink r:id="rId27" w:tooltip="Орёл (город)" w:history="1">
        <w:r w:rsidRPr="00E71F25">
          <w:rPr>
            <w:sz w:val="28"/>
            <w:szCs w:val="28"/>
          </w:rPr>
          <w:t>Орёл</w:t>
        </w:r>
      </w:hyperlink>
      <w:r w:rsidRPr="00E71F25">
        <w:rPr>
          <w:sz w:val="28"/>
          <w:szCs w:val="28"/>
        </w:rPr>
        <w:t>- </w:t>
      </w:r>
      <w:hyperlink r:id="rId28" w:tooltip="Витебск" w:history="1">
        <w:r w:rsidRPr="00E71F25">
          <w:rPr>
            <w:sz w:val="28"/>
            <w:szCs w:val="28"/>
          </w:rPr>
          <w:t>Витебск</w:t>
        </w:r>
      </w:hyperlink>
      <w:r w:rsidRPr="00E71F25">
        <w:rPr>
          <w:sz w:val="28"/>
          <w:szCs w:val="28"/>
        </w:rPr>
        <w:t xml:space="preserve">, на берегу реки </w:t>
      </w:r>
      <w:hyperlink r:id="rId29" w:tooltip="Стометь" w:history="1">
        <w:r w:rsidRPr="00E71F25">
          <w:rPr>
            <w:sz w:val="28"/>
            <w:szCs w:val="28"/>
          </w:rPr>
          <w:t>Стометь</w:t>
        </w:r>
      </w:hyperlink>
      <w:r w:rsidRPr="00E71F25">
        <w:rPr>
          <w:sz w:val="28"/>
          <w:szCs w:val="28"/>
        </w:rPr>
        <w:t>. В 5 км северо-восточнее деревни расположена железнодорожная станция </w:t>
      </w:r>
      <w:hyperlink r:id="rId30"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31" w:tooltip="Смоленск" w:history="1">
        <w:r w:rsidRPr="00E71F25">
          <w:rPr>
            <w:sz w:val="28"/>
            <w:szCs w:val="28"/>
          </w:rPr>
          <w:t>Смоленск</w:t>
        </w:r>
      </w:hyperlink>
      <w:r w:rsidRPr="00E71F25">
        <w:rPr>
          <w:sz w:val="28"/>
          <w:szCs w:val="28"/>
        </w:rPr>
        <w:t>-</w:t>
      </w:r>
      <w:hyperlink r:id="rId32"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Четвертый населенный пункт – </w:t>
      </w:r>
      <w:r w:rsidRPr="00E71F25">
        <w:rPr>
          <w:i/>
          <w:sz w:val="28"/>
          <w:szCs w:val="28"/>
        </w:rPr>
        <w:t>деревня Льнозавод</w:t>
      </w:r>
      <w:r w:rsidRPr="00E71F25">
        <w:rPr>
          <w:sz w:val="28"/>
          <w:szCs w:val="28"/>
        </w:rPr>
        <w:t xml:space="preserve"> (136 человек, площадь – 0,51 км</w:t>
      </w:r>
      <w:r w:rsidRPr="00E71F25">
        <w:rPr>
          <w:sz w:val="28"/>
          <w:szCs w:val="28"/>
          <w:vertAlign w:val="superscript"/>
        </w:rPr>
        <w:t>2</w:t>
      </w:r>
      <w:r w:rsidRPr="00E71F25">
        <w:rPr>
          <w:sz w:val="28"/>
          <w:szCs w:val="28"/>
        </w:rPr>
        <w:t xml:space="preserve">) расположена </w:t>
      </w:r>
      <w:r w:rsidRPr="00E71F25">
        <w:rPr>
          <w:color w:val="000000"/>
          <w:sz w:val="28"/>
          <w:szCs w:val="28"/>
          <w:shd w:val="clear" w:color="auto" w:fill="FFFFFF"/>
        </w:rPr>
        <w:t xml:space="preserve">в центральной </w:t>
      </w:r>
      <w:r w:rsidRPr="00E71F25">
        <w:rPr>
          <w:sz w:val="28"/>
          <w:szCs w:val="28"/>
        </w:rPr>
        <w:t xml:space="preserve">части области в 22 км к юго-востоку от </w:t>
      </w:r>
      <w:hyperlink r:id="rId33" w:tooltip="Починок (Смоленская область)" w:history="1">
        <w:r w:rsidRPr="00E71F25">
          <w:rPr>
            <w:sz w:val="28"/>
            <w:szCs w:val="28"/>
          </w:rPr>
          <w:t>Починка</w:t>
        </w:r>
      </w:hyperlink>
      <w:r w:rsidRPr="00E71F25">
        <w:rPr>
          <w:sz w:val="28"/>
          <w:szCs w:val="28"/>
        </w:rPr>
        <w:t>, в 3 км западнее автодороги </w:t>
      </w:r>
      <w:hyperlink r:id="rId34" w:tooltip="А141 (автодорога, Россия)" w:history="1">
        <w:r w:rsidRPr="00E71F25">
          <w:rPr>
            <w:sz w:val="28"/>
            <w:szCs w:val="28"/>
          </w:rPr>
          <w:t>А141</w:t>
        </w:r>
      </w:hyperlink>
      <w:hyperlink r:id="rId35" w:tooltip="Орёл (город)" w:history="1">
        <w:r w:rsidRPr="00E71F25">
          <w:rPr>
            <w:sz w:val="28"/>
            <w:szCs w:val="28"/>
          </w:rPr>
          <w:t>Орёл</w:t>
        </w:r>
      </w:hyperlink>
      <w:r w:rsidRPr="00E71F25">
        <w:rPr>
          <w:sz w:val="28"/>
          <w:szCs w:val="28"/>
        </w:rPr>
        <w:t>-</w:t>
      </w:r>
      <w:hyperlink r:id="rId36" w:tooltip="Витебск" w:history="1">
        <w:r w:rsidRPr="00E71F25">
          <w:rPr>
            <w:sz w:val="28"/>
            <w:szCs w:val="28"/>
          </w:rPr>
          <w:t>Витебск</w:t>
        </w:r>
      </w:hyperlink>
      <w:r w:rsidRPr="00E71F25">
        <w:rPr>
          <w:sz w:val="28"/>
          <w:szCs w:val="28"/>
        </w:rPr>
        <w:t xml:space="preserve">, на берегу реки </w:t>
      </w:r>
      <w:hyperlink r:id="rId37" w:tooltip="Стометь" w:history="1">
        <w:r w:rsidRPr="00E71F25">
          <w:rPr>
            <w:sz w:val="28"/>
            <w:szCs w:val="28"/>
          </w:rPr>
          <w:t>Стометь</w:t>
        </w:r>
      </w:hyperlink>
      <w:r w:rsidRPr="00E71F25">
        <w:rPr>
          <w:sz w:val="28"/>
          <w:szCs w:val="28"/>
        </w:rPr>
        <w:t>. В 5 км юго-восточнее деревни расположена железнодорожная станция </w:t>
      </w:r>
      <w:hyperlink r:id="rId38"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39" w:tooltip="Смоленск" w:history="1">
        <w:r w:rsidRPr="00E71F25">
          <w:rPr>
            <w:sz w:val="28"/>
            <w:szCs w:val="28"/>
          </w:rPr>
          <w:t>Смоленск</w:t>
        </w:r>
      </w:hyperlink>
      <w:r w:rsidRPr="00E71F25">
        <w:rPr>
          <w:sz w:val="28"/>
          <w:szCs w:val="28"/>
        </w:rPr>
        <w:t>-</w:t>
      </w:r>
      <w:hyperlink r:id="rId40"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Пятый по численности населенный пункт – </w:t>
      </w:r>
      <w:r w:rsidRPr="00E71F25">
        <w:rPr>
          <w:i/>
          <w:sz w:val="28"/>
          <w:szCs w:val="28"/>
        </w:rPr>
        <w:t>деревня Сяковка</w:t>
      </w:r>
      <w:r w:rsidRPr="00E71F25">
        <w:rPr>
          <w:sz w:val="28"/>
          <w:szCs w:val="28"/>
        </w:rPr>
        <w:t xml:space="preserve"> (119 человек, площадь – 0,55 км</w:t>
      </w:r>
      <w:r w:rsidRPr="00E71F25">
        <w:rPr>
          <w:sz w:val="28"/>
          <w:szCs w:val="28"/>
          <w:vertAlign w:val="superscript"/>
        </w:rPr>
        <w:t>2</w:t>
      </w:r>
      <w:r w:rsidRPr="00E71F25">
        <w:rPr>
          <w:sz w:val="28"/>
          <w:szCs w:val="28"/>
        </w:rPr>
        <w:t xml:space="preserve">) расположена </w:t>
      </w:r>
      <w:r w:rsidRPr="00E71F25">
        <w:rPr>
          <w:color w:val="000000"/>
          <w:sz w:val="28"/>
          <w:szCs w:val="28"/>
          <w:shd w:val="clear" w:color="auto" w:fill="FFFFFF"/>
        </w:rPr>
        <w:t xml:space="preserve">в центральной части </w:t>
      </w:r>
      <w:r w:rsidRPr="00E71F25">
        <w:rPr>
          <w:sz w:val="28"/>
          <w:szCs w:val="28"/>
        </w:rPr>
        <w:t xml:space="preserve">области в 28 км к юго-востоку от </w:t>
      </w:r>
      <w:hyperlink r:id="rId41" w:tooltip="Починок (Смоленская область)" w:history="1">
        <w:r w:rsidRPr="00E71F25">
          <w:rPr>
            <w:sz w:val="28"/>
            <w:szCs w:val="28"/>
          </w:rPr>
          <w:t>Починка</w:t>
        </w:r>
      </w:hyperlink>
      <w:r w:rsidRPr="00E71F25">
        <w:rPr>
          <w:sz w:val="28"/>
          <w:szCs w:val="28"/>
        </w:rPr>
        <w:t>, в 1 км восточнее автодороги </w:t>
      </w:r>
      <w:hyperlink r:id="rId42" w:tooltip="А141 (автодорога, Россия)" w:history="1">
        <w:r w:rsidRPr="00E71F25">
          <w:rPr>
            <w:sz w:val="28"/>
            <w:szCs w:val="28"/>
          </w:rPr>
          <w:t>А141</w:t>
        </w:r>
      </w:hyperlink>
      <w:r w:rsidRPr="00E71F25">
        <w:rPr>
          <w:sz w:val="28"/>
          <w:szCs w:val="28"/>
        </w:rPr>
        <w:t xml:space="preserve"> </w:t>
      </w:r>
      <w:hyperlink r:id="rId43" w:tooltip="Орёл (город)" w:history="1">
        <w:r w:rsidRPr="00E71F25">
          <w:rPr>
            <w:sz w:val="28"/>
            <w:szCs w:val="28"/>
          </w:rPr>
          <w:t>Орёл</w:t>
        </w:r>
      </w:hyperlink>
      <w:r w:rsidRPr="00E71F25">
        <w:rPr>
          <w:sz w:val="28"/>
          <w:szCs w:val="28"/>
        </w:rPr>
        <w:t>- </w:t>
      </w:r>
      <w:hyperlink r:id="rId44" w:tooltip="Витебск" w:history="1">
        <w:r w:rsidRPr="00E71F25">
          <w:rPr>
            <w:sz w:val="28"/>
            <w:szCs w:val="28"/>
          </w:rPr>
          <w:t>Витебск</w:t>
        </w:r>
      </w:hyperlink>
      <w:r w:rsidRPr="00E71F25">
        <w:rPr>
          <w:sz w:val="28"/>
          <w:szCs w:val="28"/>
        </w:rPr>
        <w:t>. В 3 км северо-западнее деревни расположена железнодорожная станция </w:t>
      </w:r>
      <w:hyperlink r:id="rId45"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46" w:tooltip="Смоленск" w:history="1">
        <w:r w:rsidRPr="00E71F25">
          <w:rPr>
            <w:sz w:val="28"/>
            <w:szCs w:val="28"/>
          </w:rPr>
          <w:t>Смоленск</w:t>
        </w:r>
      </w:hyperlink>
      <w:r w:rsidRPr="00E71F25">
        <w:rPr>
          <w:sz w:val="28"/>
          <w:szCs w:val="28"/>
        </w:rPr>
        <w:t>-</w:t>
      </w:r>
      <w:hyperlink r:id="rId47"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Шестой по численности населенный пункт – </w:t>
      </w:r>
      <w:r w:rsidRPr="00E71F25">
        <w:rPr>
          <w:i/>
          <w:sz w:val="28"/>
          <w:szCs w:val="28"/>
        </w:rPr>
        <w:t>деревня Думаничи</w:t>
      </w:r>
      <w:r w:rsidRPr="00E71F25">
        <w:rPr>
          <w:sz w:val="28"/>
          <w:szCs w:val="28"/>
        </w:rPr>
        <w:t xml:space="preserve"> (103 человека, площадь – 0,28 км</w:t>
      </w:r>
      <w:r w:rsidRPr="00E71F25">
        <w:rPr>
          <w:sz w:val="28"/>
          <w:szCs w:val="28"/>
          <w:vertAlign w:val="superscript"/>
        </w:rPr>
        <w:t>2</w:t>
      </w:r>
      <w:r w:rsidRPr="00E71F25">
        <w:rPr>
          <w:sz w:val="28"/>
          <w:szCs w:val="28"/>
        </w:rPr>
        <w:t xml:space="preserve">) расположена </w:t>
      </w:r>
      <w:r w:rsidRPr="00E71F25">
        <w:rPr>
          <w:color w:val="000000"/>
          <w:sz w:val="28"/>
          <w:szCs w:val="28"/>
          <w:shd w:val="clear" w:color="auto" w:fill="FFFFFF"/>
        </w:rPr>
        <w:t xml:space="preserve">в </w:t>
      </w:r>
      <w:r w:rsidRPr="00E71F25">
        <w:rPr>
          <w:sz w:val="28"/>
          <w:szCs w:val="28"/>
        </w:rPr>
        <w:t xml:space="preserve">центральной части области в 27 км к юго-востоку от </w:t>
      </w:r>
      <w:hyperlink r:id="rId48" w:tooltip="Починок (Смоленская область)" w:history="1">
        <w:r w:rsidRPr="00E71F25">
          <w:rPr>
            <w:sz w:val="28"/>
            <w:szCs w:val="28"/>
          </w:rPr>
          <w:t>Починка</w:t>
        </w:r>
      </w:hyperlink>
      <w:r w:rsidRPr="00E71F25">
        <w:rPr>
          <w:sz w:val="28"/>
          <w:szCs w:val="28"/>
        </w:rPr>
        <w:t xml:space="preserve">, в 8 км западнее автодороги </w:t>
      </w:r>
      <w:hyperlink r:id="rId49" w:tooltip="А141 (автодорога, Россия)" w:history="1">
        <w:r w:rsidRPr="00E71F25">
          <w:rPr>
            <w:sz w:val="28"/>
            <w:szCs w:val="28"/>
          </w:rPr>
          <w:t>А141</w:t>
        </w:r>
      </w:hyperlink>
      <w:r w:rsidRPr="00E71F25">
        <w:rPr>
          <w:sz w:val="28"/>
          <w:szCs w:val="28"/>
        </w:rPr>
        <w:t xml:space="preserve"> </w:t>
      </w:r>
      <w:hyperlink r:id="rId50" w:tooltip="Орёл (город)" w:history="1">
        <w:r w:rsidRPr="00E71F25">
          <w:rPr>
            <w:sz w:val="28"/>
            <w:szCs w:val="28"/>
          </w:rPr>
          <w:t>Орёл</w:t>
        </w:r>
      </w:hyperlink>
      <w:r w:rsidRPr="00E71F25">
        <w:rPr>
          <w:sz w:val="28"/>
          <w:szCs w:val="28"/>
        </w:rPr>
        <w:t>-</w:t>
      </w:r>
      <w:hyperlink r:id="rId51" w:tooltip="Витебск" w:history="1">
        <w:r w:rsidRPr="00E71F25">
          <w:rPr>
            <w:sz w:val="28"/>
            <w:szCs w:val="28"/>
          </w:rPr>
          <w:t>Витебск</w:t>
        </w:r>
      </w:hyperlink>
      <w:r w:rsidRPr="00E71F25">
        <w:rPr>
          <w:sz w:val="28"/>
          <w:szCs w:val="28"/>
        </w:rPr>
        <w:t xml:space="preserve">, на берегу реки </w:t>
      </w:r>
      <w:hyperlink r:id="rId52" w:tooltip="Стометь" w:history="1">
        <w:r w:rsidRPr="00E71F25">
          <w:rPr>
            <w:sz w:val="28"/>
            <w:szCs w:val="28"/>
          </w:rPr>
          <w:t>Стометь</w:t>
        </w:r>
      </w:hyperlink>
      <w:r w:rsidRPr="00E71F25">
        <w:rPr>
          <w:sz w:val="28"/>
          <w:szCs w:val="28"/>
        </w:rPr>
        <w:t xml:space="preserve">. В 7 км северо-восточнее деревни расположена железнодорожная станция </w:t>
      </w:r>
      <w:hyperlink r:id="rId53"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54" w:tooltip="Смоленск" w:history="1">
        <w:r w:rsidRPr="00E71F25">
          <w:rPr>
            <w:sz w:val="28"/>
            <w:szCs w:val="28"/>
          </w:rPr>
          <w:t>Смоленск</w:t>
        </w:r>
      </w:hyperlink>
      <w:r w:rsidRPr="00E71F25">
        <w:rPr>
          <w:sz w:val="28"/>
          <w:szCs w:val="28"/>
        </w:rPr>
        <w:t>-</w:t>
      </w:r>
      <w:hyperlink r:id="rId55"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lastRenderedPageBreak/>
        <w:t xml:space="preserve">Седьмой по численности населенный пункт – </w:t>
      </w:r>
      <w:r w:rsidRPr="00E71F25">
        <w:rPr>
          <w:i/>
          <w:sz w:val="28"/>
          <w:szCs w:val="28"/>
        </w:rPr>
        <w:t>деревня Торчиловка</w:t>
      </w:r>
      <w:r w:rsidRPr="00E71F25">
        <w:rPr>
          <w:sz w:val="28"/>
          <w:szCs w:val="28"/>
        </w:rPr>
        <w:t xml:space="preserve"> (119 человек, площадь – 0,58 км</w:t>
      </w:r>
      <w:r w:rsidRPr="00E71F25">
        <w:rPr>
          <w:sz w:val="28"/>
          <w:szCs w:val="28"/>
          <w:vertAlign w:val="superscript"/>
        </w:rPr>
        <w:t>2</w:t>
      </w:r>
      <w:r w:rsidRPr="00E71F25">
        <w:rPr>
          <w:sz w:val="28"/>
          <w:szCs w:val="28"/>
        </w:rPr>
        <w:t xml:space="preserve">) расположена в центральной части области в 26 км к юго-востоку от </w:t>
      </w:r>
      <w:hyperlink r:id="rId56" w:tooltip="Починок (Смоленская область)" w:history="1">
        <w:r w:rsidRPr="00E71F25">
          <w:rPr>
            <w:sz w:val="28"/>
            <w:szCs w:val="28"/>
          </w:rPr>
          <w:t>Починка</w:t>
        </w:r>
      </w:hyperlink>
      <w:r w:rsidRPr="00E71F25">
        <w:rPr>
          <w:sz w:val="28"/>
          <w:szCs w:val="28"/>
        </w:rPr>
        <w:t xml:space="preserve">, в 7 км западнее автодороги </w:t>
      </w:r>
      <w:hyperlink r:id="rId57" w:tooltip="А141 (автодорога, Россия)" w:history="1">
        <w:r w:rsidRPr="00E71F25">
          <w:rPr>
            <w:sz w:val="28"/>
            <w:szCs w:val="28"/>
          </w:rPr>
          <w:t>А141</w:t>
        </w:r>
      </w:hyperlink>
      <w:r w:rsidRPr="00E71F25">
        <w:rPr>
          <w:sz w:val="28"/>
          <w:szCs w:val="28"/>
        </w:rPr>
        <w:t xml:space="preserve"> </w:t>
      </w:r>
      <w:hyperlink r:id="rId58" w:tooltip="Орёл (город)" w:history="1">
        <w:r w:rsidRPr="00E71F25">
          <w:rPr>
            <w:sz w:val="28"/>
            <w:szCs w:val="28"/>
          </w:rPr>
          <w:t>Орёл</w:t>
        </w:r>
      </w:hyperlink>
      <w:r w:rsidRPr="00E71F25">
        <w:rPr>
          <w:sz w:val="28"/>
          <w:szCs w:val="28"/>
        </w:rPr>
        <w:t>-</w:t>
      </w:r>
      <w:hyperlink r:id="rId59" w:tooltip="Витебск" w:history="1">
        <w:r w:rsidRPr="00E71F25">
          <w:rPr>
            <w:sz w:val="28"/>
            <w:szCs w:val="28"/>
          </w:rPr>
          <w:t>Витебск</w:t>
        </w:r>
      </w:hyperlink>
      <w:r w:rsidRPr="00E71F25">
        <w:rPr>
          <w:sz w:val="28"/>
          <w:szCs w:val="28"/>
        </w:rPr>
        <w:t xml:space="preserve">, на берегу реки </w:t>
      </w:r>
      <w:hyperlink r:id="rId60" w:tooltip="Стометь" w:history="1">
        <w:r w:rsidRPr="00E71F25">
          <w:rPr>
            <w:sz w:val="28"/>
            <w:szCs w:val="28"/>
          </w:rPr>
          <w:t>Стометь</w:t>
        </w:r>
      </w:hyperlink>
      <w:r w:rsidRPr="00E71F25">
        <w:rPr>
          <w:sz w:val="28"/>
          <w:szCs w:val="28"/>
        </w:rPr>
        <w:t xml:space="preserve">. В 7 км северо-восточнее деревни расположена железнодорожная станция </w:t>
      </w:r>
      <w:hyperlink r:id="rId61"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62" w:tooltip="Смоленск" w:history="1">
        <w:r w:rsidRPr="00E71F25">
          <w:rPr>
            <w:sz w:val="28"/>
            <w:szCs w:val="28"/>
          </w:rPr>
          <w:t>Смоленск</w:t>
        </w:r>
      </w:hyperlink>
      <w:r w:rsidRPr="00E71F25">
        <w:rPr>
          <w:sz w:val="28"/>
          <w:szCs w:val="28"/>
        </w:rPr>
        <w:t>-</w:t>
      </w:r>
      <w:hyperlink r:id="rId63"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Восьмой по численности населенный пункт – </w:t>
      </w:r>
      <w:r w:rsidRPr="00E71F25">
        <w:rPr>
          <w:i/>
          <w:sz w:val="28"/>
          <w:szCs w:val="28"/>
        </w:rPr>
        <w:t>деревня Будянка</w:t>
      </w:r>
      <w:r w:rsidRPr="00E71F25">
        <w:rPr>
          <w:sz w:val="28"/>
          <w:szCs w:val="28"/>
        </w:rPr>
        <w:t xml:space="preserve"> (72 человека, площадь – 1,09 км</w:t>
      </w:r>
      <w:r w:rsidRPr="00E71F25">
        <w:rPr>
          <w:sz w:val="28"/>
          <w:szCs w:val="28"/>
          <w:vertAlign w:val="superscript"/>
        </w:rPr>
        <w:t>2</w:t>
      </w:r>
      <w:r w:rsidRPr="00E71F25">
        <w:rPr>
          <w:sz w:val="28"/>
          <w:szCs w:val="28"/>
        </w:rPr>
        <w:t xml:space="preserve">) расположена </w:t>
      </w:r>
      <w:r w:rsidRPr="00E71F25">
        <w:rPr>
          <w:color w:val="000000"/>
          <w:sz w:val="28"/>
          <w:szCs w:val="28"/>
          <w:shd w:val="clear" w:color="auto" w:fill="FFFFFF"/>
        </w:rPr>
        <w:t xml:space="preserve">в </w:t>
      </w:r>
      <w:r w:rsidRPr="00E71F25">
        <w:rPr>
          <w:sz w:val="28"/>
          <w:szCs w:val="28"/>
        </w:rPr>
        <w:t xml:space="preserve">центральной части области в 25 км к юго-востоку от </w:t>
      </w:r>
      <w:hyperlink r:id="rId64" w:tooltip="Починок (Смоленская область)" w:history="1">
        <w:r w:rsidRPr="00E71F25">
          <w:rPr>
            <w:sz w:val="28"/>
            <w:szCs w:val="28"/>
          </w:rPr>
          <w:t>Починка</w:t>
        </w:r>
      </w:hyperlink>
      <w:r w:rsidRPr="00E71F25">
        <w:rPr>
          <w:sz w:val="28"/>
          <w:szCs w:val="28"/>
        </w:rPr>
        <w:t xml:space="preserve">, в 0,5 км восточнее автодороги </w:t>
      </w:r>
      <w:hyperlink r:id="rId65" w:tooltip="А141 (автодорога, Россия)" w:history="1">
        <w:r w:rsidRPr="00E71F25">
          <w:rPr>
            <w:sz w:val="28"/>
            <w:szCs w:val="28"/>
          </w:rPr>
          <w:t>А141</w:t>
        </w:r>
      </w:hyperlink>
      <w:r w:rsidRPr="00E71F25">
        <w:rPr>
          <w:sz w:val="28"/>
          <w:szCs w:val="28"/>
        </w:rPr>
        <w:t xml:space="preserve"> </w:t>
      </w:r>
      <w:hyperlink r:id="rId66" w:tooltip="Орёл (город)" w:history="1">
        <w:r w:rsidRPr="00E71F25">
          <w:rPr>
            <w:sz w:val="28"/>
            <w:szCs w:val="28"/>
          </w:rPr>
          <w:t>Орёл</w:t>
        </w:r>
      </w:hyperlink>
      <w:r w:rsidRPr="00E71F25">
        <w:rPr>
          <w:sz w:val="28"/>
          <w:szCs w:val="28"/>
        </w:rPr>
        <w:t>-</w:t>
      </w:r>
      <w:hyperlink r:id="rId67" w:tooltip="Витебск" w:history="1">
        <w:r w:rsidRPr="00E71F25">
          <w:rPr>
            <w:sz w:val="28"/>
            <w:szCs w:val="28"/>
          </w:rPr>
          <w:t>Витебск</w:t>
        </w:r>
      </w:hyperlink>
      <w:r w:rsidRPr="00E71F25">
        <w:rPr>
          <w:sz w:val="28"/>
          <w:szCs w:val="28"/>
        </w:rPr>
        <w:t xml:space="preserve">, на берегу реки Жадовня. В 1,5 км южнее деревни расположена железнодорожная станция </w:t>
      </w:r>
      <w:hyperlink r:id="rId68"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69" w:tooltip="Смоленск" w:history="1">
        <w:r w:rsidRPr="00E71F25">
          <w:rPr>
            <w:sz w:val="28"/>
            <w:szCs w:val="28"/>
          </w:rPr>
          <w:t>Смоленск</w:t>
        </w:r>
      </w:hyperlink>
      <w:r w:rsidRPr="00E71F25">
        <w:rPr>
          <w:sz w:val="28"/>
          <w:szCs w:val="28"/>
        </w:rPr>
        <w:t>-</w:t>
      </w:r>
      <w:hyperlink r:id="rId70"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Девятый по численности населенный пункт – </w:t>
      </w:r>
      <w:r w:rsidRPr="00E71F25">
        <w:rPr>
          <w:i/>
          <w:sz w:val="28"/>
          <w:szCs w:val="28"/>
        </w:rPr>
        <w:t xml:space="preserve">деревня Навины </w:t>
      </w:r>
      <w:r w:rsidRPr="00E71F25">
        <w:rPr>
          <w:sz w:val="28"/>
          <w:szCs w:val="28"/>
        </w:rPr>
        <w:t>(68 человек, площадь – 0,5 км</w:t>
      </w:r>
      <w:r w:rsidRPr="00E71F25">
        <w:rPr>
          <w:sz w:val="28"/>
          <w:szCs w:val="28"/>
          <w:vertAlign w:val="superscript"/>
        </w:rPr>
        <w:t>2</w:t>
      </w:r>
      <w:r w:rsidRPr="00E71F25">
        <w:rPr>
          <w:sz w:val="28"/>
          <w:szCs w:val="28"/>
        </w:rPr>
        <w:t xml:space="preserve">) расположена </w:t>
      </w:r>
      <w:r w:rsidRPr="00E71F25">
        <w:rPr>
          <w:color w:val="000000"/>
          <w:sz w:val="28"/>
          <w:szCs w:val="28"/>
          <w:shd w:val="clear" w:color="auto" w:fill="FFFFFF"/>
        </w:rPr>
        <w:t xml:space="preserve">в </w:t>
      </w:r>
      <w:r w:rsidRPr="00E71F25">
        <w:rPr>
          <w:sz w:val="28"/>
          <w:szCs w:val="28"/>
        </w:rPr>
        <w:t xml:space="preserve">центральной части области в 21 км к юго-востоку от </w:t>
      </w:r>
      <w:hyperlink r:id="rId71" w:tooltip="Починок (Смоленская область)" w:history="1">
        <w:r w:rsidRPr="00E71F25">
          <w:rPr>
            <w:sz w:val="28"/>
            <w:szCs w:val="28"/>
          </w:rPr>
          <w:t>Починка</w:t>
        </w:r>
      </w:hyperlink>
      <w:r w:rsidRPr="00E71F25">
        <w:rPr>
          <w:sz w:val="28"/>
          <w:szCs w:val="28"/>
        </w:rPr>
        <w:t xml:space="preserve">, в 8 км западнее автодороги </w:t>
      </w:r>
      <w:hyperlink r:id="rId72" w:tooltip="А141 (автодорога, Россия)" w:history="1">
        <w:r w:rsidRPr="00E71F25">
          <w:rPr>
            <w:sz w:val="28"/>
            <w:szCs w:val="28"/>
          </w:rPr>
          <w:t>А141</w:t>
        </w:r>
      </w:hyperlink>
      <w:r w:rsidRPr="00E71F25">
        <w:rPr>
          <w:sz w:val="28"/>
          <w:szCs w:val="28"/>
        </w:rPr>
        <w:t xml:space="preserve"> </w:t>
      </w:r>
      <w:hyperlink r:id="rId73" w:tooltip="Орёл (город)" w:history="1">
        <w:r w:rsidRPr="00E71F25">
          <w:rPr>
            <w:sz w:val="28"/>
            <w:szCs w:val="28"/>
          </w:rPr>
          <w:t>Орёл</w:t>
        </w:r>
      </w:hyperlink>
      <w:r w:rsidRPr="00E71F25">
        <w:rPr>
          <w:sz w:val="28"/>
          <w:szCs w:val="28"/>
        </w:rPr>
        <w:t>-</w:t>
      </w:r>
      <w:hyperlink r:id="rId74" w:tooltip="Витебск" w:history="1">
        <w:r w:rsidRPr="00E71F25">
          <w:rPr>
            <w:sz w:val="28"/>
            <w:szCs w:val="28"/>
          </w:rPr>
          <w:t>Витебск</w:t>
        </w:r>
      </w:hyperlink>
      <w:r w:rsidRPr="00E71F25">
        <w:rPr>
          <w:sz w:val="28"/>
          <w:szCs w:val="28"/>
        </w:rPr>
        <w:t xml:space="preserve">. В 10 км юго-восточнее деревни расположена железнодорожная станция </w:t>
      </w:r>
      <w:hyperlink r:id="rId75"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76" w:tooltip="Смоленск" w:history="1">
        <w:r w:rsidRPr="00E71F25">
          <w:rPr>
            <w:sz w:val="28"/>
            <w:szCs w:val="28"/>
          </w:rPr>
          <w:t>Смоленск</w:t>
        </w:r>
      </w:hyperlink>
      <w:r w:rsidRPr="00E71F25">
        <w:rPr>
          <w:sz w:val="28"/>
          <w:szCs w:val="28"/>
        </w:rPr>
        <w:t>-</w:t>
      </w:r>
      <w:hyperlink r:id="rId77"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Оставшиеся населенные пункты можно условно разделить на три группы:</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населенные пункты численностью от 15 до 40 человек;</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населенные пункты малой численности (от 1 до 10 человек);</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населенные пункты без постоянного населения.</w:t>
      </w:r>
    </w:p>
    <w:p w:rsidR="00E71F25" w:rsidRPr="00E71F25" w:rsidRDefault="00E71F25" w:rsidP="00E71F25">
      <w:pPr>
        <w:widowControl/>
        <w:autoSpaceDE/>
        <w:autoSpaceDN/>
        <w:adjustRightInd/>
        <w:spacing w:line="360" w:lineRule="auto"/>
        <w:jc w:val="center"/>
        <w:rPr>
          <w:i/>
          <w:sz w:val="28"/>
          <w:szCs w:val="28"/>
        </w:rPr>
      </w:pPr>
      <w:r w:rsidRPr="00E71F25">
        <w:rPr>
          <w:i/>
          <w:sz w:val="28"/>
          <w:szCs w:val="28"/>
        </w:rPr>
        <w:t>Населенные пункты численностью от 15 до 40 человек.</w:t>
      </w:r>
    </w:p>
    <w:p w:rsidR="00E71F25" w:rsidRPr="00E71F25" w:rsidRDefault="00E71F25" w:rsidP="00E71F25">
      <w:pPr>
        <w:widowControl/>
        <w:numPr>
          <w:ilvl w:val="0"/>
          <w:numId w:val="18"/>
        </w:numPr>
        <w:tabs>
          <w:tab w:val="left" w:pos="993"/>
        </w:tabs>
        <w:autoSpaceDE/>
        <w:autoSpaceDN/>
        <w:adjustRightInd/>
        <w:spacing w:line="360" w:lineRule="auto"/>
        <w:ind w:firstLine="567"/>
        <w:contextualSpacing/>
        <w:jc w:val="both"/>
        <w:rPr>
          <w:sz w:val="28"/>
          <w:szCs w:val="28"/>
        </w:rPr>
      </w:pPr>
      <w:r w:rsidRPr="00E71F25">
        <w:rPr>
          <w:i/>
          <w:sz w:val="28"/>
          <w:szCs w:val="28"/>
        </w:rPr>
        <w:t xml:space="preserve">Деревня Барсуки </w:t>
      </w:r>
      <w:r w:rsidRPr="00E71F25">
        <w:rPr>
          <w:sz w:val="28"/>
          <w:szCs w:val="28"/>
        </w:rPr>
        <w:t>(25 человек, площадь – 0,2 км</w:t>
      </w:r>
      <w:r w:rsidRPr="00E71F25">
        <w:rPr>
          <w:sz w:val="28"/>
          <w:szCs w:val="28"/>
          <w:vertAlign w:val="superscript"/>
        </w:rPr>
        <w:t>2</w:t>
      </w:r>
      <w:r w:rsidRPr="00E71F25">
        <w:rPr>
          <w:sz w:val="28"/>
          <w:szCs w:val="28"/>
        </w:rPr>
        <w:t xml:space="preserve">). Расположена в центральной части области в 28 км к юго-востоку от </w:t>
      </w:r>
      <w:hyperlink r:id="rId78" w:tooltip="Починок (Смоленская область)" w:history="1">
        <w:r w:rsidRPr="00E71F25">
          <w:rPr>
            <w:sz w:val="28"/>
            <w:szCs w:val="28"/>
          </w:rPr>
          <w:t>Починка</w:t>
        </w:r>
      </w:hyperlink>
      <w:r w:rsidRPr="00E71F25">
        <w:rPr>
          <w:sz w:val="28"/>
          <w:szCs w:val="28"/>
        </w:rPr>
        <w:t xml:space="preserve">, в 5 км западнее автодороги </w:t>
      </w:r>
      <w:hyperlink r:id="rId79" w:tooltip="А141 (автодорога, Россия)" w:history="1">
        <w:r w:rsidRPr="00E71F25">
          <w:rPr>
            <w:sz w:val="28"/>
            <w:szCs w:val="28"/>
          </w:rPr>
          <w:t>А141</w:t>
        </w:r>
      </w:hyperlink>
      <w:r w:rsidRPr="00E71F25">
        <w:rPr>
          <w:sz w:val="28"/>
          <w:szCs w:val="28"/>
        </w:rPr>
        <w:t xml:space="preserve"> </w:t>
      </w:r>
      <w:hyperlink r:id="rId80" w:tooltip="Орёл (город)" w:history="1">
        <w:r w:rsidRPr="00E71F25">
          <w:rPr>
            <w:sz w:val="28"/>
            <w:szCs w:val="28"/>
          </w:rPr>
          <w:t>Орёл</w:t>
        </w:r>
      </w:hyperlink>
      <w:r w:rsidRPr="00E71F25">
        <w:rPr>
          <w:sz w:val="28"/>
          <w:szCs w:val="28"/>
        </w:rPr>
        <w:t>-</w:t>
      </w:r>
      <w:hyperlink r:id="rId81" w:tooltip="Витебск" w:history="1">
        <w:r w:rsidRPr="00E71F25">
          <w:rPr>
            <w:sz w:val="28"/>
            <w:szCs w:val="28"/>
          </w:rPr>
          <w:t>Витебск</w:t>
        </w:r>
      </w:hyperlink>
      <w:r w:rsidRPr="00E71F25">
        <w:rPr>
          <w:sz w:val="28"/>
          <w:szCs w:val="28"/>
        </w:rPr>
        <w:t xml:space="preserve">. В 4 км северо-восточнее деревни расположена железнодорожная станция </w:t>
      </w:r>
      <w:hyperlink r:id="rId82"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83" w:tooltip="Смоленск" w:history="1">
        <w:r w:rsidRPr="00E71F25">
          <w:rPr>
            <w:sz w:val="28"/>
            <w:szCs w:val="28"/>
          </w:rPr>
          <w:t>Смоленск</w:t>
        </w:r>
      </w:hyperlink>
      <w:r w:rsidRPr="00E71F25">
        <w:rPr>
          <w:sz w:val="28"/>
          <w:szCs w:val="28"/>
        </w:rPr>
        <w:t>-</w:t>
      </w:r>
      <w:hyperlink r:id="rId84"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numPr>
          <w:ilvl w:val="0"/>
          <w:numId w:val="18"/>
        </w:numPr>
        <w:tabs>
          <w:tab w:val="left" w:pos="993"/>
        </w:tabs>
        <w:autoSpaceDE/>
        <w:autoSpaceDN/>
        <w:adjustRightInd/>
        <w:spacing w:line="360" w:lineRule="auto"/>
        <w:ind w:firstLine="567"/>
        <w:contextualSpacing/>
        <w:jc w:val="both"/>
        <w:rPr>
          <w:sz w:val="28"/>
          <w:szCs w:val="28"/>
        </w:rPr>
      </w:pPr>
      <w:r w:rsidRPr="00E71F25">
        <w:rPr>
          <w:i/>
          <w:sz w:val="28"/>
          <w:szCs w:val="28"/>
        </w:rPr>
        <w:t>Деревня Борщевка</w:t>
      </w:r>
      <w:r w:rsidRPr="00E71F25">
        <w:rPr>
          <w:sz w:val="28"/>
          <w:szCs w:val="28"/>
        </w:rPr>
        <w:t xml:space="preserve"> (18 человек, площадь – 0,13 км</w:t>
      </w:r>
      <w:r w:rsidRPr="00E71F25">
        <w:rPr>
          <w:sz w:val="28"/>
          <w:szCs w:val="28"/>
          <w:vertAlign w:val="superscript"/>
        </w:rPr>
        <w:t>2</w:t>
      </w:r>
      <w:r w:rsidRPr="00E71F25">
        <w:rPr>
          <w:sz w:val="28"/>
          <w:szCs w:val="28"/>
        </w:rPr>
        <w:t xml:space="preserve">). Расположена в центральной части области в 35 км к юго-востоку от </w:t>
      </w:r>
      <w:hyperlink r:id="rId85" w:tooltip="Починок (Смоленская область)" w:history="1">
        <w:r w:rsidRPr="00E71F25">
          <w:rPr>
            <w:sz w:val="28"/>
            <w:szCs w:val="28"/>
          </w:rPr>
          <w:t>Починка</w:t>
        </w:r>
      </w:hyperlink>
      <w:r w:rsidRPr="00E71F25">
        <w:rPr>
          <w:sz w:val="28"/>
          <w:szCs w:val="28"/>
        </w:rPr>
        <w:t xml:space="preserve">, в 0,8 км западнее автодороги </w:t>
      </w:r>
      <w:hyperlink r:id="rId86" w:tooltip="А141 (автодорога, Россия)" w:history="1">
        <w:r w:rsidRPr="00E71F25">
          <w:rPr>
            <w:sz w:val="28"/>
            <w:szCs w:val="28"/>
          </w:rPr>
          <w:t>А141</w:t>
        </w:r>
      </w:hyperlink>
      <w:r w:rsidRPr="00E71F25">
        <w:rPr>
          <w:sz w:val="28"/>
          <w:szCs w:val="28"/>
        </w:rPr>
        <w:t xml:space="preserve"> </w:t>
      </w:r>
      <w:hyperlink r:id="rId87" w:tooltip="Орёл (город)" w:history="1">
        <w:r w:rsidRPr="00E71F25">
          <w:rPr>
            <w:sz w:val="28"/>
            <w:szCs w:val="28"/>
          </w:rPr>
          <w:t>Орёл</w:t>
        </w:r>
      </w:hyperlink>
      <w:r w:rsidRPr="00E71F25">
        <w:rPr>
          <w:sz w:val="28"/>
          <w:szCs w:val="28"/>
        </w:rPr>
        <w:t>-</w:t>
      </w:r>
      <w:hyperlink r:id="rId88" w:tooltip="Витебск" w:history="1">
        <w:r w:rsidRPr="00E71F25">
          <w:rPr>
            <w:sz w:val="28"/>
            <w:szCs w:val="28"/>
          </w:rPr>
          <w:t>Витебск</w:t>
        </w:r>
      </w:hyperlink>
      <w:r w:rsidRPr="00E71F25">
        <w:rPr>
          <w:sz w:val="28"/>
          <w:szCs w:val="28"/>
        </w:rPr>
        <w:t xml:space="preserve">, на берегу реки Петровка. В 3 км севернее деревни расположена железнодорожная станция </w:t>
      </w:r>
      <w:hyperlink r:id="rId89" w:tooltip="Терешок (станция) (страница отсутствует)" w:history="1">
        <w:r w:rsidRPr="00E71F25">
          <w:rPr>
            <w:sz w:val="28"/>
            <w:szCs w:val="28"/>
          </w:rPr>
          <w:t>Терешок</w:t>
        </w:r>
      </w:hyperlink>
      <w:r w:rsidRPr="00E71F25">
        <w:rPr>
          <w:sz w:val="28"/>
          <w:szCs w:val="28"/>
        </w:rPr>
        <w:t xml:space="preserve"> на линии </w:t>
      </w:r>
      <w:hyperlink r:id="rId90" w:tooltip="Смоленск" w:history="1">
        <w:r w:rsidRPr="00E71F25">
          <w:rPr>
            <w:sz w:val="28"/>
            <w:szCs w:val="28"/>
          </w:rPr>
          <w:t>Смоленск</w:t>
        </w:r>
      </w:hyperlink>
      <w:r w:rsidRPr="00E71F25">
        <w:rPr>
          <w:sz w:val="28"/>
          <w:szCs w:val="28"/>
        </w:rPr>
        <w:t>-</w:t>
      </w:r>
      <w:hyperlink r:id="rId91"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numPr>
          <w:ilvl w:val="0"/>
          <w:numId w:val="18"/>
        </w:numPr>
        <w:tabs>
          <w:tab w:val="left" w:pos="993"/>
        </w:tabs>
        <w:autoSpaceDE/>
        <w:autoSpaceDN/>
        <w:adjustRightInd/>
        <w:spacing w:line="360" w:lineRule="auto"/>
        <w:ind w:firstLine="567"/>
        <w:contextualSpacing/>
        <w:jc w:val="both"/>
        <w:rPr>
          <w:sz w:val="28"/>
          <w:szCs w:val="28"/>
        </w:rPr>
      </w:pPr>
      <w:r w:rsidRPr="00E71F25">
        <w:rPr>
          <w:i/>
          <w:sz w:val="28"/>
          <w:szCs w:val="28"/>
        </w:rPr>
        <w:lastRenderedPageBreak/>
        <w:t xml:space="preserve">Деревня Терешок </w:t>
      </w:r>
      <w:r w:rsidRPr="00E71F25">
        <w:rPr>
          <w:sz w:val="28"/>
          <w:szCs w:val="28"/>
        </w:rPr>
        <w:t>(23 человека, площадь – 0,3 км</w:t>
      </w:r>
      <w:r w:rsidRPr="00E71F25">
        <w:rPr>
          <w:sz w:val="28"/>
          <w:szCs w:val="28"/>
          <w:vertAlign w:val="superscript"/>
        </w:rPr>
        <w:t>2</w:t>
      </w:r>
      <w:r w:rsidRPr="00E71F25">
        <w:rPr>
          <w:sz w:val="28"/>
          <w:szCs w:val="28"/>
        </w:rPr>
        <w:t xml:space="preserve">), расположена в центральной части области в 32 км к юго-востоку от </w:t>
      </w:r>
      <w:hyperlink r:id="rId92" w:tooltip="Починок (Смоленская область)" w:history="1">
        <w:r w:rsidRPr="00E71F25">
          <w:rPr>
            <w:sz w:val="28"/>
            <w:szCs w:val="28"/>
          </w:rPr>
          <w:t>Починка</w:t>
        </w:r>
      </w:hyperlink>
      <w:r w:rsidRPr="00E71F25">
        <w:rPr>
          <w:sz w:val="28"/>
          <w:szCs w:val="28"/>
        </w:rPr>
        <w:t xml:space="preserve">, в 1 км западнее автодороги </w:t>
      </w:r>
      <w:hyperlink r:id="rId93" w:tooltip="А141 (автодорога, Россия)" w:history="1">
        <w:r w:rsidRPr="00E71F25">
          <w:rPr>
            <w:sz w:val="28"/>
            <w:szCs w:val="28"/>
          </w:rPr>
          <w:t>А141</w:t>
        </w:r>
      </w:hyperlink>
      <w:r w:rsidRPr="00E71F25">
        <w:rPr>
          <w:sz w:val="28"/>
          <w:szCs w:val="28"/>
        </w:rPr>
        <w:t xml:space="preserve"> </w:t>
      </w:r>
      <w:hyperlink r:id="rId94" w:tooltip="Орёл (город)" w:history="1">
        <w:r w:rsidRPr="00E71F25">
          <w:rPr>
            <w:sz w:val="28"/>
            <w:szCs w:val="28"/>
          </w:rPr>
          <w:t>Орёл</w:t>
        </w:r>
      </w:hyperlink>
      <w:r w:rsidRPr="00E71F25">
        <w:rPr>
          <w:sz w:val="28"/>
          <w:szCs w:val="28"/>
        </w:rPr>
        <w:t>-</w:t>
      </w:r>
      <w:hyperlink r:id="rId95" w:tooltip="Витебск" w:history="1">
        <w:r w:rsidRPr="00E71F25">
          <w:rPr>
            <w:sz w:val="28"/>
            <w:szCs w:val="28"/>
          </w:rPr>
          <w:t>Витебск</w:t>
        </w:r>
      </w:hyperlink>
      <w:r w:rsidRPr="00E71F25">
        <w:rPr>
          <w:sz w:val="28"/>
          <w:szCs w:val="28"/>
        </w:rPr>
        <w:t xml:space="preserve">, на берегу реки Гребля. В 0,5 км восточнее деревни расположена железнодорожная станция </w:t>
      </w:r>
      <w:hyperlink r:id="rId96"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97" w:tooltip="Смоленск" w:history="1">
        <w:r w:rsidRPr="00E71F25">
          <w:rPr>
            <w:sz w:val="28"/>
            <w:szCs w:val="28"/>
          </w:rPr>
          <w:t>Смоленск</w:t>
        </w:r>
      </w:hyperlink>
      <w:r w:rsidRPr="00E71F25">
        <w:rPr>
          <w:sz w:val="28"/>
          <w:szCs w:val="28"/>
        </w:rPr>
        <w:t>-</w:t>
      </w:r>
      <w:hyperlink r:id="rId98"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jc w:val="center"/>
        <w:rPr>
          <w:i/>
          <w:sz w:val="28"/>
          <w:szCs w:val="28"/>
        </w:rPr>
      </w:pPr>
      <w:r w:rsidRPr="00E71F25">
        <w:rPr>
          <w:i/>
          <w:sz w:val="28"/>
          <w:szCs w:val="28"/>
        </w:rPr>
        <w:t>Населенные пункты численностью от 1 до 15 человек.</w:t>
      </w:r>
    </w:p>
    <w:p w:rsidR="00E71F25" w:rsidRPr="00E71F25" w:rsidRDefault="00E71F25" w:rsidP="00E71F25">
      <w:pPr>
        <w:widowControl/>
        <w:numPr>
          <w:ilvl w:val="0"/>
          <w:numId w:val="17"/>
        </w:numPr>
        <w:tabs>
          <w:tab w:val="left" w:pos="993"/>
        </w:tabs>
        <w:autoSpaceDE/>
        <w:autoSpaceDN/>
        <w:adjustRightInd/>
        <w:spacing w:line="360" w:lineRule="auto"/>
        <w:ind w:firstLine="567"/>
        <w:contextualSpacing/>
        <w:jc w:val="both"/>
        <w:rPr>
          <w:sz w:val="28"/>
          <w:szCs w:val="28"/>
        </w:rPr>
      </w:pPr>
      <w:r w:rsidRPr="00E71F25">
        <w:rPr>
          <w:i/>
          <w:sz w:val="28"/>
          <w:szCs w:val="28"/>
        </w:rPr>
        <w:t>Деревня Емельяновка</w:t>
      </w:r>
      <w:r w:rsidRPr="00E71F25">
        <w:rPr>
          <w:sz w:val="28"/>
          <w:szCs w:val="28"/>
        </w:rPr>
        <w:t xml:space="preserve"> (7 человек, площадь – 0,2 км</w:t>
      </w:r>
      <w:r w:rsidRPr="00E71F25">
        <w:rPr>
          <w:sz w:val="28"/>
          <w:szCs w:val="28"/>
          <w:vertAlign w:val="superscript"/>
        </w:rPr>
        <w:t>2</w:t>
      </w:r>
      <w:r w:rsidRPr="00E71F25">
        <w:rPr>
          <w:sz w:val="28"/>
          <w:szCs w:val="28"/>
        </w:rPr>
        <w:t xml:space="preserve">). Расположена в центральной части области в 30 км к юго-востоку от </w:t>
      </w:r>
      <w:hyperlink r:id="rId99" w:tooltip="Починок (Смоленская область)" w:history="1">
        <w:r w:rsidRPr="00E71F25">
          <w:rPr>
            <w:sz w:val="28"/>
            <w:szCs w:val="28"/>
          </w:rPr>
          <w:t>Починка</w:t>
        </w:r>
      </w:hyperlink>
      <w:r w:rsidRPr="00E71F25">
        <w:rPr>
          <w:sz w:val="28"/>
          <w:szCs w:val="28"/>
        </w:rPr>
        <w:t>, в 0,1 км восточнее автодороги </w:t>
      </w:r>
      <w:hyperlink r:id="rId100" w:tooltip="А141 (автодорога, Россия)" w:history="1">
        <w:r w:rsidRPr="00E71F25">
          <w:rPr>
            <w:sz w:val="28"/>
            <w:szCs w:val="28"/>
          </w:rPr>
          <w:t>А141</w:t>
        </w:r>
      </w:hyperlink>
      <w:r w:rsidRPr="00E71F25">
        <w:rPr>
          <w:sz w:val="28"/>
          <w:szCs w:val="28"/>
        </w:rPr>
        <w:t xml:space="preserve"> </w:t>
      </w:r>
      <w:hyperlink r:id="rId101" w:tooltip="Орёл (город)" w:history="1">
        <w:r w:rsidRPr="00E71F25">
          <w:rPr>
            <w:sz w:val="28"/>
            <w:szCs w:val="28"/>
          </w:rPr>
          <w:t>Орёл</w:t>
        </w:r>
      </w:hyperlink>
      <w:r w:rsidRPr="00E71F25">
        <w:rPr>
          <w:sz w:val="28"/>
          <w:szCs w:val="28"/>
        </w:rPr>
        <w:t>-</w:t>
      </w:r>
      <w:hyperlink r:id="rId102" w:tooltip="Витебск" w:history="1">
        <w:r w:rsidRPr="00E71F25">
          <w:rPr>
            <w:sz w:val="28"/>
            <w:szCs w:val="28"/>
          </w:rPr>
          <w:t>Витебск</w:t>
        </w:r>
      </w:hyperlink>
      <w:r w:rsidRPr="00E71F25">
        <w:rPr>
          <w:sz w:val="28"/>
          <w:szCs w:val="28"/>
        </w:rPr>
        <w:t>. В 2 км южнее деревни расположена железнодорожная станция </w:t>
      </w:r>
      <w:hyperlink r:id="rId103" w:tooltip="Терешок (станция) (страница отсутствует)" w:history="1">
        <w:r w:rsidRPr="00E71F25">
          <w:rPr>
            <w:sz w:val="28"/>
            <w:szCs w:val="28"/>
          </w:rPr>
          <w:t>Терешок</w:t>
        </w:r>
      </w:hyperlink>
      <w:r w:rsidRPr="00E71F25">
        <w:rPr>
          <w:sz w:val="28"/>
          <w:szCs w:val="28"/>
        </w:rPr>
        <w:t> на линии </w:t>
      </w:r>
      <w:hyperlink r:id="rId104" w:tooltip="Смоленск" w:history="1">
        <w:r w:rsidRPr="00E71F25">
          <w:rPr>
            <w:sz w:val="28"/>
            <w:szCs w:val="28"/>
          </w:rPr>
          <w:t>Смоленск</w:t>
        </w:r>
      </w:hyperlink>
      <w:r w:rsidRPr="00E71F25">
        <w:rPr>
          <w:sz w:val="28"/>
          <w:szCs w:val="28"/>
        </w:rPr>
        <w:t>-</w:t>
      </w:r>
      <w:hyperlink r:id="rId105"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numPr>
          <w:ilvl w:val="0"/>
          <w:numId w:val="17"/>
        </w:numPr>
        <w:tabs>
          <w:tab w:val="left" w:pos="993"/>
        </w:tabs>
        <w:autoSpaceDE/>
        <w:autoSpaceDN/>
        <w:adjustRightInd/>
        <w:spacing w:after="200" w:line="360" w:lineRule="auto"/>
        <w:ind w:firstLine="567"/>
        <w:contextualSpacing/>
        <w:jc w:val="both"/>
        <w:rPr>
          <w:sz w:val="28"/>
          <w:szCs w:val="28"/>
        </w:rPr>
      </w:pPr>
      <w:r w:rsidRPr="00E71F25">
        <w:rPr>
          <w:i/>
          <w:sz w:val="28"/>
          <w:szCs w:val="28"/>
        </w:rPr>
        <w:t>Деревня Мартыновка</w:t>
      </w:r>
      <w:r w:rsidRPr="00E71F25">
        <w:rPr>
          <w:sz w:val="28"/>
          <w:szCs w:val="28"/>
        </w:rPr>
        <w:t xml:space="preserve"> (3 человека, площадь – 0,01 км</w:t>
      </w:r>
      <w:r w:rsidRPr="00E71F25">
        <w:rPr>
          <w:sz w:val="28"/>
          <w:szCs w:val="28"/>
          <w:vertAlign w:val="superscript"/>
        </w:rPr>
        <w:t>2</w:t>
      </w:r>
      <w:r w:rsidRPr="00E71F25">
        <w:rPr>
          <w:sz w:val="28"/>
          <w:szCs w:val="28"/>
        </w:rPr>
        <w:t xml:space="preserve">). Расположена в центральной части области в 27 км к юго-востоку от </w:t>
      </w:r>
      <w:hyperlink r:id="rId106" w:tooltip="Починок (Смоленская область)" w:history="1">
        <w:r w:rsidRPr="00E71F25">
          <w:rPr>
            <w:sz w:val="28"/>
            <w:szCs w:val="28"/>
          </w:rPr>
          <w:t>Починка</w:t>
        </w:r>
      </w:hyperlink>
      <w:r w:rsidRPr="00E71F25">
        <w:rPr>
          <w:sz w:val="28"/>
          <w:szCs w:val="28"/>
        </w:rPr>
        <w:t>, в 5 км западнее автодороги </w:t>
      </w:r>
      <w:hyperlink r:id="rId107" w:tooltip="А141 (автодорога, Россия)" w:history="1">
        <w:r w:rsidRPr="00E71F25">
          <w:rPr>
            <w:sz w:val="28"/>
            <w:szCs w:val="28"/>
          </w:rPr>
          <w:t>А141</w:t>
        </w:r>
      </w:hyperlink>
      <w:r w:rsidRPr="00E71F25">
        <w:rPr>
          <w:sz w:val="28"/>
          <w:szCs w:val="28"/>
        </w:rPr>
        <w:t xml:space="preserve"> </w:t>
      </w:r>
      <w:hyperlink r:id="rId108" w:tooltip="Орёл (город)" w:history="1">
        <w:r w:rsidRPr="00E71F25">
          <w:rPr>
            <w:sz w:val="28"/>
            <w:szCs w:val="28"/>
          </w:rPr>
          <w:t>Орёл</w:t>
        </w:r>
      </w:hyperlink>
      <w:r w:rsidRPr="00E71F25">
        <w:rPr>
          <w:sz w:val="28"/>
          <w:szCs w:val="28"/>
        </w:rPr>
        <w:t>-</w:t>
      </w:r>
      <w:hyperlink r:id="rId109" w:tooltip="Витебск" w:history="1">
        <w:r w:rsidRPr="00E71F25">
          <w:rPr>
            <w:sz w:val="28"/>
            <w:szCs w:val="28"/>
          </w:rPr>
          <w:t>Витебск</w:t>
        </w:r>
      </w:hyperlink>
      <w:r w:rsidRPr="00E71F25">
        <w:rPr>
          <w:sz w:val="28"/>
          <w:szCs w:val="28"/>
        </w:rPr>
        <w:t xml:space="preserve">, на берегу реки </w:t>
      </w:r>
      <w:hyperlink r:id="rId110" w:tooltip="Стометь" w:history="1">
        <w:r w:rsidRPr="00E71F25">
          <w:rPr>
            <w:sz w:val="28"/>
            <w:szCs w:val="28"/>
          </w:rPr>
          <w:t>Стометь</w:t>
        </w:r>
      </w:hyperlink>
      <w:r w:rsidRPr="00E71F25">
        <w:rPr>
          <w:sz w:val="28"/>
          <w:szCs w:val="28"/>
        </w:rPr>
        <w:t>. В 4 км северо-восточнее деревни расположена железнодорожная станция </w:t>
      </w:r>
      <w:hyperlink r:id="rId111"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112" w:tooltip="Смоленск" w:history="1">
        <w:r w:rsidRPr="00E71F25">
          <w:rPr>
            <w:sz w:val="28"/>
            <w:szCs w:val="28"/>
          </w:rPr>
          <w:t>Смоленск</w:t>
        </w:r>
      </w:hyperlink>
      <w:r w:rsidRPr="00E71F25">
        <w:rPr>
          <w:sz w:val="28"/>
          <w:szCs w:val="28"/>
        </w:rPr>
        <w:t>-</w:t>
      </w:r>
      <w:hyperlink r:id="rId113"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numPr>
          <w:ilvl w:val="0"/>
          <w:numId w:val="17"/>
        </w:numPr>
        <w:tabs>
          <w:tab w:val="left" w:pos="993"/>
        </w:tabs>
        <w:autoSpaceDE/>
        <w:autoSpaceDN/>
        <w:adjustRightInd/>
        <w:spacing w:line="360" w:lineRule="auto"/>
        <w:ind w:firstLine="567"/>
        <w:contextualSpacing/>
        <w:jc w:val="both"/>
        <w:rPr>
          <w:sz w:val="28"/>
          <w:szCs w:val="28"/>
        </w:rPr>
      </w:pPr>
      <w:r w:rsidRPr="00E71F25">
        <w:rPr>
          <w:i/>
          <w:sz w:val="28"/>
          <w:szCs w:val="28"/>
        </w:rPr>
        <w:t>Деревня Стариково</w:t>
      </w:r>
      <w:r w:rsidRPr="00E71F25">
        <w:rPr>
          <w:sz w:val="28"/>
          <w:szCs w:val="28"/>
        </w:rPr>
        <w:t xml:space="preserve"> (9 человек, площадь – 0,18км</w:t>
      </w:r>
      <w:r w:rsidRPr="00E71F25">
        <w:rPr>
          <w:sz w:val="28"/>
          <w:szCs w:val="28"/>
          <w:vertAlign w:val="superscript"/>
        </w:rPr>
        <w:t>2</w:t>
      </w:r>
      <w:r w:rsidRPr="00E71F25">
        <w:rPr>
          <w:sz w:val="28"/>
          <w:szCs w:val="28"/>
        </w:rPr>
        <w:t xml:space="preserve">). Расположена в центральной части области в 25 км к юго-востоку от </w:t>
      </w:r>
      <w:hyperlink r:id="rId114" w:tooltip="Починок (Смоленская область)" w:history="1">
        <w:r w:rsidRPr="00E71F25">
          <w:rPr>
            <w:sz w:val="28"/>
            <w:szCs w:val="28"/>
          </w:rPr>
          <w:t>Починка</w:t>
        </w:r>
      </w:hyperlink>
      <w:r w:rsidRPr="00E71F25">
        <w:rPr>
          <w:sz w:val="28"/>
          <w:szCs w:val="28"/>
        </w:rPr>
        <w:t>, в 7 км западнее автодороги </w:t>
      </w:r>
      <w:hyperlink r:id="rId115" w:tooltip="А141 (автодорога, Россия)" w:history="1">
        <w:r w:rsidRPr="00E71F25">
          <w:rPr>
            <w:sz w:val="28"/>
            <w:szCs w:val="28"/>
          </w:rPr>
          <w:t>А141</w:t>
        </w:r>
      </w:hyperlink>
      <w:r w:rsidRPr="00E71F25">
        <w:rPr>
          <w:sz w:val="28"/>
          <w:szCs w:val="28"/>
        </w:rPr>
        <w:t xml:space="preserve"> </w:t>
      </w:r>
      <w:hyperlink r:id="rId116" w:tooltip="Орёл (город)" w:history="1">
        <w:r w:rsidRPr="00E71F25">
          <w:rPr>
            <w:sz w:val="28"/>
            <w:szCs w:val="28"/>
          </w:rPr>
          <w:t>Орёл</w:t>
        </w:r>
      </w:hyperlink>
      <w:r w:rsidRPr="00E71F25">
        <w:rPr>
          <w:sz w:val="28"/>
          <w:szCs w:val="28"/>
        </w:rPr>
        <w:t>-</w:t>
      </w:r>
      <w:hyperlink r:id="rId117" w:tooltip="Витебск" w:history="1">
        <w:r w:rsidRPr="00E71F25">
          <w:rPr>
            <w:sz w:val="28"/>
            <w:szCs w:val="28"/>
          </w:rPr>
          <w:t>Витебск</w:t>
        </w:r>
      </w:hyperlink>
      <w:r w:rsidRPr="00E71F25">
        <w:rPr>
          <w:sz w:val="28"/>
          <w:szCs w:val="28"/>
        </w:rPr>
        <w:t xml:space="preserve">, на берегу реки </w:t>
      </w:r>
      <w:hyperlink r:id="rId118" w:tooltip="Стометь" w:history="1">
        <w:r w:rsidRPr="00E71F25">
          <w:rPr>
            <w:sz w:val="28"/>
            <w:szCs w:val="28"/>
          </w:rPr>
          <w:t>Стометь</w:t>
        </w:r>
      </w:hyperlink>
      <w:r w:rsidRPr="00E71F25">
        <w:rPr>
          <w:sz w:val="28"/>
          <w:szCs w:val="28"/>
        </w:rPr>
        <w:t>. В 7 км северо-восточнее деревни расположена железнодорожная станция </w:t>
      </w:r>
      <w:hyperlink r:id="rId119"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120" w:tooltip="Смоленск" w:history="1">
        <w:r w:rsidRPr="00E71F25">
          <w:rPr>
            <w:sz w:val="28"/>
            <w:szCs w:val="28"/>
          </w:rPr>
          <w:t>Смоленск</w:t>
        </w:r>
      </w:hyperlink>
      <w:r w:rsidRPr="00E71F25">
        <w:rPr>
          <w:sz w:val="28"/>
          <w:szCs w:val="28"/>
        </w:rPr>
        <w:t>-</w:t>
      </w:r>
      <w:hyperlink r:id="rId121"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numPr>
          <w:ilvl w:val="0"/>
          <w:numId w:val="17"/>
        </w:numPr>
        <w:tabs>
          <w:tab w:val="left" w:pos="993"/>
        </w:tabs>
        <w:autoSpaceDE/>
        <w:autoSpaceDN/>
        <w:adjustRightInd/>
        <w:spacing w:line="360" w:lineRule="auto"/>
        <w:ind w:firstLine="567"/>
        <w:contextualSpacing/>
        <w:jc w:val="both"/>
        <w:rPr>
          <w:sz w:val="28"/>
          <w:szCs w:val="28"/>
        </w:rPr>
      </w:pPr>
      <w:r w:rsidRPr="00E71F25">
        <w:rPr>
          <w:i/>
          <w:sz w:val="28"/>
          <w:szCs w:val="28"/>
        </w:rPr>
        <w:t>Деревня Хотулевка</w:t>
      </w:r>
      <w:r w:rsidRPr="00E71F25">
        <w:rPr>
          <w:sz w:val="28"/>
          <w:szCs w:val="28"/>
        </w:rPr>
        <w:t xml:space="preserve"> (4 человека, площадь – 0,06 км</w:t>
      </w:r>
      <w:r w:rsidRPr="00E71F25">
        <w:rPr>
          <w:sz w:val="28"/>
          <w:szCs w:val="28"/>
          <w:vertAlign w:val="superscript"/>
        </w:rPr>
        <w:t>2</w:t>
      </w:r>
      <w:r w:rsidRPr="00E71F25">
        <w:rPr>
          <w:sz w:val="28"/>
          <w:szCs w:val="28"/>
        </w:rPr>
        <w:t xml:space="preserve">). Расположена в центральной части области в 24 км к юго-востоку от </w:t>
      </w:r>
      <w:hyperlink r:id="rId122" w:tooltip="Починок (Смоленская область)" w:history="1">
        <w:r w:rsidRPr="00E71F25">
          <w:rPr>
            <w:sz w:val="28"/>
            <w:szCs w:val="28"/>
          </w:rPr>
          <w:t>Починка</w:t>
        </w:r>
      </w:hyperlink>
      <w:r w:rsidRPr="00E71F25">
        <w:rPr>
          <w:sz w:val="28"/>
          <w:szCs w:val="28"/>
        </w:rPr>
        <w:t>, в 5 км западнее автодороги </w:t>
      </w:r>
      <w:hyperlink r:id="rId123" w:tooltip="А141 (автодорога, Россия)" w:history="1">
        <w:r w:rsidRPr="00E71F25">
          <w:rPr>
            <w:sz w:val="28"/>
            <w:szCs w:val="28"/>
          </w:rPr>
          <w:t>А141</w:t>
        </w:r>
      </w:hyperlink>
      <w:r w:rsidRPr="00E71F25">
        <w:rPr>
          <w:sz w:val="28"/>
          <w:szCs w:val="28"/>
        </w:rPr>
        <w:t xml:space="preserve"> </w:t>
      </w:r>
      <w:hyperlink r:id="rId124" w:tooltip="Орёл (город)" w:history="1">
        <w:r w:rsidRPr="00E71F25">
          <w:rPr>
            <w:sz w:val="28"/>
            <w:szCs w:val="28"/>
          </w:rPr>
          <w:t>Орёл</w:t>
        </w:r>
      </w:hyperlink>
      <w:r w:rsidRPr="00E71F25">
        <w:rPr>
          <w:sz w:val="28"/>
          <w:szCs w:val="28"/>
        </w:rPr>
        <w:t>-</w:t>
      </w:r>
      <w:hyperlink r:id="rId125" w:tooltip="Витебск" w:history="1">
        <w:r w:rsidRPr="00E71F25">
          <w:rPr>
            <w:sz w:val="28"/>
            <w:szCs w:val="28"/>
          </w:rPr>
          <w:t>Витебск</w:t>
        </w:r>
      </w:hyperlink>
      <w:r w:rsidRPr="00E71F25">
        <w:rPr>
          <w:sz w:val="28"/>
          <w:szCs w:val="28"/>
        </w:rPr>
        <w:t xml:space="preserve">, на берегу реки </w:t>
      </w:r>
      <w:hyperlink r:id="rId126" w:tooltip="Стометь" w:history="1">
        <w:r w:rsidRPr="00E71F25">
          <w:rPr>
            <w:sz w:val="28"/>
            <w:szCs w:val="28"/>
          </w:rPr>
          <w:t>Стометь</w:t>
        </w:r>
      </w:hyperlink>
      <w:r w:rsidRPr="00E71F25">
        <w:rPr>
          <w:sz w:val="28"/>
          <w:szCs w:val="28"/>
        </w:rPr>
        <w:t>. В 5 км северо-восточнее деревни расположена железнодорожная станция </w:t>
      </w:r>
      <w:hyperlink r:id="rId127"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128" w:tooltip="Смоленск" w:history="1">
        <w:r w:rsidRPr="00E71F25">
          <w:rPr>
            <w:sz w:val="28"/>
            <w:szCs w:val="28"/>
          </w:rPr>
          <w:t>Смоленск</w:t>
        </w:r>
      </w:hyperlink>
      <w:r w:rsidRPr="00E71F25">
        <w:rPr>
          <w:sz w:val="28"/>
          <w:szCs w:val="28"/>
        </w:rPr>
        <w:t>-</w:t>
      </w:r>
      <w:hyperlink r:id="rId129"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jc w:val="center"/>
        <w:rPr>
          <w:i/>
          <w:sz w:val="28"/>
          <w:szCs w:val="28"/>
        </w:rPr>
      </w:pPr>
      <w:r w:rsidRPr="00E71F25">
        <w:rPr>
          <w:i/>
          <w:sz w:val="28"/>
          <w:szCs w:val="28"/>
        </w:rPr>
        <w:t xml:space="preserve">На территории сельского поселения 3 населенных пункта </w:t>
      </w:r>
    </w:p>
    <w:p w:rsidR="00E71F25" w:rsidRPr="00E71F25" w:rsidRDefault="00E71F25" w:rsidP="00E71F25">
      <w:pPr>
        <w:widowControl/>
        <w:autoSpaceDE/>
        <w:autoSpaceDN/>
        <w:adjustRightInd/>
        <w:spacing w:line="360" w:lineRule="auto"/>
        <w:jc w:val="center"/>
        <w:rPr>
          <w:i/>
          <w:sz w:val="28"/>
          <w:szCs w:val="28"/>
        </w:rPr>
      </w:pPr>
      <w:r w:rsidRPr="00E71F25">
        <w:rPr>
          <w:i/>
          <w:sz w:val="28"/>
          <w:szCs w:val="28"/>
        </w:rPr>
        <w:t>без постоянного населения</w:t>
      </w:r>
    </w:p>
    <w:p w:rsidR="00E71F25" w:rsidRPr="00E71F25" w:rsidRDefault="00E71F25" w:rsidP="00E71F25">
      <w:pPr>
        <w:widowControl/>
        <w:numPr>
          <w:ilvl w:val="0"/>
          <w:numId w:val="16"/>
        </w:numPr>
        <w:tabs>
          <w:tab w:val="left" w:pos="993"/>
        </w:tabs>
        <w:autoSpaceDE/>
        <w:autoSpaceDN/>
        <w:adjustRightInd/>
        <w:spacing w:line="360" w:lineRule="auto"/>
        <w:ind w:firstLine="567"/>
        <w:contextualSpacing/>
        <w:jc w:val="both"/>
        <w:rPr>
          <w:sz w:val="28"/>
          <w:szCs w:val="28"/>
        </w:rPr>
      </w:pPr>
      <w:r w:rsidRPr="00E71F25">
        <w:rPr>
          <w:i/>
          <w:sz w:val="28"/>
          <w:szCs w:val="28"/>
        </w:rPr>
        <w:t>Деревня Ефремовка</w:t>
      </w:r>
      <w:r w:rsidRPr="00E71F25">
        <w:rPr>
          <w:sz w:val="28"/>
          <w:szCs w:val="28"/>
        </w:rPr>
        <w:t xml:space="preserve"> (площадь – 0,2 км</w:t>
      </w:r>
      <w:r w:rsidRPr="00E71F25">
        <w:rPr>
          <w:sz w:val="28"/>
          <w:szCs w:val="28"/>
          <w:vertAlign w:val="superscript"/>
        </w:rPr>
        <w:t>2</w:t>
      </w:r>
      <w:r w:rsidRPr="00E71F25">
        <w:rPr>
          <w:sz w:val="28"/>
          <w:szCs w:val="28"/>
        </w:rPr>
        <w:t xml:space="preserve">) расположена в центральной части области в 30 км к юго-востоку от </w:t>
      </w:r>
      <w:hyperlink r:id="rId130" w:tooltip="Починок (Смоленская область)" w:history="1">
        <w:r w:rsidRPr="00E71F25">
          <w:rPr>
            <w:sz w:val="28"/>
            <w:szCs w:val="28"/>
          </w:rPr>
          <w:t>Починка</w:t>
        </w:r>
      </w:hyperlink>
      <w:r w:rsidRPr="00E71F25">
        <w:rPr>
          <w:sz w:val="28"/>
          <w:szCs w:val="28"/>
        </w:rPr>
        <w:t xml:space="preserve">, в 0,1 км </w:t>
      </w:r>
      <w:r w:rsidRPr="00E71F25">
        <w:rPr>
          <w:sz w:val="28"/>
          <w:szCs w:val="28"/>
        </w:rPr>
        <w:lastRenderedPageBreak/>
        <w:t>восточнее автодороги </w:t>
      </w:r>
      <w:hyperlink r:id="rId131" w:tooltip="А141 (автодорога, Россия)" w:history="1">
        <w:r w:rsidRPr="00E71F25">
          <w:rPr>
            <w:sz w:val="28"/>
            <w:szCs w:val="28"/>
          </w:rPr>
          <w:t>А141</w:t>
        </w:r>
      </w:hyperlink>
      <w:r w:rsidRPr="00E71F25">
        <w:rPr>
          <w:sz w:val="28"/>
          <w:szCs w:val="28"/>
        </w:rPr>
        <w:t xml:space="preserve"> </w:t>
      </w:r>
      <w:hyperlink r:id="rId132" w:tooltip="Орёл (город)" w:history="1">
        <w:r w:rsidRPr="00E71F25">
          <w:rPr>
            <w:sz w:val="28"/>
            <w:szCs w:val="28"/>
          </w:rPr>
          <w:t>Орёл</w:t>
        </w:r>
      </w:hyperlink>
      <w:r w:rsidRPr="00E71F25">
        <w:rPr>
          <w:sz w:val="28"/>
          <w:szCs w:val="28"/>
        </w:rPr>
        <w:t>-</w:t>
      </w:r>
      <w:hyperlink r:id="rId133" w:tooltip="Витебск" w:history="1">
        <w:r w:rsidRPr="00E71F25">
          <w:rPr>
            <w:sz w:val="28"/>
            <w:szCs w:val="28"/>
          </w:rPr>
          <w:t>Витебск</w:t>
        </w:r>
      </w:hyperlink>
      <w:r w:rsidRPr="00E71F25">
        <w:rPr>
          <w:sz w:val="28"/>
          <w:szCs w:val="28"/>
        </w:rPr>
        <w:t>. В 2 км южнее деревни расположена железнодорожная станция </w:t>
      </w:r>
      <w:hyperlink r:id="rId134" w:tooltip="Терешок (станция) (страница отсутствует)" w:history="1">
        <w:r w:rsidRPr="00E71F25">
          <w:rPr>
            <w:sz w:val="28"/>
            <w:szCs w:val="28"/>
          </w:rPr>
          <w:t>Терешок</w:t>
        </w:r>
      </w:hyperlink>
      <w:r w:rsidRPr="00E71F25">
        <w:rPr>
          <w:sz w:val="28"/>
          <w:szCs w:val="28"/>
        </w:rPr>
        <w:t> на линии </w:t>
      </w:r>
      <w:hyperlink r:id="rId135" w:tooltip="Смоленск" w:history="1">
        <w:r w:rsidRPr="00E71F25">
          <w:rPr>
            <w:sz w:val="28"/>
            <w:szCs w:val="28"/>
          </w:rPr>
          <w:t>Смоленск</w:t>
        </w:r>
      </w:hyperlink>
      <w:r w:rsidRPr="00E71F25">
        <w:rPr>
          <w:sz w:val="28"/>
          <w:szCs w:val="28"/>
        </w:rPr>
        <w:t>-</w:t>
      </w:r>
      <w:hyperlink r:id="rId136"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numPr>
          <w:ilvl w:val="0"/>
          <w:numId w:val="16"/>
        </w:numPr>
        <w:tabs>
          <w:tab w:val="left" w:pos="993"/>
        </w:tabs>
        <w:autoSpaceDE/>
        <w:autoSpaceDN/>
        <w:adjustRightInd/>
        <w:spacing w:after="200" w:line="360" w:lineRule="auto"/>
        <w:ind w:firstLine="567"/>
        <w:contextualSpacing/>
        <w:jc w:val="both"/>
        <w:rPr>
          <w:sz w:val="28"/>
          <w:szCs w:val="28"/>
        </w:rPr>
      </w:pPr>
      <w:r w:rsidRPr="00E71F25">
        <w:rPr>
          <w:i/>
          <w:sz w:val="28"/>
          <w:szCs w:val="28"/>
        </w:rPr>
        <w:t>Деревня Кузьминичи</w:t>
      </w:r>
      <w:r w:rsidRPr="00E71F25">
        <w:rPr>
          <w:sz w:val="28"/>
          <w:szCs w:val="28"/>
        </w:rPr>
        <w:t xml:space="preserve"> (площадь – 0,16 км</w:t>
      </w:r>
      <w:r w:rsidRPr="00E71F25">
        <w:rPr>
          <w:sz w:val="28"/>
          <w:szCs w:val="28"/>
          <w:vertAlign w:val="superscript"/>
        </w:rPr>
        <w:t>2</w:t>
      </w:r>
      <w:r w:rsidRPr="00E71F25">
        <w:rPr>
          <w:sz w:val="28"/>
          <w:szCs w:val="28"/>
        </w:rPr>
        <w:t xml:space="preserve">). Расположена в центральной части области в 26 км к юго-востоку от </w:t>
      </w:r>
      <w:hyperlink r:id="rId137" w:tooltip="Починок (Смоленская область)" w:history="1">
        <w:r w:rsidRPr="00E71F25">
          <w:rPr>
            <w:sz w:val="28"/>
            <w:szCs w:val="28"/>
          </w:rPr>
          <w:t>Починка</w:t>
        </w:r>
      </w:hyperlink>
      <w:r w:rsidRPr="00E71F25">
        <w:rPr>
          <w:sz w:val="28"/>
          <w:szCs w:val="28"/>
        </w:rPr>
        <w:t>, в 10 км западнее автодороги </w:t>
      </w:r>
      <w:hyperlink r:id="rId138" w:tooltip="А141 (автодорога, Россия)" w:history="1">
        <w:r w:rsidRPr="00E71F25">
          <w:rPr>
            <w:sz w:val="28"/>
            <w:szCs w:val="28"/>
          </w:rPr>
          <w:t>А141</w:t>
        </w:r>
      </w:hyperlink>
      <w:r w:rsidRPr="00E71F25">
        <w:rPr>
          <w:sz w:val="28"/>
          <w:szCs w:val="28"/>
        </w:rPr>
        <w:t xml:space="preserve"> </w:t>
      </w:r>
      <w:hyperlink r:id="rId139" w:tooltip="Орёл (город)" w:history="1">
        <w:r w:rsidRPr="00E71F25">
          <w:rPr>
            <w:sz w:val="28"/>
            <w:szCs w:val="28"/>
          </w:rPr>
          <w:t>Орёл</w:t>
        </w:r>
      </w:hyperlink>
      <w:r w:rsidRPr="00E71F25">
        <w:rPr>
          <w:sz w:val="28"/>
          <w:szCs w:val="28"/>
        </w:rPr>
        <w:t>-</w:t>
      </w:r>
      <w:hyperlink r:id="rId140" w:tooltip="Витебск" w:history="1">
        <w:r w:rsidRPr="00E71F25">
          <w:rPr>
            <w:sz w:val="28"/>
            <w:szCs w:val="28"/>
          </w:rPr>
          <w:t>Витебск</w:t>
        </w:r>
      </w:hyperlink>
      <w:r w:rsidRPr="00E71F25">
        <w:rPr>
          <w:sz w:val="28"/>
          <w:szCs w:val="28"/>
        </w:rPr>
        <w:t>. В 10 км северо-восточнее деревни расположена железнодорожная станция </w:t>
      </w:r>
      <w:hyperlink r:id="rId141" w:tooltip="Стодолище (станция) (страница отсутствует)" w:history="1">
        <w:r w:rsidRPr="00E71F25">
          <w:rPr>
            <w:sz w:val="28"/>
            <w:szCs w:val="28"/>
          </w:rPr>
          <w:t>Стодолище</w:t>
        </w:r>
      </w:hyperlink>
      <w:r w:rsidRPr="00E71F25">
        <w:rPr>
          <w:sz w:val="28"/>
          <w:szCs w:val="28"/>
        </w:rPr>
        <w:t xml:space="preserve"> на линии </w:t>
      </w:r>
      <w:hyperlink r:id="rId142" w:tooltip="Смоленск" w:history="1">
        <w:r w:rsidRPr="00E71F25">
          <w:rPr>
            <w:sz w:val="28"/>
            <w:szCs w:val="28"/>
          </w:rPr>
          <w:t>Смоленск</w:t>
        </w:r>
      </w:hyperlink>
      <w:r w:rsidRPr="00E71F25">
        <w:rPr>
          <w:sz w:val="28"/>
          <w:szCs w:val="28"/>
        </w:rPr>
        <w:t>-</w:t>
      </w:r>
      <w:hyperlink r:id="rId143"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numPr>
          <w:ilvl w:val="0"/>
          <w:numId w:val="16"/>
        </w:numPr>
        <w:tabs>
          <w:tab w:val="left" w:pos="993"/>
        </w:tabs>
        <w:autoSpaceDE/>
        <w:autoSpaceDN/>
        <w:adjustRightInd/>
        <w:spacing w:line="360" w:lineRule="auto"/>
        <w:ind w:firstLine="567"/>
        <w:contextualSpacing/>
        <w:jc w:val="both"/>
        <w:rPr>
          <w:sz w:val="28"/>
          <w:szCs w:val="28"/>
        </w:rPr>
      </w:pPr>
      <w:r w:rsidRPr="00E71F25">
        <w:rPr>
          <w:i/>
          <w:sz w:val="28"/>
          <w:szCs w:val="28"/>
        </w:rPr>
        <w:t>Деревня Прилеповка</w:t>
      </w:r>
      <w:r w:rsidRPr="00E71F25">
        <w:rPr>
          <w:sz w:val="28"/>
          <w:szCs w:val="28"/>
        </w:rPr>
        <w:t xml:space="preserve"> (площадь – 0,09 км</w:t>
      </w:r>
      <w:r w:rsidRPr="00E71F25">
        <w:rPr>
          <w:sz w:val="28"/>
          <w:szCs w:val="28"/>
          <w:vertAlign w:val="superscript"/>
        </w:rPr>
        <w:t>2</w:t>
      </w:r>
      <w:r w:rsidRPr="00E71F25">
        <w:rPr>
          <w:sz w:val="28"/>
          <w:szCs w:val="28"/>
        </w:rPr>
        <w:t xml:space="preserve">), расположена в центральной части области в 30 км к юго-востоку от </w:t>
      </w:r>
      <w:hyperlink r:id="rId144" w:tooltip="Починок (Смоленская область)" w:history="1">
        <w:r w:rsidRPr="00E71F25">
          <w:rPr>
            <w:sz w:val="28"/>
            <w:szCs w:val="28"/>
          </w:rPr>
          <w:t>Починка</w:t>
        </w:r>
      </w:hyperlink>
      <w:r w:rsidRPr="00E71F25">
        <w:rPr>
          <w:sz w:val="28"/>
          <w:szCs w:val="28"/>
        </w:rPr>
        <w:t>, в 2,5 км западнее автодороги </w:t>
      </w:r>
      <w:hyperlink r:id="rId145" w:tooltip="А141 (автодорога, Россия)" w:history="1">
        <w:r w:rsidRPr="00E71F25">
          <w:rPr>
            <w:sz w:val="28"/>
            <w:szCs w:val="28"/>
          </w:rPr>
          <w:t>А141</w:t>
        </w:r>
      </w:hyperlink>
      <w:r w:rsidRPr="00E71F25">
        <w:rPr>
          <w:sz w:val="28"/>
          <w:szCs w:val="28"/>
        </w:rPr>
        <w:t xml:space="preserve"> </w:t>
      </w:r>
      <w:hyperlink r:id="rId146" w:tooltip="Орёл (город)" w:history="1">
        <w:r w:rsidRPr="00E71F25">
          <w:rPr>
            <w:sz w:val="28"/>
            <w:szCs w:val="28"/>
          </w:rPr>
          <w:t>Орёл</w:t>
        </w:r>
      </w:hyperlink>
      <w:r w:rsidRPr="00E71F25">
        <w:rPr>
          <w:sz w:val="28"/>
          <w:szCs w:val="28"/>
        </w:rPr>
        <w:t>-</w:t>
      </w:r>
      <w:hyperlink r:id="rId147" w:tooltip="Витебск" w:history="1">
        <w:r w:rsidRPr="00E71F25">
          <w:rPr>
            <w:sz w:val="28"/>
            <w:szCs w:val="28"/>
          </w:rPr>
          <w:t>Витебск</w:t>
        </w:r>
      </w:hyperlink>
      <w:r w:rsidRPr="00E71F25">
        <w:rPr>
          <w:sz w:val="28"/>
          <w:szCs w:val="28"/>
        </w:rPr>
        <w:t>. В 2,5 км южнее деревни расположена железнодорожная станция </w:t>
      </w:r>
      <w:hyperlink r:id="rId148" w:tooltip="Терешок (станция) (страница отсутствует)" w:history="1">
        <w:r w:rsidRPr="00E71F25">
          <w:rPr>
            <w:sz w:val="28"/>
            <w:szCs w:val="28"/>
          </w:rPr>
          <w:t>Терешок</w:t>
        </w:r>
      </w:hyperlink>
      <w:r w:rsidRPr="00E71F25">
        <w:rPr>
          <w:sz w:val="28"/>
          <w:szCs w:val="28"/>
        </w:rPr>
        <w:t> на линии </w:t>
      </w:r>
      <w:hyperlink r:id="rId149" w:tooltip="Смоленск" w:history="1">
        <w:r w:rsidRPr="00E71F25">
          <w:rPr>
            <w:sz w:val="28"/>
            <w:szCs w:val="28"/>
          </w:rPr>
          <w:t>Смоленск</w:t>
        </w:r>
      </w:hyperlink>
      <w:r w:rsidRPr="00E71F25">
        <w:rPr>
          <w:sz w:val="28"/>
          <w:szCs w:val="28"/>
        </w:rPr>
        <w:t>-</w:t>
      </w:r>
      <w:hyperlink r:id="rId150" w:tooltip="Рославль" w:history="1">
        <w:r w:rsidRPr="00E71F25">
          <w:rPr>
            <w:sz w:val="28"/>
            <w:szCs w:val="28"/>
          </w:rPr>
          <w:t>Рославль</w:t>
        </w:r>
      </w:hyperlink>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Таким образом, система расселения Стодолищенского сельского поселения выглядит следующим образом (рисунок 1).</w:t>
      </w:r>
    </w:p>
    <w:p w:rsidR="00E71F25" w:rsidRPr="00E71F25" w:rsidRDefault="00E71F25" w:rsidP="00E71F25">
      <w:pPr>
        <w:widowControl/>
        <w:autoSpaceDE/>
        <w:autoSpaceDN/>
        <w:adjustRightInd/>
        <w:spacing w:line="360" w:lineRule="auto"/>
        <w:ind w:firstLine="709"/>
        <w:jc w:val="both"/>
        <w:rPr>
          <w:sz w:val="28"/>
          <w:szCs w:val="28"/>
        </w:rPr>
      </w:pPr>
    </w:p>
    <w:p w:rsidR="00E71F25" w:rsidRPr="00E71F25" w:rsidRDefault="00E71F25" w:rsidP="00E71F25">
      <w:pPr>
        <w:widowControl/>
        <w:autoSpaceDE/>
        <w:autoSpaceDN/>
        <w:adjustRightInd/>
        <w:spacing w:line="360" w:lineRule="auto"/>
        <w:jc w:val="both"/>
        <w:rPr>
          <w:sz w:val="28"/>
          <w:szCs w:val="28"/>
        </w:rPr>
      </w:pPr>
      <w:r>
        <w:rPr>
          <w:noProof/>
          <w:sz w:val="28"/>
          <w:szCs w:val="28"/>
        </w:rPr>
        <w:drawing>
          <wp:inline distT="0" distB="0" distL="0" distR="0">
            <wp:extent cx="5954395" cy="2847975"/>
            <wp:effectExtent l="0" t="0" r="8255" b="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1"/>
              </a:graphicData>
            </a:graphic>
          </wp:inline>
        </w:drawing>
      </w:r>
    </w:p>
    <w:p w:rsidR="00E71F25" w:rsidRPr="00E71F25" w:rsidRDefault="00E71F25" w:rsidP="00E71F25">
      <w:pPr>
        <w:widowControl/>
        <w:autoSpaceDE/>
        <w:autoSpaceDN/>
        <w:adjustRightInd/>
        <w:spacing w:line="360" w:lineRule="auto"/>
        <w:ind w:firstLine="709"/>
        <w:jc w:val="center"/>
        <w:rPr>
          <w:sz w:val="28"/>
          <w:szCs w:val="28"/>
        </w:rPr>
      </w:pPr>
      <w:r w:rsidRPr="00E71F25">
        <w:rPr>
          <w:sz w:val="28"/>
          <w:szCs w:val="28"/>
        </w:rPr>
        <w:t>Рис. 1. - Распределение населения по населенным пунктам Стодолищенского сп</w:t>
      </w:r>
    </w:p>
    <w:p w:rsidR="00E71F25" w:rsidRPr="00E71F25" w:rsidRDefault="00E71F25" w:rsidP="00E71F25">
      <w:pPr>
        <w:widowControl/>
        <w:autoSpaceDE/>
        <w:autoSpaceDN/>
        <w:adjustRightInd/>
        <w:spacing w:line="360" w:lineRule="auto"/>
        <w:ind w:firstLine="709"/>
        <w:jc w:val="center"/>
        <w:rPr>
          <w:sz w:val="28"/>
          <w:szCs w:val="28"/>
        </w:rPr>
      </w:pP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lastRenderedPageBreak/>
        <w:t xml:space="preserve">Плотность постоянного населения распределяется примерно в том же порядке, что и занимаемая площадь населенного пункта. </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Самая большая плотность населения отмечается в поселке Стодолище (469 человек на 1 км</w:t>
      </w:r>
      <w:r w:rsidRPr="00E71F25">
        <w:rPr>
          <w:sz w:val="28"/>
          <w:szCs w:val="28"/>
          <w:vertAlign w:val="superscript"/>
        </w:rPr>
        <w:t>2</w:t>
      </w:r>
      <w:r w:rsidRPr="00E71F25">
        <w:rPr>
          <w:sz w:val="28"/>
          <w:szCs w:val="28"/>
        </w:rPr>
        <w:t>), далее по плотности –деревня Стомятка (475,7 человека на 1 км</w:t>
      </w:r>
      <w:r w:rsidRPr="00E71F25">
        <w:rPr>
          <w:sz w:val="28"/>
          <w:szCs w:val="28"/>
          <w:vertAlign w:val="superscript"/>
        </w:rPr>
        <w:t>2</w:t>
      </w:r>
      <w:r w:rsidRPr="00E71F25">
        <w:rPr>
          <w:sz w:val="28"/>
          <w:szCs w:val="28"/>
        </w:rPr>
        <w:t>), деревня Думаничи (367,9 человека на 1 км</w:t>
      </w:r>
      <w:r w:rsidRPr="00E71F25">
        <w:rPr>
          <w:sz w:val="28"/>
          <w:szCs w:val="28"/>
          <w:vertAlign w:val="superscript"/>
        </w:rPr>
        <w:t>2</w:t>
      </w:r>
      <w:r w:rsidRPr="00E71F25">
        <w:rPr>
          <w:sz w:val="28"/>
          <w:szCs w:val="28"/>
        </w:rPr>
        <w:t>), деревня Льнозавод (266,7 человека на 1 км</w:t>
      </w:r>
      <w:r w:rsidRPr="00E71F25">
        <w:rPr>
          <w:sz w:val="28"/>
          <w:szCs w:val="28"/>
          <w:vertAlign w:val="superscript"/>
        </w:rPr>
        <w:t>2</w:t>
      </w:r>
      <w:r w:rsidRPr="00E71F25">
        <w:rPr>
          <w:sz w:val="28"/>
          <w:szCs w:val="28"/>
        </w:rPr>
        <w:t>), деревня Шанталово (221,9 человека на 1 км</w:t>
      </w:r>
      <w:r w:rsidRPr="00E71F25">
        <w:rPr>
          <w:sz w:val="28"/>
          <w:szCs w:val="28"/>
          <w:vertAlign w:val="superscript"/>
        </w:rPr>
        <w:t>2</w:t>
      </w:r>
      <w:r w:rsidRPr="00E71F25">
        <w:rPr>
          <w:sz w:val="28"/>
          <w:szCs w:val="28"/>
        </w:rPr>
        <w:t>), деревня Сяковка (216,4 человека на 1 км</w:t>
      </w:r>
      <w:r w:rsidRPr="00E71F25">
        <w:rPr>
          <w:sz w:val="28"/>
          <w:szCs w:val="28"/>
          <w:vertAlign w:val="superscript"/>
        </w:rPr>
        <w:t>2</w:t>
      </w:r>
      <w:r w:rsidRPr="00E71F25">
        <w:rPr>
          <w:sz w:val="28"/>
          <w:szCs w:val="28"/>
        </w:rPr>
        <w:t>), деревня Сяковка (216,4 человека на 1 км</w:t>
      </w:r>
      <w:r w:rsidRPr="00E71F25">
        <w:rPr>
          <w:sz w:val="28"/>
          <w:szCs w:val="28"/>
          <w:vertAlign w:val="superscript"/>
        </w:rPr>
        <w:t>2</w:t>
      </w:r>
      <w:r w:rsidRPr="00E71F25">
        <w:rPr>
          <w:sz w:val="28"/>
          <w:szCs w:val="28"/>
        </w:rPr>
        <w:t>), деревня Торчиловка (205,2 человека на 1 км</w:t>
      </w:r>
      <w:r w:rsidRPr="00E71F25">
        <w:rPr>
          <w:sz w:val="28"/>
          <w:szCs w:val="28"/>
          <w:vertAlign w:val="superscript"/>
        </w:rPr>
        <w:t>2</w:t>
      </w:r>
      <w:r w:rsidRPr="00E71F25">
        <w:rPr>
          <w:sz w:val="28"/>
          <w:szCs w:val="28"/>
        </w:rPr>
        <w:t>), деревня Навины (136 человек на 1 км</w:t>
      </w:r>
      <w:r w:rsidRPr="00E71F25">
        <w:rPr>
          <w:sz w:val="28"/>
          <w:szCs w:val="28"/>
          <w:vertAlign w:val="superscript"/>
        </w:rPr>
        <w:t>2</w:t>
      </w:r>
      <w:r w:rsidRPr="00E71F25">
        <w:rPr>
          <w:sz w:val="28"/>
          <w:szCs w:val="28"/>
        </w:rPr>
        <w:t>), плотность населения в остальных деревнях значительно меньше.</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Большая часть территории населенных пунктов занята индивидуальной застройкой.  </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Вопрос развития ряда населенных пунктов является проблемным.</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 соответствии с Законодательством Российской Федерации и Смоленской области, регламентирующим вопросы местного самоуправления, на территории сельского поселения осуществляется местное самоуправление, принят Устав, действуют выборные всеобщим голосованием граждан, проживающих на территории сельского поселения органы исполнительной и представительной власти.</w:t>
      </w:r>
    </w:p>
    <w:p w:rsidR="00E71F25" w:rsidRPr="00E71F25" w:rsidRDefault="00E71F25" w:rsidP="00E71F25">
      <w:pPr>
        <w:widowControl/>
        <w:autoSpaceDE/>
        <w:autoSpaceDN/>
        <w:adjustRightInd/>
        <w:spacing w:line="360" w:lineRule="auto"/>
        <w:ind w:firstLine="680"/>
        <w:jc w:val="both"/>
        <w:rPr>
          <w:b/>
          <w:sz w:val="28"/>
          <w:szCs w:val="28"/>
        </w:rPr>
      </w:pPr>
      <w:r w:rsidRPr="00E71F25">
        <w:rPr>
          <w:b/>
          <w:color w:val="000000"/>
          <w:sz w:val="28"/>
          <w:szCs w:val="28"/>
        </w:rPr>
        <w:t>Демографическая ситуация</w:t>
      </w:r>
      <w:r w:rsidRPr="00E71F25">
        <w:rPr>
          <w:b/>
          <w:sz w:val="28"/>
          <w:szCs w:val="28"/>
        </w:rPr>
        <w:t xml:space="preserve"> </w:t>
      </w: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t>Демографический фактор оказывает наибольшее влияние на уровень хозяйственного освоения территории и экономического развития общества.</w:t>
      </w: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t xml:space="preserve">По данным, предоставленным Администрацией Стодолищенсого сельского поселения, на начало 2013г. численность населения составила </w:t>
      </w:r>
      <w:r w:rsidRPr="00E71F25">
        <w:rPr>
          <w:bCs/>
          <w:color w:val="000000"/>
          <w:sz w:val="28"/>
          <w:szCs w:val="28"/>
        </w:rPr>
        <w:t xml:space="preserve">4152 </w:t>
      </w:r>
      <w:r w:rsidRPr="00E71F25">
        <w:rPr>
          <w:sz w:val="28"/>
          <w:szCs w:val="28"/>
        </w:rPr>
        <w:t>человека.</w:t>
      </w: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t xml:space="preserve">На общерайонном уровне Стодолищенское сельское поселение с плотностью населения 29,1 чел./кв.км относится к числу средне населенных территорий. </w:t>
      </w: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t>Динамика изменения численности представлена в таблице 1.</w:t>
      </w:r>
    </w:p>
    <w:p w:rsidR="00E71F25" w:rsidRPr="00E71F25" w:rsidRDefault="00E71F25" w:rsidP="00E71F25">
      <w:pPr>
        <w:widowControl/>
        <w:autoSpaceDE/>
        <w:autoSpaceDN/>
        <w:adjustRightInd/>
        <w:spacing w:line="288" w:lineRule="auto"/>
        <w:ind w:firstLine="680"/>
        <w:jc w:val="right"/>
        <w:rPr>
          <w:sz w:val="28"/>
          <w:szCs w:val="28"/>
        </w:rPr>
      </w:pPr>
      <w:r w:rsidRPr="00E71F25">
        <w:rPr>
          <w:sz w:val="28"/>
          <w:szCs w:val="28"/>
        </w:rPr>
        <w:t>Таблица 1</w:t>
      </w:r>
    </w:p>
    <w:p w:rsidR="00E71F25" w:rsidRPr="00E71F25" w:rsidRDefault="00E71F25" w:rsidP="00E71F25">
      <w:pPr>
        <w:widowControl/>
        <w:autoSpaceDE/>
        <w:autoSpaceDN/>
        <w:adjustRightInd/>
        <w:spacing w:line="288" w:lineRule="auto"/>
        <w:ind w:firstLine="680"/>
        <w:jc w:val="center"/>
        <w:rPr>
          <w:b/>
          <w:sz w:val="24"/>
          <w:szCs w:val="24"/>
        </w:rPr>
      </w:pPr>
      <w:r w:rsidRPr="00E71F25">
        <w:rPr>
          <w:b/>
          <w:sz w:val="24"/>
          <w:szCs w:val="24"/>
        </w:rPr>
        <w:t xml:space="preserve">Динамика численности населения Стодолищенского сельского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960"/>
        <w:gridCol w:w="960"/>
        <w:gridCol w:w="960"/>
        <w:gridCol w:w="960"/>
        <w:gridCol w:w="960"/>
        <w:gridCol w:w="960"/>
        <w:gridCol w:w="960"/>
        <w:gridCol w:w="934"/>
      </w:tblGrid>
      <w:tr w:rsidR="00E71F25" w:rsidRPr="00E71F25" w:rsidTr="00AB124F">
        <w:trPr>
          <w:trHeight w:val="645"/>
        </w:trPr>
        <w:tc>
          <w:tcPr>
            <w:tcW w:w="2235" w:type="dxa"/>
            <w:shd w:val="clear" w:color="auto" w:fill="CCC0D9"/>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Сегментирование населения</w:t>
            </w:r>
          </w:p>
        </w:tc>
        <w:tc>
          <w:tcPr>
            <w:tcW w:w="960" w:type="dxa"/>
            <w:shd w:val="clear" w:color="auto" w:fill="CCC0D9"/>
            <w:noWrap/>
          </w:tcPr>
          <w:p w:rsidR="00E71F25" w:rsidRPr="00E71F25" w:rsidRDefault="00E71F25" w:rsidP="00E71F25">
            <w:pPr>
              <w:widowControl/>
              <w:autoSpaceDE/>
              <w:autoSpaceDN/>
              <w:adjustRightInd/>
              <w:rPr>
                <w:b/>
                <w:bCs/>
                <w:color w:val="000000"/>
                <w:sz w:val="24"/>
                <w:szCs w:val="24"/>
              </w:rPr>
            </w:pPr>
            <w:smartTag w:uri="urn:schemas-microsoft-com:office:smarttags" w:element="metricconverter">
              <w:smartTagPr>
                <w:attr w:name="ProductID" w:val="1992 г"/>
              </w:smartTagPr>
              <w:r w:rsidRPr="00E71F25">
                <w:rPr>
                  <w:b/>
                  <w:bCs/>
                  <w:color w:val="000000"/>
                  <w:sz w:val="24"/>
                  <w:szCs w:val="24"/>
                </w:rPr>
                <w:t>1992 г</w:t>
              </w:r>
            </w:smartTag>
            <w:r w:rsidRPr="00E71F25">
              <w:rPr>
                <w:b/>
                <w:bCs/>
                <w:color w:val="000000"/>
                <w:sz w:val="24"/>
                <w:szCs w:val="24"/>
              </w:rPr>
              <w:t>.</w:t>
            </w:r>
          </w:p>
        </w:tc>
        <w:tc>
          <w:tcPr>
            <w:tcW w:w="960" w:type="dxa"/>
            <w:shd w:val="clear" w:color="auto" w:fill="CCC0D9"/>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2006 г.</w:t>
            </w:r>
          </w:p>
        </w:tc>
        <w:tc>
          <w:tcPr>
            <w:tcW w:w="960" w:type="dxa"/>
            <w:shd w:val="clear" w:color="auto" w:fill="CCC0D9"/>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2007 г.</w:t>
            </w:r>
          </w:p>
        </w:tc>
        <w:tc>
          <w:tcPr>
            <w:tcW w:w="960" w:type="dxa"/>
            <w:shd w:val="clear" w:color="auto" w:fill="CCC0D9"/>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2008 г.</w:t>
            </w:r>
          </w:p>
        </w:tc>
        <w:tc>
          <w:tcPr>
            <w:tcW w:w="960" w:type="dxa"/>
            <w:shd w:val="clear" w:color="auto" w:fill="CCC0D9"/>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2009 г.</w:t>
            </w:r>
          </w:p>
        </w:tc>
        <w:tc>
          <w:tcPr>
            <w:tcW w:w="960" w:type="dxa"/>
            <w:shd w:val="clear" w:color="auto" w:fill="CCC0D9"/>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2010 г.</w:t>
            </w:r>
          </w:p>
        </w:tc>
        <w:tc>
          <w:tcPr>
            <w:tcW w:w="960" w:type="dxa"/>
            <w:shd w:val="clear" w:color="auto" w:fill="CCC0D9"/>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2011 г.</w:t>
            </w:r>
          </w:p>
        </w:tc>
        <w:tc>
          <w:tcPr>
            <w:tcW w:w="934" w:type="dxa"/>
            <w:shd w:val="clear" w:color="auto" w:fill="CCC0D9"/>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2012г.</w:t>
            </w:r>
          </w:p>
        </w:tc>
      </w:tr>
      <w:tr w:rsidR="00E71F25" w:rsidRPr="00E71F25" w:rsidTr="00AB124F">
        <w:trPr>
          <w:trHeight w:val="300"/>
        </w:trPr>
        <w:tc>
          <w:tcPr>
            <w:tcW w:w="2235"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Всего</w:t>
            </w:r>
          </w:p>
        </w:tc>
        <w:tc>
          <w:tcPr>
            <w:tcW w:w="960"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5561</w:t>
            </w:r>
          </w:p>
        </w:tc>
        <w:tc>
          <w:tcPr>
            <w:tcW w:w="960"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4740</w:t>
            </w:r>
          </w:p>
        </w:tc>
        <w:tc>
          <w:tcPr>
            <w:tcW w:w="960"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4662</w:t>
            </w:r>
          </w:p>
        </w:tc>
        <w:tc>
          <w:tcPr>
            <w:tcW w:w="960"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4631</w:t>
            </w:r>
          </w:p>
        </w:tc>
        <w:tc>
          <w:tcPr>
            <w:tcW w:w="960"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4279</w:t>
            </w:r>
          </w:p>
        </w:tc>
        <w:tc>
          <w:tcPr>
            <w:tcW w:w="960"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4374</w:t>
            </w:r>
          </w:p>
        </w:tc>
        <w:tc>
          <w:tcPr>
            <w:tcW w:w="960" w:type="dxa"/>
            <w:shd w:val="clear" w:color="auto" w:fill="FFFFFF"/>
            <w:noWrap/>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4252</w:t>
            </w:r>
          </w:p>
        </w:tc>
        <w:tc>
          <w:tcPr>
            <w:tcW w:w="934" w:type="dxa"/>
            <w:shd w:val="clear" w:color="auto" w:fill="FFFFFF"/>
          </w:tcPr>
          <w:p w:rsidR="00E71F25" w:rsidRPr="00E71F25" w:rsidRDefault="00E71F25" w:rsidP="00E71F25">
            <w:pPr>
              <w:widowControl/>
              <w:autoSpaceDE/>
              <w:autoSpaceDN/>
              <w:adjustRightInd/>
              <w:rPr>
                <w:b/>
                <w:bCs/>
                <w:color w:val="000000"/>
                <w:sz w:val="24"/>
                <w:szCs w:val="24"/>
              </w:rPr>
            </w:pPr>
            <w:r w:rsidRPr="00E71F25">
              <w:rPr>
                <w:b/>
                <w:bCs/>
                <w:color w:val="000000"/>
                <w:sz w:val="24"/>
                <w:szCs w:val="24"/>
              </w:rPr>
              <w:t>4152</w:t>
            </w:r>
          </w:p>
        </w:tc>
      </w:tr>
    </w:tbl>
    <w:p w:rsidR="00E71F25" w:rsidRPr="00E71F25" w:rsidRDefault="00E71F25" w:rsidP="00E71F25">
      <w:pPr>
        <w:widowControl/>
        <w:autoSpaceDE/>
        <w:autoSpaceDN/>
        <w:adjustRightInd/>
        <w:rPr>
          <w:sz w:val="24"/>
          <w:szCs w:val="24"/>
        </w:rPr>
      </w:pP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lastRenderedPageBreak/>
        <w:t xml:space="preserve">За период 2007- 2012гг. население Стодолищенского сельского поселения уменьшилось на 558 человек. </w:t>
      </w: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t xml:space="preserve">На начало 2013 года смертность в поселении преобладает над рождаемостью. Как следствие, естественный прирост населения имеет отрицательные значения. </w:t>
      </w: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t xml:space="preserve">Миграционный показатель населения за анализируемый период 2007-2012гг. имеет также отрицательную динамику, число выбытия населения на 162 чел. преобладает над числом прибытия. </w:t>
      </w:r>
    </w:p>
    <w:p w:rsidR="00E71F25" w:rsidRPr="00E71F25" w:rsidRDefault="00E71F25" w:rsidP="00E71F25">
      <w:pPr>
        <w:widowControl/>
        <w:autoSpaceDE/>
        <w:autoSpaceDN/>
        <w:adjustRightInd/>
        <w:spacing w:line="360" w:lineRule="auto"/>
        <w:ind w:firstLine="680"/>
        <w:jc w:val="both"/>
        <w:rPr>
          <w:sz w:val="28"/>
          <w:szCs w:val="28"/>
        </w:rPr>
      </w:pPr>
      <w:r w:rsidRPr="00E71F25">
        <w:rPr>
          <w:sz w:val="28"/>
          <w:szCs w:val="28"/>
        </w:rPr>
        <w:t>На снижение численность постоянного населения сельского поселения оказывают влияние следующие факторы:</w:t>
      </w:r>
    </w:p>
    <w:p w:rsidR="00E71F25" w:rsidRPr="00E71F25" w:rsidRDefault="00E71F25" w:rsidP="00E71F25">
      <w:pPr>
        <w:widowControl/>
        <w:numPr>
          <w:ilvl w:val="0"/>
          <w:numId w:val="20"/>
        </w:numPr>
        <w:autoSpaceDE/>
        <w:autoSpaceDN/>
        <w:adjustRightInd/>
        <w:spacing w:line="288" w:lineRule="auto"/>
        <w:jc w:val="both"/>
        <w:rPr>
          <w:sz w:val="28"/>
          <w:szCs w:val="28"/>
        </w:rPr>
      </w:pPr>
      <w:r w:rsidRPr="00E71F25">
        <w:rPr>
          <w:sz w:val="28"/>
          <w:szCs w:val="28"/>
        </w:rPr>
        <w:t xml:space="preserve">высокий уровень смертности; </w:t>
      </w:r>
    </w:p>
    <w:p w:rsidR="00E71F25" w:rsidRPr="00E71F25" w:rsidRDefault="00E71F25" w:rsidP="00E71F25">
      <w:pPr>
        <w:widowControl/>
        <w:numPr>
          <w:ilvl w:val="0"/>
          <w:numId w:val="20"/>
        </w:numPr>
        <w:autoSpaceDE/>
        <w:autoSpaceDN/>
        <w:adjustRightInd/>
        <w:spacing w:line="288" w:lineRule="auto"/>
        <w:jc w:val="both"/>
        <w:rPr>
          <w:sz w:val="28"/>
          <w:szCs w:val="28"/>
        </w:rPr>
      </w:pPr>
      <w:r w:rsidRPr="00E71F25">
        <w:rPr>
          <w:sz w:val="28"/>
          <w:szCs w:val="28"/>
        </w:rPr>
        <w:t>низкий уровень рождаемости;</w:t>
      </w:r>
    </w:p>
    <w:p w:rsidR="00E71F25" w:rsidRPr="00E71F25" w:rsidRDefault="00E71F25" w:rsidP="00E71F25">
      <w:pPr>
        <w:widowControl/>
        <w:numPr>
          <w:ilvl w:val="0"/>
          <w:numId w:val="20"/>
        </w:numPr>
        <w:autoSpaceDE/>
        <w:autoSpaceDN/>
        <w:adjustRightInd/>
        <w:spacing w:line="288" w:lineRule="auto"/>
        <w:jc w:val="both"/>
        <w:rPr>
          <w:sz w:val="28"/>
          <w:szCs w:val="28"/>
        </w:rPr>
      </w:pPr>
      <w:r w:rsidRPr="00E71F25">
        <w:rPr>
          <w:sz w:val="28"/>
          <w:szCs w:val="28"/>
        </w:rPr>
        <w:t xml:space="preserve">значительного уровня миграции населения в города и на заработки (индустриальная миграция); </w:t>
      </w:r>
    </w:p>
    <w:p w:rsidR="00E71F25" w:rsidRPr="00E71F25" w:rsidRDefault="00E71F25" w:rsidP="00E71F25">
      <w:pPr>
        <w:widowControl/>
        <w:numPr>
          <w:ilvl w:val="0"/>
          <w:numId w:val="20"/>
        </w:numPr>
        <w:autoSpaceDE/>
        <w:autoSpaceDN/>
        <w:adjustRightInd/>
        <w:spacing w:line="360" w:lineRule="auto"/>
        <w:jc w:val="both"/>
        <w:rPr>
          <w:sz w:val="28"/>
          <w:szCs w:val="28"/>
        </w:rPr>
      </w:pPr>
      <w:r w:rsidRPr="00E71F25">
        <w:rPr>
          <w:sz w:val="28"/>
          <w:szCs w:val="28"/>
        </w:rPr>
        <w:t>отсутствия действующих программ поддержки сельского и традиционного образа жизни.</w:t>
      </w:r>
    </w:p>
    <w:p w:rsidR="00E71F25" w:rsidRPr="00E71F25" w:rsidRDefault="00E71F25" w:rsidP="00E71F25">
      <w:pPr>
        <w:widowControl/>
        <w:autoSpaceDE/>
        <w:autoSpaceDN/>
        <w:adjustRightInd/>
        <w:spacing w:before="120" w:line="360" w:lineRule="auto"/>
        <w:ind w:firstLine="708"/>
        <w:jc w:val="both"/>
        <w:rPr>
          <w:b/>
          <w:color w:val="000000"/>
          <w:sz w:val="28"/>
          <w:szCs w:val="28"/>
        </w:rPr>
      </w:pPr>
      <w:r w:rsidRPr="00E71F25">
        <w:rPr>
          <w:b/>
          <w:color w:val="000000"/>
          <w:sz w:val="28"/>
          <w:szCs w:val="28"/>
        </w:rPr>
        <w:t xml:space="preserve">Демографический прогноз </w:t>
      </w:r>
    </w:p>
    <w:p w:rsidR="00E71F25" w:rsidRPr="00E71F25" w:rsidRDefault="00E71F25" w:rsidP="00E71F25">
      <w:pPr>
        <w:widowControl/>
        <w:autoSpaceDE/>
        <w:autoSpaceDN/>
        <w:adjustRightInd/>
        <w:spacing w:line="360" w:lineRule="auto"/>
        <w:ind w:firstLine="709"/>
        <w:jc w:val="both"/>
        <w:rPr>
          <w:color w:val="000000"/>
          <w:sz w:val="28"/>
          <w:szCs w:val="28"/>
        </w:rPr>
      </w:pPr>
      <w:r w:rsidRPr="00E71F25">
        <w:rPr>
          <w:color w:val="000000"/>
          <w:sz w:val="28"/>
          <w:szCs w:val="28"/>
        </w:rPr>
        <w:t xml:space="preserve">Демографический прогноз является неотъемлемой частью комплексных экономических и технических прогнозов развития системы водоснабжения и водоотведения сельского поселения и имеет чрезвычайно важное значение для целей краткосрочного, среднесрочного и долгосрочного планирования. </w:t>
      </w:r>
    </w:p>
    <w:p w:rsidR="00E71F25" w:rsidRPr="00E71F25" w:rsidRDefault="00E71F25" w:rsidP="00E71F25">
      <w:pPr>
        <w:widowControl/>
        <w:autoSpaceDE/>
        <w:autoSpaceDN/>
        <w:adjustRightInd/>
        <w:spacing w:line="360" w:lineRule="auto"/>
        <w:ind w:firstLine="680"/>
        <w:jc w:val="both"/>
        <w:rPr>
          <w:sz w:val="28"/>
          <w:szCs w:val="28"/>
        </w:rPr>
      </w:pPr>
      <w:r w:rsidRPr="00E71F25">
        <w:rPr>
          <w:color w:val="000000"/>
          <w:sz w:val="28"/>
          <w:szCs w:val="28"/>
        </w:rPr>
        <w:t>На территории Стодолищенского сельского поселения, как и на территории Починковского муниципального образования в целом, наблюдается относительно высокий уровень естественной убыли населения, что связано с низким уровнем рождаемости и высоким уровнем смертности. М</w:t>
      </w:r>
      <w:r w:rsidRPr="00E71F25">
        <w:rPr>
          <w:sz w:val="28"/>
          <w:szCs w:val="28"/>
        </w:rPr>
        <w:t xml:space="preserve">играционный показатель населения за анализируемый период 2007-2012гг. также имеет отрицательную динамику. </w:t>
      </w:r>
    </w:p>
    <w:p w:rsidR="00E71F25" w:rsidRPr="00E71F25" w:rsidRDefault="00E71F25" w:rsidP="00E71F25">
      <w:pPr>
        <w:widowControl/>
        <w:autoSpaceDE/>
        <w:autoSpaceDN/>
        <w:adjustRightInd/>
        <w:spacing w:line="360" w:lineRule="auto"/>
        <w:ind w:firstLine="680"/>
        <w:jc w:val="both"/>
        <w:rPr>
          <w:sz w:val="28"/>
          <w:szCs w:val="28"/>
        </w:rPr>
      </w:pPr>
      <w:r w:rsidRPr="00E71F25">
        <w:rPr>
          <w:color w:val="000000"/>
          <w:sz w:val="28"/>
          <w:szCs w:val="28"/>
        </w:rPr>
        <w:t>В итоге Стодолищенское сельское поселение отнесено к группе поселений со средним демографическим потенциалом.</w:t>
      </w:r>
    </w:p>
    <w:p w:rsidR="00E71F25" w:rsidRPr="00E71F25" w:rsidRDefault="00E71F25" w:rsidP="00E71F25">
      <w:pPr>
        <w:widowControl/>
        <w:autoSpaceDE/>
        <w:autoSpaceDN/>
        <w:adjustRightInd/>
        <w:spacing w:line="360" w:lineRule="auto"/>
        <w:ind w:firstLine="709"/>
        <w:jc w:val="both"/>
        <w:rPr>
          <w:bCs/>
          <w:iCs/>
          <w:sz w:val="28"/>
          <w:szCs w:val="28"/>
        </w:rPr>
      </w:pPr>
      <w:r w:rsidRPr="00E71F25">
        <w:rPr>
          <w:bCs/>
          <w:iCs/>
          <w:sz w:val="28"/>
          <w:szCs w:val="28"/>
        </w:rPr>
        <w:t xml:space="preserve">К факторам, положительно влияющим на демографический потенциал сельского поселения, можно отнести: </w:t>
      </w:r>
    </w:p>
    <w:p w:rsidR="00E71F25" w:rsidRPr="00E71F25" w:rsidRDefault="00E71F25" w:rsidP="00E71F25">
      <w:pPr>
        <w:widowControl/>
        <w:numPr>
          <w:ilvl w:val="0"/>
          <w:numId w:val="2"/>
        </w:numPr>
        <w:tabs>
          <w:tab w:val="left" w:pos="993"/>
        </w:tabs>
        <w:autoSpaceDE/>
        <w:autoSpaceDN/>
        <w:adjustRightInd/>
        <w:spacing w:line="360" w:lineRule="auto"/>
        <w:ind w:left="993" w:hanging="426"/>
        <w:contextualSpacing/>
        <w:jc w:val="both"/>
        <w:rPr>
          <w:sz w:val="28"/>
          <w:szCs w:val="28"/>
        </w:rPr>
      </w:pPr>
      <w:r w:rsidRPr="00E71F25">
        <w:rPr>
          <w:sz w:val="28"/>
          <w:szCs w:val="28"/>
        </w:rPr>
        <w:lastRenderedPageBreak/>
        <w:t>значительное преобладание людей среднего возраста, детей, подростков и молодежи над пенсионерами;</w:t>
      </w:r>
    </w:p>
    <w:p w:rsidR="00E71F25" w:rsidRPr="00E71F25" w:rsidRDefault="00E71F25" w:rsidP="00E71F25">
      <w:pPr>
        <w:widowControl/>
        <w:numPr>
          <w:ilvl w:val="0"/>
          <w:numId w:val="2"/>
        </w:numPr>
        <w:tabs>
          <w:tab w:val="left" w:pos="993"/>
        </w:tabs>
        <w:autoSpaceDE/>
        <w:autoSpaceDN/>
        <w:adjustRightInd/>
        <w:spacing w:line="360" w:lineRule="auto"/>
        <w:ind w:left="993" w:hanging="426"/>
        <w:contextualSpacing/>
        <w:jc w:val="both"/>
        <w:rPr>
          <w:sz w:val="28"/>
          <w:szCs w:val="28"/>
        </w:rPr>
      </w:pPr>
      <w:r w:rsidRPr="00E71F25">
        <w:rPr>
          <w:sz w:val="28"/>
          <w:szCs w:val="28"/>
        </w:rPr>
        <w:t xml:space="preserve">возвращение части населения "на родину" из городов (деурбанистическая миграция).   </w:t>
      </w:r>
    </w:p>
    <w:p w:rsidR="00E71F25" w:rsidRPr="00E71F25" w:rsidRDefault="00E71F25" w:rsidP="00E71F25">
      <w:pPr>
        <w:widowControl/>
        <w:autoSpaceDE/>
        <w:autoSpaceDN/>
        <w:adjustRightInd/>
        <w:spacing w:line="360" w:lineRule="auto"/>
        <w:ind w:firstLine="709"/>
        <w:jc w:val="both"/>
        <w:rPr>
          <w:bCs/>
          <w:iCs/>
          <w:sz w:val="28"/>
          <w:szCs w:val="28"/>
        </w:rPr>
      </w:pPr>
      <w:r w:rsidRPr="00E71F25">
        <w:rPr>
          <w:bCs/>
          <w:iCs/>
          <w:sz w:val="28"/>
          <w:szCs w:val="28"/>
        </w:rPr>
        <w:t xml:space="preserve">К факторам, оказывающим отрицательное влияние можно отнести: </w:t>
      </w:r>
    </w:p>
    <w:p w:rsidR="00E71F25" w:rsidRPr="00E71F25" w:rsidRDefault="00E71F25" w:rsidP="00E71F25">
      <w:pPr>
        <w:widowControl/>
        <w:numPr>
          <w:ilvl w:val="0"/>
          <w:numId w:val="2"/>
        </w:numPr>
        <w:tabs>
          <w:tab w:val="left" w:pos="993"/>
        </w:tabs>
        <w:autoSpaceDE/>
        <w:autoSpaceDN/>
        <w:adjustRightInd/>
        <w:spacing w:line="360" w:lineRule="auto"/>
        <w:ind w:left="993" w:hanging="426"/>
        <w:contextualSpacing/>
        <w:jc w:val="both"/>
        <w:rPr>
          <w:sz w:val="28"/>
          <w:szCs w:val="28"/>
        </w:rPr>
      </w:pPr>
      <w:r w:rsidRPr="00E71F25">
        <w:rPr>
          <w:sz w:val="28"/>
          <w:szCs w:val="28"/>
        </w:rPr>
        <w:t>стандартные для Смоленской области высокий уровень смертности и низкий уровень рождаемости;</w:t>
      </w:r>
    </w:p>
    <w:p w:rsidR="00E71F25" w:rsidRPr="00E71F25" w:rsidRDefault="00E71F25" w:rsidP="00E71F25">
      <w:pPr>
        <w:widowControl/>
        <w:numPr>
          <w:ilvl w:val="0"/>
          <w:numId w:val="2"/>
        </w:numPr>
        <w:tabs>
          <w:tab w:val="left" w:pos="993"/>
        </w:tabs>
        <w:autoSpaceDE/>
        <w:autoSpaceDN/>
        <w:adjustRightInd/>
        <w:spacing w:line="360" w:lineRule="auto"/>
        <w:ind w:left="993" w:hanging="426"/>
        <w:contextualSpacing/>
        <w:jc w:val="both"/>
        <w:rPr>
          <w:sz w:val="28"/>
          <w:szCs w:val="28"/>
        </w:rPr>
      </w:pPr>
      <w:r w:rsidRPr="00E71F25">
        <w:rPr>
          <w:sz w:val="28"/>
          <w:szCs w:val="28"/>
        </w:rPr>
        <w:t xml:space="preserve">значительный уровень маятниковой миграции населения в города и на заработки (индустриальная миграция); </w:t>
      </w:r>
    </w:p>
    <w:p w:rsidR="00E71F25" w:rsidRPr="00E71F25" w:rsidRDefault="00E71F25" w:rsidP="00E71F25">
      <w:pPr>
        <w:widowControl/>
        <w:numPr>
          <w:ilvl w:val="0"/>
          <w:numId w:val="2"/>
        </w:numPr>
        <w:tabs>
          <w:tab w:val="left" w:pos="993"/>
        </w:tabs>
        <w:autoSpaceDE/>
        <w:autoSpaceDN/>
        <w:adjustRightInd/>
        <w:spacing w:line="360" w:lineRule="auto"/>
        <w:ind w:left="993" w:hanging="426"/>
        <w:contextualSpacing/>
        <w:jc w:val="both"/>
        <w:rPr>
          <w:sz w:val="28"/>
          <w:szCs w:val="28"/>
        </w:rPr>
      </w:pPr>
      <w:r w:rsidRPr="00E71F25">
        <w:rPr>
          <w:sz w:val="28"/>
          <w:szCs w:val="28"/>
        </w:rPr>
        <w:t>отсутствия действующих программ поддержки сельского и традиционного образа жизни.</w:t>
      </w:r>
    </w:p>
    <w:p w:rsidR="00E71F25" w:rsidRPr="00E71F25" w:rsidRDefault="00E71F25" w:rsidP="00E71F25">
      <w:pPr>
        <w:widowControl/>
        <w:autoSpaceDE/>
        <w:autoSpaceDN/>
        <w:adjustRightInd/>
        <w:spacing w:line="360" w:lineRule="auto"/>
        <w:ind w:firstLine="720"/>
        <w:jc w:val="both"/>
        <w:rPr>
          <w:bCs/>
          <w:sz w:val="28"/>
          <w:szCs w:val="28"/>
        </w:rPr>
      </w:pPr>
      <w:r w:rsidRPr="00E71F25">
        <w:rPr>
          <w:bCs/>
          <w:sz w:val="28"/>
          <w:szCs w:val="28"/>
        </w:rPr>
        <w:t xml:space="preserve">Характеристика существующей демографической ситуации и прогноз численности населения на расчетный срок производились на основе предоставленных данных по общей численности населения на начало 2013 года, а также сведений о естественной и механической динамике и изменении половозрастной структуры населения. Прогнозирование численности населения производилось на период до 2043 г. </w:t>
      </w:r>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bCs/>
          <w:sz w:val="28"/>
          <w:szCs w:val="28"/>
        </w:rPr>
        <w:t>Расчетные данные, полученные в результате прогнозирования численности населения с учетом сложившейся тенденции среднегодовой убыли на 2023г., 2033 г. и 2043 г. обобщены в виде таблицы 2.</w:t>
      </w:r>
    </w:p>
    <w:p w:rsidR="00E71F25" w:rsidRPr="00E71F25" w:rsidRDefault="00E71F25" w:rsidP="00E71F25">
      <w:pPr>
        <w:widowControl/>
        <w:autoSpaceDE/>
        <w:autoSpaceDN/>
        <w:adjustRightInd/>
        <w:ind w:firstLine="720"/>
        <w:jc w:val="right"/>
        <w:rPr>
          <w:sz w:val="24"/>
          <w:szCs w:val="24"/>
        </w:rPr>
      </w:pPr>
      <w:r w:rsidRPr="00E71F25">
        <w:rPr>
          <w:sz w:val="28"/>
          <w:szCs w:val="28"/>
        </w:rPr>
        <w:t>Таблица 2</w:t>
      </w:r>
    </w:p>
    <w:p w:rsidR="00E71F25" w:rsidRPr="00E71F25" w:rsidRDefault="00E71F25" w:rsidP="00E71F25">
      <w:pPr>
        <w:widowControl/>
        <w:autoSpaceDE/>
        <w:autoSpaceDN/>
        <w:adjustRightInd/>
        <w:jc w:val="center"/>
        <w:rPr>
          <w:b/>
          <w:sz w:val="24"/>
          <w:szCs w:val="24"/>
        </w:rPr>
      </w:pPr>
      <w:r w:rsidRPr="00E71F25">
        <w:rPr>
          <w:b/>
          <w:sz w:val="24"/>
          <w:szCs w:val="24"/>
        </w:rPr>
        <w:t xml:space="preserve">Прогноз численности населения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3140"/>
        <w:gridCol w:w="2154"/>
        <w:gridCol w:w="2069"/>
        <w:gridCol w:w="2207"/>
      </w:tblGrid>
      <w:tr w:rsidR="00E71F25" w:rsidRPr="00E71F25" w:rsidTr="00AB124F">
        <w:tc>
          <w:tcPr>
            <w:tcW w:w="352" w:type="pct"/>
            <w:shd w:val="clear" w:color="auto" w:fill="CCC0D9"/>
            <w:vAlign w:val="center"/>
          </w:tcPr>
          <w:p w:rsidR="00E71F25" w:rsidRPr="00E71F25" w:rsidRDefault="00E71F25" w:rsidP="00E71F25">
            <w:pPr>
              <w:widowControl/>
              <w:autoSpaceDE/>
              <w:autoSpaceDN/>
              <w:adjustRightInd/>
              <w:spacing w:after="120"/>
              <w:jc w:val="center"/>
              <w:rPr>
                <w:b/>
                <w:sz w:val="24"/>
                <w:szCs w:val="24"/>
              </w:rPr>
            </w:pPr>
            <w:r w:rsidRPr="00E71F25">
              <w:rPr>
                <w:b/>
                <w:sz w:val="24"/>
                <w:szCs w:val="24"/>
              </w:rPr>
              <w:t>№ п/п</w:t>
            </w:r>
          </w:p>
        </w:tc>
        <w:tc>
          <w:tcPr>
            <w:tcW w:w="1525" w:type="pct"/>
            <w:shd w:val="clear" w:color="auto" w:fill="CCC0D9"/>
            <w:vAlign w:val="center"/>
          </w:tcPr>
          <w:p w:rsidR="00E71F25" w:rsidRPr="00E71F25" w:rsidRDefault="00E71F25" w:rsidP="00E71F25">
            <w:pPr>
              <w:widowControl/>
              <w:autoSpaceDE/>
              <w:autoSpaceDN/>
              <w:adjustRightInd/>
              <w:spacing w:after="120"/>
              <w:jc w:val="center"/>
              <w:rPr>
                <w:b/>
                <w:sz w:val="24"/>
                <w:szCs w:val="24"/>
              </w:rPr>
            </w:pPr>
            <w:r w:rsidRPr="00E71F25">
              <w:rPr>
                <w:b/>
                <w:sz w:val="24"/>
                <w:szCs w:val="24"/>
              </w:rPr>
              <w:t>Наименование городского (сельского) поселения /                населенного пункта</w:t>
            </w:r>
          </w:p>
        </w:tc>
        <w:tc>
          <w:tcPr>
            <w:tcW w:w="1046" w:type="pct"/>
            <w:shd w:val="clear" w:color="auto" w:fill="CCC0D9"/>
            <w:vAlign w:val="center"/>
          </w:tcPr>
          <w:p w:rsidR="00E71F25" w:rsidRPr="00E71F25" w:rsidRDefault="00E71F25" w:rsidP="00E71F25">
            <w:pPr>
              <w:widowControl/>
              <w:autoSpaceDE/>
              <w:autoSpaceDN/>
              <w:adjustRightInd/>
              <w:spacing w:after="120"/>
              <w:jc w:val="center"/>
              <w:rPr>
                <w:b/>
                <w:sz w:val="24"/>
                <w:szCs w:val="24"/>
              </w:rPr>
            </w:pPr>
            <w:r w:rsidRPr="00E71F25">
              <w:rPr>
                <w:b/>
                <w:sz w:val="24"/>
                <w:szCs w:val="24"/>
              </w:rPr>
              <w:t>Численность населения на конец 2023 г., чел.</w:t>
            </w:r>
          </w:p>
        </w:tc>
        <w:tc>
          <w:tcPr>
            <w:tcW w:w="1005" w:type="pct"/>
            <w:shd w:val="clear" w:color="auto" w:fill="CCC0D9"/>
            <w:vAlign w:val="center"/>
          </w:tcPr>
          <w:p w:rsidR="00E71F25" w:rsidRPr="00E71F25" w:rsidRDefault="00E71F25" w:rsidP="00E71F25">
            <w:pPr>
              <w:widowControl/>
              <w:autoSpaceDE/>
              <w:autoSpaceDN/>
              <w:adjustRightInd/>
              <w:spacing w:after="120"/>
              <w:jc w:val="center"/>
              <w:rPr>
                <w:b/>
                <w:sz w:val="24"/>
                <w:szCs w:val="24"/>
              </w:rPr>
            </w:pPr>
            <w:r w:rsidRPr="00E71F25">
              <w:rPr>
                <w:b/>
                <w:sz w:val="24"/>
                <w:szCs w:val="24"/>
              </w:rPr>
              <w:t>Численность населения на конец 2033г., чел.</w:t>
            </w:r>
          </w:p>
        </w:tc>
        <w:tc>
          <w:tcPr>
            <w:tcW w:w="1072" w:type="pct"/>
            <w:shd w:val="clear" w:color="auto" w:fill="CCC0D9"/>
            <w:vAlign w:val="center"/>
          </w:tcPr>
          <w:p w:rsidR="00E71F25" w:rsidRPr="00E71F25" w:rsidRDefault="00E71F25" w:rsidP="00E71F25">
            <w:pPr>
              <w:widowControl/>
              <w:autoSpaceDE/>
              <w:autoSpaceDN/>
              <w:adjustRightInd/>
              <w:spacing w:after="120"/>
              <w:jc w:val="center"/>
              <w:rPr>
                <w:b/>
                <w:sz w:val="24"/>
                <w:szCs w:val="24"/>
              </w:rPr>
            </w:pPr>
            <w:r w:rsidRPr="00E71F25">
              <w:rPr>
                <w:b/>
                <w:sz w:val="24"/>
                <w:szCs w:val="24"/>
              </w:rPr>
              <w:t>Численность населения на конец 2043 г., чел.</w:t>
            </w:r>
          </w:p>
        </w:tc>
      </w:tr>
      <w:tr w:rsidR="00E71F25" w:rsidRPr="00E71F25" w:rsidTr="00AB124F">
        <w:trPr>
          <w:trHeight w:val="585"/>
        </w:trPr>
        <w:tc>
          <w:tcPr>
            <w:tcW w:w="352" w:type="pct"/>
            <w:vAlign w:val="center"/>
          </w:tcPr>
          <w:p w:rsidR="00E71F25" w:rsidRPr="00E71F25" w:rsidRDefault="00E71F25" w:rsidP="00E71F25">
            <w:pPr>
              <w:widowControl/>
              <w:autoSpaceDE/>
              <w:autoSpaceDN/>
              <w:adjustRightInd/>
              <w:ind w:hanging="180"/>
              <w:jc w:val="center"/>
              <w:rPr>
                <w:sz w:val="24"/>
                <w:szCs w:val="24"/>
              </w:rPr>
            </w:pPr>
            <w:r w:rsidRPr="00E71F25">
              <w:rPr>
                <w:sz w:val="24"/>
                <w:szCs w:val="24"/>
              </w:rPr>
              <w:t>1.</w:t>
            </w:r>
          </w:p>
        </w:tc>
        <w:tc>
          <w:tcPr>
            <w:tcW w:w="1525" w:type="pct"/>
            <w:vAlign w:val="center"/>
          </w:tcPr>
          <w:p w:rsidR="00E71F25" w:rsidRPr="00E71F25" w:rsidRDefault="00E71F25" w:rsidP="00E71F25">
            <w:pPr>
              <w:widowControl/>
              <w:autoSpaceDE/>
              <w:autoSpaceDN/>
              <w:adjustRightInd/>
              <w:jc w:val="center"/>
              <w:rPr>
                <w:sz w:val="24"/>
                <w:szCs w:val="24"/>
              </w:rPr>
            </w:pPr>
            <w:r w:rsidRPr="00E71F25">
              <w:rPr>
                <w:sz w:val="24"/>
                <w:szCs w:val="24"/>
              </w:rPr>
              <w:t>Стодолищенское сельское  поселение</w:t>
            </w:r>
          </w:p>
        </w:tc>
        <w:tc>
          <w:tcPr>
            <w:tcW w:w="1046" w:type="pct"/>
            <w:vAlign w:val="center"/>
          </w:tcPr>
          <w:p w:rsidR="00E71F25" w:rsidRPr="00E71F25" w:rsidRDefault="00E71F25" w:rsidP="00E71F25">
            <w:pPr>
              <w:widowControl/>
              <w:autoSpaceDE/>
              <w:autoSpaceDN/>
              <w:adjustRightInd/>
              <w:ind w:left="7"/>
              <w:jc w:val="center"/>
              <w:rPr>
                <w:sz w:val="24"/>
                <w:szCs w:val="24"/>
              </w:rPr>
            </w:pPr>
            <w:r w:rsidRPr="00E71F25">
              <w:rPr>
                <w:sz w:val="24"/>
                <w:szCs w:val="24"/>
              </w:rPr>
              <w:t>3462</w:t>
            </w:r>
          </w:p>
        </w:tc>
        <w:tc>
          <w:tcPr>
            <w:tcW w:w="1005" w:type="pct"/>
            <w:vAlign w:val="center"/>
          </w:tcPr>
          <w:p w:rsidR="00E71F25" w:rsidRPr="00E71F25" w:rsidRDefault="00E71F25" w:rsidP="00E71F25">
            <w:pPr>
              <w:widowControl/>
              <w:autoSpaceDE/>
              <w:autoSpaceDN/>
              <w:adjustRightInd/>
              <w:jc w:val="center"/>
              <w:rPr>
                <w:sz w:val="24"/>
                <w:szCs w:val="24"/>
              </w:rPr>
            </w:pPr>
            <w:r w:rsidRPr="00E71F25">
              <w:rPr>
                <w:sz w:val="24"/>
                <w:szCs w:val="24"/>
              </w:rPr>
              <w:t>2887</w:t>
            </w:r>
          </w:p>
        </w:tc>
        <w:tc>
          <w:tcPr>
            <w:tcW w:w="1072" w:type="pct"/>
            <w:vAlign w:val="center"/>
          </w:tcPr>
          <w:p w:rsidR="00E71F25" w:rsidRPr="00E71F25" w:rsidRDefault="00E71F25" w:rsidP="00E71F25">
            <w:pPr>
              <w:widowControl/>
              <w:autoSpaceDE/>
              <w:autoSpaceDN/>
              <w:adjustRightInd/>
              <w:jc w:val="center"/>
              <w:rPr>
                <w:sz w:val="24"/>
                <w:szCs w:val="24"/>
              </w:rPr>
            </w:pPr>
            <w:r w:rsidRPr="00E71F25">
              <w:rPr>
                <w:sz w:val="24"/>
                <w:szCs w:val="24"/>
              </w:rPr>
              <w:t>2407</w:t>
            </w:r>
          </w:p>
        </w:tc>
      </w:tr>
    </w:tbl>
    <w:p w:rsidR="00E71F25" w:rsidRPr="00E71F25" w:rsidRDefault="00E71F25" w:rsidP="00E71F25">
      <w:pPr>
        <w:widowControl/>
        <w:autoSpaceDE/>
        <w:autoSpaceDN/>
        <w:adjustRightInd/>
        <w:spacing w:line="360" w:lineRule="auto"/>
        <w:ind w:firstLine="709"/>
        <w:jc w:val="both"/>
        <w:rPr>
          <w:color w:val="000000"/>
          <w:sz w:val="16"/>
          <w:szCs w:val="16"/>
        </w:rPr>
      </w:pPr>
    </w:p>
    <w:p w:rsidR="00E71F25" w:rsidRPr="00E71F25" w:rsidRDefault="00E71F25" w:rsidP="00E71F25">
      <w:pPr>
        <w:widowControl/>
        <w:autoSpaceDE/>
        <w:autoSpaceDN/>
        <w:adjustRightInd/>
        <w:spacing w:line="360" w:lineRule="auto"/>
        <w:ind w:firstLine="709"/>
        <w:jc w:val="both"/>
        <w:rPr>
          <w:b/>
          <w:sz w:val="28"/>
          <w:szCs w:val="28"/>
        </w:rPr>
      </w:pPr>
      <w:r w:rsidRPr="00E71F25">
        <w:rPr>
          <w:b/>
          <w:sz w:val="26"/>
          <w:szCs w:val="26"/>
        </w:rPr>
        <w:br w:type="page"/>
      </w:r>
    </w:p>
    <w:p w:rsidR="00E71F25" w:rsidRPr="00E71F25" w:rsidRDefault="00E71F25" w:rsidP="00E71F25">
      <w:pPr>
        <w:keepNext/>
        <w:widowControl/>
        <w:autoSpaceDE/>
        <w:autoSpaceDN/>
        <w:adjustRightInd/>
        <w:spacing w:before="240" w:after="60" w:line="360" w:lineRule="auto"/>
        <w:jc w:val="center"/>
        <w:outlineLvl w:val="0"/>
        <w:rPr>
          <w:b/>
          <w:iCs/>
          <w:kern w:val="32"/>
          <w:sz w:val="28"/>
          <w:szCs w:val="32"/>
        </w:rPr>
      </w:pPr>
      <w:bookmarkStart w:id="7" w:name="_Toc216802204"/>
      <w:bookmarkStart w:id="8" w:name="_Toc376792241"/>
      <w:r w:rsidRPr="00E71F25">
        <w:rPr>
          <w:b/>
          <w:iCs/>
          <w:kern w:val="32"/>
          <w:sz w:val="28"/>
          <w:szCs w:val="32"/>
        </w:rPr>
        <w:lastRenderedPageBreak/>
        <w:t>1.2 Основные характеристики системы водоснабжения сельского поселения</w:t>
      </w:r>
      <w:bookmarkEnd w:id="8"/>
      <w:r w:rsidRPr="00E71F25">
        <w:rPr>
          <w:b/>
          <w:iCs/>
          <w:kern w:val="32"/>
          <w:sz w:val="28"/>
          <w:szCs w:val="32"/>
        </w:rPr>
        <w:t xml:space="preserve"> </w:t>
      </w:r>
      <w:bookmarkEnd w:id="7"/>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 настоящее время водоснабжение объектов сельского поселения осуществляется из подземных водоисточников - артезианских скважин (9 скважин), обслуживаемых ООО «Стодолищенский ЖЭУ».</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Водопроводная сеть Стодолищенского СП является комплексом технологически связанных между собой инженерных сооружений, предназначенных для транспортировки воды. Система водоснабжения Стодолищенского сельского поселения включает в себя:</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артезианские скважины (9 скважин);</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 водопроводные сети протяженностью </w:t>
      </w:r>
      <w:smartTag w:uri="urn:schemas-microsoft-com:office:smarttags" w:element="metricconverter">
        <w:smartTagPr>
          <w:attr w:name="ProductID" w:val="15,3 км"/>
        </w:smartTagPr>
        <w:r w:rsidRPr="00E71F25">
          <w:rPr>
            <w:sz w:val="28"/>
            <w:szCs w:val="28"/>
          </w:rPr>
          <w:t>15,3 км</w:t>
        </w:r>
      </w:smartTag>
      <w:r w:rsidRPr="00E71F25">
        <w:rPr>
          <w:sz w:val="28"/>
          <w:szCs w:val="28"/>
        </w:rPr>
        <w:t xml:space="preserve">, из которых </w:t>
      </w:r>
      <w:smartTag w:uri="urn:schemas-microsoft-com:office:smarttags" w:element="metricconverter">
        <w:smartTagPr>
          <w:attr w:name="ProductID" w:val="13,6 км"/>
        </w:smartTagPr>
        <w:r w:rsidRPr="00E71F25">
          <w:rPr>
            <w:sz w:val="28"/>
            <w:szCs w:val="28"/>
          </w:rPr>
          <w:t>13,6 км</w:t>
        </w:r>
      </w:smartTag>
      <w:r w:rsidRPr="00E71F25">
        <w:rPr>
          <w:sz w:val="28"/>
          <w:szCs w:val="28"/>
        </w:rPr>
        <w:t xml:space="preserve"> находятся в муниципальной собственности и являются ветхими; </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водонапорные башни.</w:t>
      </w:r>
    </w:p>
    <w:p w:rsidR="00E71F25" w:rsidRPr="00E71F25" w:rsidRDefault="00E71F25" w:rsidP="00E71F25">
      <w:pPr>
        <w:shd w:val="clear" w:color="auto" w:fill="FFFFFF"/>
        <w:autoSpaceDE/>
        <w:autoSpaceDN/>
        <w:adjustRightInd/>
        <w:spacing w:line="360" w:lineRule="auto"/>
        <w:ind w:firstLine="709"/>
        <w:jc w:val="both"/>
        <w:rPr>
          <w:sz w:val="28"/>
          <w:szCs w:val="28"/>
        </w:rPr>
      </w:pPr>
      <w:r w:rsidRPr="00E71F25">
        <w:rPr>
          <w:sz w:val="28"/>
          <w:szCs w:val="28"/>
        </w:rPr>
        <w:t>Для централизованного водоснабжения используются воды заволжско-задонского, реже ливенско-бурегского водоносных горизонтов, водоносные горизонты среднекаменноугольных отложений. Глубина скважины, эксплуатирующих заволжско-задонский водоносный горизонт от 40 до 200 м, дебиты изменяются в очень широких пределах от 0,06-44 л/сек. (5-3888 м3/сек.). Воды питьевого качества до глубины 200 м, глубже воды становятся минерализованными. Для централизованного водоснабжения рекомендуются воды заволжско-задонского горизонта.</w:t>
      </w:r>
    </w:p>
    <w:p w:rsidR="00E71F25" w:rsidRPr="00E71F25" w:rsidRDefault="00E71F25" w:rsidP="00E71F25">
      <w:pPr>
        <w:shd w:val="clear" w:color="auto" w:fill="FFFFFF"/>
        <w:autoSpaceDE/>
        <w:autoSpaceDN/>
        <w:adjustRightInd/>
        <w:spacing w:line="360" w:lineRule="auto"/>
        <w:ind w:firstLine="709"/>
        <w:jc w:val="both"/>
        <w:rPr>
          <w:sz w:val="28"/>
          <w:szCs w:val="28"/>
        </w:rPr>
      </w:pPr>
      <w:r w:rsidRPr="00E71F25">
        <w:rPr>
          <w:sz w:val="28"/>
          <w:szCs w:val="28"/>
        </w:rPr>
        <w:t>Эксплуатационные запасы девонского горизонта следует подсчитывать со средним модулем 2,2 л/сек., каменноугольного 1-1,5 л/сек.</w:t>
      </w:r>
    </w:p>
    <w:p w:rsidR="00E71F25" w:rsidRPr="00E71F25" w:rsidRDefault="00E71F25" w:rsidP="00E71F25">
      <w:pPr>
        <w:widowControl/>
        <w:autoSpaceDE/>
        <w:autoSpaceDN/>
        <w:adjustRightInd/>
        <w:spacing w:line="360" w:lineRule="auto"/>
        <w:ind w:firstLine="709"/>
        <w:jc w:val="both"/>
        <w:rPr>
          <w:sz w:val="28"/>
          <w:szCs w:val="28"/>
        </w:rPr>
      </w:pPr>
    </w:p>
    <w:p w:rsidR="00E71F25" w:rsidRPr="00E71F25" w:rsidRDefault="00E71F25" w:rsidP="00E71F25">
      <w:pPr>
        <w:widowControl/>
        <w:autoSpaceDE/>
        <w:autoSpaceDN/>
        <w:adjustRightInd/>
        <w:spacing w:line="360" w:lineRule="auto"/>
        <w:ind w:firstLine="142"/>
        <w:jc w:val="center"/>
        <w:rPr>
          <w:b/>
          <w:i/>
          <w:sz w:val="28"/>
          <w:szCs w:val="28"/>
        </w:rPr>
      </w:pPr>
      <w:r w:rsidRPr="00E71F25">
        <w:rPr>
          <w:b/>
          <w:i/>
          <w:spacing w:val="-6"/>
          <w:sz w:val="28"/>
          <w:szCs w:val="28"/>
        </w:rPr>
        <w:t xml:space="preserve">Описание технологического цикла водоснабжения ООО </w:t>
      </w:r>
      <w:r w:rsidRPr="00E71F25">
        <w:rPr>
          <w:b/>
          <w:i/>
          <w:spacing w:val="-7"/>
          <w:sz w:val="28"/>
          <w:szCs w:val="28"/>
        </w:rPr>
        <w:t xml:space="preserve">«Стодолищенский ЖЭУ» Починковского района Смоленской </w:t>
      </w:r>
      <w:r w:rsidRPr="00E71F25">
        <w:rPr>
          <w:b/>
          <w:i/>
          <w:spacing w:val="-11"/>
          <w:sz w:val="28"/>
          <w:szCs w:val="28"/>
        </w:rPr>
        <w:t>области.</w:t>
      </w:r>
    </w:p>
    <w:p w:rsidR="00E71F25" w:rsidRPr="00E71F25" w:rsidRDefault="00E71F25" w:rsidP="00E71F25">
      <w:pPr>
        <w:widowControl/>
        <w:shd w:val="clear" w:color="auto" w:fill="FFFFFF"/>
        <w:autoSpaceDE/>
        <w:autoSpaceDN/>
        <w:adjustRightInd/>
        <w:spacing w:line="360" w:lineRule="auto"/>
        <w:ind w:left="426" w:firstLine="142"/>
        <w:jc w:val="both"/>
        <w:rPr>
          <w:sz w:val="28"/>
          <w:szCs w:val="28"/>
        </w:rPr>
      </w:pPr>
      <w:r w:rsidRPr="00E71F25">
        <w:rPr>
          <w:b/>
          <w:sz w:val="28"/>
          <w:szCs w:val="28"/>
        </w:rPr>
        <w:t>Скважина (1982г.) п.Стодолище ул. Качалова</w:t>
      </w:r>
      <w:r w:rsidRPr="00E71F25">
        <w:rPr>
          <w:sz w:val="28"/>
          <w:szCs w:val="28"/>
        </w:rPr>
        <w:t xml:space="preserve"> обеспечивает водой:</w:t>
      </w:r>
    </w:p>
    <w:p w:rsidR="00E71F25" w:rsidRPr="00E71F25" w:rsidRDefault="00E71F25" w:rsidP="00E71F25">
      <w:pPr>
        <w:widowControl/>
        <w:shd w:val="clear" w:color="auto" w:fill="FFFFFF"/>
        <w:tabs>
          <w:tab w:val="left" w:pos="595"/>
        </w:tabs>
        <w:autoSpaceDE/>
        <w:autoSpaceDN/>
        <w:adjustRightInd/>
        <w:spacing w:line="360" w:lineRule="auto"/>
        <w:jc w:val="both"/>
        <w:rPr>
          <w:sz w:val="28"/>
          <w:szCs w:val="28"/>
        </w:rPr>
      </w:pPr>
      <w:r w:rsidRPr="00E71F25">
        <w:rPr>
          <w:spacing w:val="-5"/>
          <w:sz w:val="28"/>
          <w:szCs w:val="28"/>
        </w:rPr>
        <w:t>- ул. Ленина , состоящей из 6 многоквартирных домов (209 квартир);</w:t>
      </w:r>
    </w:p>
    <w:p w:rsidR="00E71F25" w:rsidRPr="00E71F25" w:rsidRDefault="00E71F25" w:rsidP="00E71F25">
      <w:pPr>
        <w:widowControl/>
        <w:shd w:val="clear" w:color="auto" w:fill="FFFFFF"/>
        <w:tabs>
          <w:tab w:val="left" w:pos="595"/>
        </w:tabs>
        <w:autoSpaceDE/>
        <w:autoSpaceDN/>
        <w:adjustRightInd/>
        <w:spacing w:line="360" w:lineRule="auto"/>
        <w:jc w:val="both"/>
        <w:rPr>
          <w:sz w:val="28"/>
          <w:szCs w:val="28"/>
        </w:rPr>
      </w:pPr>
      <w:r w:rsidRPr="00E71F25">
        <w:rPr>
          <w:spacing w:val="-5"/>
          <w:sz w:val="28"/>
          <w:szCs w:val="28"/>
        </w:rPr>
        <w:t xml:space="preserve">- Ул. Базарная, состоящей из 1 многоквартирного дома (2 квартиры) и 14 </w:t>
      </w:r>
      <w:r w:rsidRPr="00E71F25">
        <w:rPr>
          <w:sz w:val="28"/>
          <w:szCs w:val="28"/>
        </w:rPr>
        <w:t>одноквартирных домов;</w:t>
      </w:r>
    </w:p>
    <w:p w:rsidR="00E71F25" w:rsidRPr="00E71F25" w:rsidRDefault="00E71F25" w:rsidP="00E71F25">
      <w:pPr>
        <w:widowControl/>
        <w:shd w:val="clear" w:color="auto" w:fill="FFFFFF"/>
        <w:tabs>
          <w:tab w:val="left" w:pos="595"/>
        </w:tabs>
        <w:autoSpaceDE/>
        <w:autoSpaceDN/>
        <w:adjustRightInd/>
        <w:spacing w:line="360" w:lineRule="auto"/>
        <w:ind w:right="601"/>
        <w:jc w:val="both"/>
        <w:rPr>
          <w:sz w:val="28"/>
          <w:szCs w:val="28"/>
        </w:rPr>
      </w:pPr>
      <w:r w:rsidRPr="00E71F25">
        <w:rPr>
          <w:spacing w:val="-5"/>
          <w:sz w:val="28"/>
          <w:szCs w:val="28"/>
        </w:rPr>
        <w:lastRenderedPageBreak/>
        <w:t xml:space="preserve">- ул. Рабочая, состоящей из 4 многоквартирных домов (8 квартир) и 6 </w:t>
      </w:r>
      <w:r w:rsidRPr="00E71F25">
        <w:rPr>
          <w:sz w:val="28"/>
          <w:szCs w:val="28"/>
        </w:rPr>
        <w:t>одноквартирных домов;</w:t>
      </w:r>
    </w:p>
    <w:p w:rsidR="00E71F25" w:rsidRPr="00E71F25" w:rsidRDefault="00E71F25" w:rsidP="00E71F25">
      <w:pPr>
        <w:widowControl/>
        <w:shd w:val="clear" w:color="auto" w:fill="FFFFFF"/>
        <w:tabs>
          <w:tab w:val="left" w:pos="595"/>
        </w:tabs>
        <w:autoSpaceDE/>
        <w:autoSpaceDN/>
        <w:adjustRightInd/>
        <w:spacing w:line="360" w:lineRule="auto"/>
        <w:ind w:right="601"/>
        <w:jc w:val="both"/>
        <w:rPr>
          <w:sz w:val="28"/>
          <w:szCs w:val="28"/>
        </w:rPr>
      </w:pPr>
      <w:r w:rsidRPr="00E71F25">
        <w:rPr>
          <w:sz w:val="28"/>
          <w:szCs w:val="28"/>
        </w:rPr>
        <w:t xml:space="preserve">- </w:t>
      </w:r>
      <w:r w:rsidRPr="00E71F25">
        <w:rPr>
          <w:spacing w:val="-6"/>
          <w:sz w:val="28"/>
          <w:szCs w:val="28"/>
        </w:rPr>
        <w:t xml:space="preserve">ул. Качалова, состоящей из 9 многоквартирных домов (18 квартир) и 3 </w:t>
      </w:r>
      <w:r w:rsidRPr="00E71F25">
        <w:rPr>
          <w:sz w:val="28"/>
          <w:szCs w:val="28"/>
        </w:rPr>
        <w:t>одноквартирных домов;</w:t>
      </w:r>
    </w:p>
    <w:p w:rsidR="00E71F25" w:rsidRPr="00E71F25" w:rsidRDefault="00E71F25" w:rsidP="00E71F25">
      <w:pPr>
        <w:widowControl/>
        <w:shd w:val="clear" w:color="auto" w:fill="FFFFFF"/>
        <w:tabs>
          <w:tab w:val="left" w:pos="589"/>
        </w:tabs>
        <w:autoSpaceDE/>
        <w:autoSpaceDN/>
        <w:adjustRightInd/>
        <w:spacing w:line="360" w:lineRule="auto"/>
        <w:jc w:val="both"/>
        <w:rPr>
          <w:sz w:val="28"/>
          <w:szCs w:val="28"/>
        </w:rPr>
      </w:pPr>
      <w:r w:rsidRPr="00E71F25">
        <w:rPr>
          <w:spacing w:val="-4"/>
          <w:sz w:val="28"/>
          <w:szCs w:val="28"/>
        </w:rPr>
        <w:t>- ул. Твардовского, состоящей из 1 многоквартирного дома (2 квартиры) и 1</w:t>
      </w:r>
      <w:r w:rsidRPr="00E71F25">
        <w:rPr>
          <w:sz w:val="28"/>
          <w:szCs w:val="28"/>
        </w:rPr>
        <w:t>5 одноквартирных домов;</w:t>
      </w:r>
    </w:p>
    <w:p w:rsidR="00E71F25" w:rsidRPr="00E71F25" w:rsidRDefault="00E71F25" w:rsidP="00E71F25">
      <w:pPr>
        <w:widowControl/>
        <w:shd w:val="clear" w:color="auto" w:fill="FFFFFF"/>
        <w:tabs>
          <w:tab w:val="left" w:pos="589"/>
        </w:tabs>
        <w:autoSpaceDE/>
        <w:autoSpaceDN/>
        <w:adjustRightInd/>
        <w:spacing w:line="360" w:lineRule="auto"/>
        <w:jc w:val="both"/>
        <w:rPr>
          <w:sz w:val="28"/>
          <w:szCs w:val="28"/>
        </w:rPr>
      </w:pPr>
      <w:r w:rsidRPr="00E71F25">
        <w:rPr>
          <w:spacing w:val="-5"/>
          <w:sz w:val="28"/>
          <w:szCs w:val="28"/>
        </w:rPr>
        <w:t>- ул. Глинки, состоящей из 7 одноквартирных домов;</w:t>
      </w:r>
    </w:p>
    <w:p w:rsidR="00E71F25" w:rsidRPr="00E71F25" w:rsidRDefault="00E71F25" w:rsidP="00E71F25">
      <w:pPr>
        <w:widowControl/>
        <w:shd w:val="clear" w:color="auto" w:fill="FFFFFF"/>
        <w:tabs>
          <w:tab w:val="left" w:pos="589"/>
        </w:tabs>
        <w:autoSpaceDE/>
        <w:autoSpaceDN/>
        <w:adjustRightInd/>
        <w:spacing w:line="360" w:lineRule="auto"/>
        <w:jc w:val="both"/>
        <w:rPr>
          <w:sz w:val="28"/>
          <w:szCs w:val="28"/>
        </w:rPr>
      </w:pPr>
      <w:r w:rsidRPr="00E71F25">
        <w:rPr>
          <w:sz w:val="28"/>
          <w:szCs w:val="28"/>
        </w:rPr>
        <w:t xml:space="preserve">- </w:t>
      </w:r>
      <w:r w:rsidRPr="00E71F25">
        <w:rPr>
          <w:spacing w:val="-5"/>
          <w:sz w:val="28"/>
          <w:szCs w:val="28"/>
        </w:rPr>
        <w:t xml:space="preserve">пер. Ленина, состоящего из 1 многоквартирного дома (2 квартиры) и 11 </w:t>
      </w:r>
      <w:r w:rsidRPr="00E71F25">
        <w:rPr>
          <w:sz w:val="28"/>
          <w:szCs w:val="28"/>
        </w:rPr>
        <w:t>одноквартирных домов;</w:t>
      </w:r>
    </w:p>
    <w:p w:rsidR="00E71F25" w:rsidRPr="00E71F25" w:rsidRDefault="00E71F25" w:rsidP="00E71F25">
      <w:pPr>
        <w:widowControl/>
        <w:shd w:val="clear" w:color="auto" w:fill="FFFFFF"/>
        <w:tabs>
          <w:tab w:val="left" w:pos="614"/>
        </w:tabs>
        <w:autoSpaceDE/>
        <w:autoSpaceDN/>
        <w:adjustRightInd/>
        <w:spacing w:line="360" w:lineRule="auto"/>
        <w:jc w:val="both"/>
        <w:rPr>
          <w:spacing w:val="-5"/>
          <w:sz w:val="28"/>
          <w:szCs w:val="28"/>
        </w:rPr>
      </w:pPr>
      <w:r w:rsidRPr="00E71F25">
        <w:rPr>
          <w:spacing w:val="-6"/>
          <w:sz w:val="28"/>
          <w:szCs w:val="28"/>
        </w:rPr>
        <w:t xml:space="preserve">- больницу, Стодолищенскую среднюю школу, ДК, поликлинику, магазин </w:t>
      </w:r>
      <w:r w:rsidRPr="00E71F25">
        <w:rPr>
          <w:spacing w:val="-5"/>
          <w:sz w:val="28"/>
          <w:szCs w:val="28"/>
        </w:rPr>
        <w:t>«Лаваш».</w:t>
      </w:r>
    </w:p>
    <w:p w:rsidR="00E71F25" w:rsidRPr="00E71F25" w:rsidRDefault="00E71F25" w:rsidP="00E71F25">
      <w:pPr>
        <w:widowControl/>
        <w:shd w:val="clear" w:color="auto" w:fill="FFFFFF"/>
        <w:tabs>
          <w:tab w:val="left" w:pos="614"/>
        </w:tabs>
        <w:autoSpaceDE/>
        <w:autoSpaceDN/>
        <w:adjustRightInd/>
        <w:spacing w:line="360" w:lineRule="auto"/>
        <w:jc w:val="both"/>
        <w:rPr>
          <w:sz w:val="28"/>
          <w:szCs w:val="28"/>
        </w:rPr>
      </w:pPr>
      <w:r w:rsidRPr="00E71F25">
        <w:rPr>
          <w:spacing w:val="-5"/>
          <w:sz w:val="28"/>
          <w:szCs w:val="28"/>
        </w:rPr>
        <w:tab/>
        <w:t xml:space="preserve">Вода из артезианской скважины с помощью глубинного </w:t>
      </w:r>
      <w:r w:rsidRPr="00E71F25">
        <w:rPr>
          <w:spacing w:val="-4"/>
          <w:sz w:val="28"/>
          <w:szCs w:val="28"/>
        </w:rPr>
        <w:t xml:space="preserve">электронасоса ЭЦВ 8-25-100 с глубины </w:t>
      </w:r>
      <w:smartTag w:uri="urn:schemas-microsoft-com:office:smarttags" w:element="metricconverter">
        <w:smartTagPr>
          <w:attr w:name="ProductID" w:val="56 метров"/>
        </w:smartTagPr>
        <w:r w:rsidRPr="00E71F25">
          <w:rPr>
            <w:spacing w:val="-4"/>
            <w:sz w:val="28"/>
            <w:szCs w:val="28"/>
          </w:rPr>
          <w:t>56 метров</w:t>
        </w:r>
      </w:smartTag>
      <w:r w:rsidRPr="00E71F25">
        <w:rPr>
          <w:spacing w:val="-4"/>
          <w:sz w:val="28"/>
          <w:szCs w:val="28"/>
        </w:rPr>
        <w:t xml:space="preserve"> поступает в водонапорную башню емкостью 30м. Из башен вода распределяется самотеком по чугунным, стальным, полиэтиленовым трубам (ДУ до 100) по </w:t>
      </w:r>
      <w:r w:rsidRPr="00E71F25">
        <w:rPr>
          <w:spacing w:val="-5"/>
          <w:sz w:val="28"/>
          <w:szCs w:val="28"/>
        </w:rPr>
        <w:t xml:space="preserve">улице и далее к потребителям по трубам (ДУ от 20 до 76). Заданный уровень </w:t>
      </w:r>
      <w:r w:rsidRPr="00E71F25">
        <w:rPr>
          <w:spacing w:val="-6"/>
          <w:sz w:val="28"/>
          <w:szCs w:val="28"/>
        </w:rPr>
        <w:t xml:space="preserve">и давление в водонапорной башне поддерживается с помощью прибора ЭКМ </w:t>
      </w:r>
      <w:r w:rsidRPr="00E71F25">
        <w:rPr>
          <w:spacing w:val="-5"/>
          <w:sz w:val="28"/>
          <w:szCs w:val="28"/>
        </w:rPr>
        <w:t xml:space="preserve">(электро контактного манометра). Общая протяженность водопроводных </w:t>
      </w:r>
      <w:r w:rsidRPr="00E71F25">
        <w:rPr>
          <w:spacing w:val="-4"/>
          <w:sz w:val="28"/>
          <w:szCs w:val="28"/>
        </w:rPr>
        <w:t xml:space="preserve">сетей </w:t>
      </w:r>
      <w:smartTag w:uri="urn:schemas-microsoft-com:office:smarttags" w:element="metricconverter">
        <w:smartTagPr>
          <w:attr w:name="ProductID" w:val="5 967 метров"/>
        </w:smartTagPr>
        <w:r w:rsidRPr="00E71F25">
          <w:rPr>
            <w:spacing w:val="-4"/>
            <w:sz w:val="28"/>
            <w:szCs w:val="28"/>
          </w:rPr>
          <w:t>5 967 метров</w:t>
        </w:r>
      </w:smartTag>
      <w:r w:rsidRPr="00E71F25">
        <w:rPr>
          <w:spacing w:val="-4"/>
          <w:sz w:val="28"/>
          <w:szCs w:val="28"/>
        </w:rPr>
        <w:t xml:space="preserve">. Действующий водопровод введен в эксплуатацию с </w:t>
      </w:r>
      <w:r w:rsidRPr="00E71F25">
        <w:rPr>
          <w:sz w:val="28"/>
          <w:szCs w:val="28"/>
        </w:rPr>
        <w:t>1962г.</w:t>
      </w:r>
    </w:p>
    <w:p w:rsidR="00E71F25" w:rsidRPr="00E71F25" w:rsidRDefault="00E71F25" w:rsidP="00E71F25">
      <w:pPr>
        <w:widowControl/>
        <w:shd w:val="clear" w:color="auto" w:fill="FFFFFF"/>
        <w:autoSpaceDE/>
        <w:autoSpaceDN/>
        <w:adjustRightInd/>
        <w:spacing w:line="360" w:lineRule="auto"/>
        <w:ind w:firstLine="708"/>
        <w:jc w:val="both"/>
        <w:rPr>
          <w:sz w:val="28"/>
          <w:szCs w:val="28"/>
        </w:rPr>
      </w:pPr>
      <w:r w:rsidRPr="00E71F25">
        <w:rPr>
          <w:b/>
          <w:sz w:val="28"/>
          <w:szCs w:val="28"/>
        </w:rPr>
        <w:t>Скважина (1986г.) п. Стодолище ул. Октябрьская</w:t>
      </w:r>
      <w:r w:rsidRPr="00E71F25">
        <w:rPr>
          <w:sz w:val="28"/>
          <w:szCs w:val="28"/>
        </w:rPr>
        <w:t xml:space="preserve"> обеспечивает водой:</w:t>
      </w:r>
    </w:p>
    <w:p w:rsidR="00E71F25" w:rsidRPr="00E71F25" w:rsidRDefault="00E71F25" w:rsidP="00E71F25">
      <w:pPr>
        <w:widowControl/>
        <w:shd w:val="clear" w:color="auto" w:fill="FFFFFF"/>
        <w:tabs>
          <w:tab w:val="left" w:pos="682"/>
        </w:tabs>
        <w:autoSpaceDE/>
        <w:autoSpaceDN/>
        <w:adjustRightInd/>
        <w:spacing w:line="360" w:lineRule="auto"/>
        <w:ind w:right="601"/>
        <w:jc w:val="both"/>
        <w:rPr>
          <w:spacing w:val="-6"/>
          <w:sz w:val="28"/>
          <w:szCs w:val="28"/>
        </w:rPr>
      </w:pPr>
      <w:r w:rsidRPr="00E71F25">
        <w:rPr>
          <w:sz w:val="28"/>
          <w:szCs w:val="28"/>
        </w:rPr>
        <w:t xml:space="preserve">- </w:t>
      </w:r>
      <w:r w:rsidRPr="00E71F25">
        <w:rPr>
          <w:spacing w:val="-6"/>
          <w:sz w:val="28"/>
          <w:szCs w:val="28"/>
        </w:rPr>
        <w:t>ул. Ленина, ул. Советская, 1-й Советский пер., 2-й Советский пер., ул.Титова, состоящих из 28 многоквартирных домов (320 квартиры);</w:t>
      </w:r>
    </w:p>
    <w:p w:rsidR="00E71F25" w:rsidRPr="00E71F25" w:rsidRDefault="00E71F25" w:rsidP="00E71F25">
      <w:pPr>
        <w:widowControl/>
        <w:shd w:val="clear" w:color="auto" w:fill="FFFFFF"/>
        <w:autoSpaceDE/>
        <w:autoSpaceDN/>
        <w:adjustRightInd/>
        <w:spacing w:line="360" w:lineRule="auto"/>
        <w:ind w:right="601"/>
        <w:jc w:val="both"/>
        <w:rPr>
          <w:sz w:val="28"/>
          <w:szCs w:val="28"/>
        </w:rPr>
      </w:pPr>
      <w:r w:rsidRPr="00E71F25">
        <w:rPr>
          <w:spacing w:val="-4"/>
          <w:sz w:val="28"/>
          <w:szCs w:val="28"/>
        </w:rPr>
        <w:t xml:space="preserve">- Детский сад, «Колос» столовая, гараж, «Лесхоз», «ГОСХОС», РЭС, </w:t>
      </w:r>
      <w:r w:rsidRPr="00E71F25">
        <w:rPr>
          <w:sz w:val="28"/>
          <w:szCs w:val="28"/>
        </w:rPr>
        <w:t>Администрация сельского поселения, котельная.</w:t>
      </w:r>
    </w:p>
    <w:p w:rsidR="00E71F25" w:rsidRPr="00E71F25" w:rsidRDefault="00E71F25" w:rsidP="00E71F25">
      <w:pPr>
        <w:widowControl/>
        <w:shd w:val="clear" w:color="auto" w:fill="FFFFFF"/>
        <w:autoSpaceDE/>
        <w:autoSpaceDN/>
        <w:adjustRightInd/>
        <w:spacing w:line="360" w:lineRule="auto"/>
        <w:ind w:firstLine="708"/>
        <w:jc w:val="both"/>
        <w:rPr>
          <w:sz w:val="28"/>
          <w:szCs w:val="28"/>
        </w:rPr>
      </w:pPr>
      <w:r w:rsidRPr="00E71F25">
        <w:rPr>
          <w:spacing w:val="-7"/>
          <w:sz w:val="28"/>
          <w:szCs w:val="28"/>
        </w:rPr>
        <w:t xml:space="preserve">Вода из артезианской скважины с помощью глубинного электронасоса ЭЦВ </w:t>
      </w:r>
      <w:r w:rsidRPr="00E71F25">
        <w:rPr>
          <w:spacing w:val="-5"/>
          <w:sz w:val="28"/>
          <w:szCs w:val="28"/>
        </w:rPr>
        <w:t xml:space="preserve">8-25-100 с глубины </w:t>
      </w:r>
      <w:smartTag w:uri="urn:schemas-microsoft-com:office:smarttags" w:element="metricconverter">
        <w:smartTagPr>
          <w:attr w:name="ProductID" w:val="65 метров"/>
        </w:smartTagPr>
        <w:r w:rsidRPr="00E71F25">
          <w:rPr>
            <w:spacing w:val="-5"/>
            <w:sz w:val="28"/>
            <w:szCs w:val="28"/>
          </w:rPr>
          <w:t>65 метров</w:t>
        </w:r>
      </w:smartTag>
      <w:r w:rsidRPr="00E71F25">
        <w:rPr>
          <w:spacing w:val="-5"/>
          <w:sz w:val="28"/>
          <w:szCs w:val="28"/>
        </w:rPr>
        <w:t xml:space="preserve"> поступает в водонапорную башню емкостью </w:t>
      </w:r>
      <w:smartTag w:uri="urn:schemas-microsoft-com:office:smarttags" w:element="metricconverter">
        <w:smartTagPr>
          <w:attr w:name="ProductID" w:val="30 м3"/>
        </w:smartTagPr>
        <w:r w:rsidRPr="00E71F25">
          <w:rPr>
            <w:spacing w:val="-6"/>
            <w:sz w:val="28"/>
            <w:szCs w:val="28"/>
          </w:rPr>
          <w:t>30 м</w:t>
        </w:r>
        <w:r w:rsidRPr="00E71F25">
          <w:rPr>
            <w:spacing w:val="-6"/>
            <w:sz w:val="28"/>
            <w:szCs w:val="28"/>
            <w:vertAlign w:val="superscript"/>
          </w:rPr>
          <w:t>3</w:t>
        </w:r>
      </w:smartTag>
      <w:r w:rsidRPr="00E71F25">
        <w:rPr>
          <w:spacing w:val="-6"/>
          <w:sz w:val="28"/>
          <w:szCs w:val="28"/>
        </w:rPr>
        <w:t xml:space="preserve">. Из башен вода распределяется самотеком по чугунным, стальным, </w:t>
      </w:r>
      <w:r w:rsidRPr="00E71F25">
        <w:rPr>
          <w:spacing w:val="-5"/>
          <w:sz w:val="28"/>
          <w:szCs w:val="28"/>
        </w:rPr>
        <w:t xml:space="preserve">полиэтиленовым трубам (ДУ до 100) по улице и далее к потребителям по трубам (ДУ от 20 до 76). Заданный уровень и давление в водонапорной </w:t>
      </w:r>
      <w:r w:rsidRPr="00E71F25">
        <w:rPr>
          <w:spacing w:val="-4"/>
          <w:sz w:val="28"/>
          <w:szCs w:val="28"/>
        </w:rPr>
        <w:t xml:space="preserve">башне поддерживается с помощью прибора ЭКМ (электро контактного манометра). Общая протяженность водопроводных сетей </w:t>
      </w:r>
      <w:smartTag w:uri="urn:schemas-microsoft-com:office:smarttags" w:element="metricconverter">
        <w:smartTagPr>
          <w:attr w:name="ProductID" w:val="7 220 метров"/>
        </w:smartTagPr>
        <w:r w:rsidRPr="00E71F25">
          <w:rPr>
            <w:spacing w:val="-4"/>
            <w:sz w:val="28"/>
            <w:szCs w:val="28"/>
          </w:rPr>
          <w:t>7 220 метров</w:t>
        </w:r>
      </w:smartTag>
      <w:r w:rsidRPr="00E71F25">
        <w:rPr>
          <w:spacing w:val="-4"/>
          <w:sz w:val="28"/>
          <w:szCs w:val="28"/>
        </w:rPr>
        <w:t>.</w:t>
      </w:r>
    </w:p>
    <w:p w:rsidR="00E71F25" w:rsidRPr="00E71F25" w:rsidRDefault="00E71F25" w:rsidP="00E71F25">
      <w:pPr>
        <w:widowControl/>
        <w:shd w:val="clear" w:color="auto" w:fill="FFFFFF"/>
        <w:autoSpaceDE/>
        <w:autoSpaceDN/>
        <w:adjustRightInd/>
        <w:spacing w:line="360" w:lineRule="auto"/>
        <w:ind w:firstLine="708"/>
        <w:jc w:val="both"/>
        <w:rPr>
          <w:sz w:val="28"/>
          <w:szCs w:val="28"/>
        </w:rPr>
      </w:pPr>
      <w:r w:rsidRPr="00E71F25">
        <w:rPr>
          <w:b/>
          <w:spacing w:val="-1"/>
          <w:sz w:val="28"/>
          <w:szCs w:val="28"/>
        </w:rPr>
        <w:lastRenderedPageBreak/>
        <w:t>Скважина (1956г.) д. Сяковка</w:t>
      </w:r>
      <w:r w:rsidRPr="00E71F25">
        <w:rPr>
          <w:spacing w:val="-1"/>
          <w:sz w:val="28"/>
          <w:szCs w:val="28"/>
        </w:rPr>
        <w:t xml:space="preserve"> обеспечивает водой д. Сяковка, состоящей </w:t>
      </w:r>
      <w:r w:rsidRPr="00E71F25">
        <w:rPr>
          <w:spacing w:val="-4"/>
          <w:sz w:val="28"/>
          <w:szCs w:val="28"/>
        </w:rPr>
        <w:t xml:space="preserve">из 5 многоквартирных домов (34 квартиры), 10 одноквартирных домов. </w:t>
      </w:r>
      <w:r w:rsidRPr="00E71F25">
        <w:rPr>
          <w:spacing w:val="-6"/>
          <w:sz w:val="28"/>
          <w:szCs w:val="28"/>
        </w:rPr>
        <w:t xml:space="preserve">Вода из артезианской скважины с помощью глубинного электронасоса ЭЦВ </w:t>
      </w:r>
      <w:r w:rsidRPr="00E71F25">
        <w:rPr>
          <w:spacing w:val="-5"/>
          <w:sz w:val="28"/>
          <w:szCs w:val="28"/>
        </w:rPr>
        <w:t xml:space="preserve">6-10-100 с глубины </w:t>
      </w:r>
      <w:smartTag w:uri="urn:schemas-microsoft-com:office:smarttags" w:element="metricconverter">
        <w:smartTagPr>
          <w:attr w:name="ProductID" w:val="45 метров"/>
        </w:smartTagPr>
        <w:r w:rsidRPr="00E71F25">
          <w:rPr>
            <w:spacing w:val="-5"/>
            <w:sz w:val="28"/>
            <w:szCs w:val="28"/>
          </w:rPr>
          <w:t>45 метров</w:t>
        </w:r>
      </w:smartTag>
      <w:r w:rsidRPr="00E71F25">
        <w:rPr>
          <w:spacing w:val="-5"/>
          <w:sz w:val="28"/>
          <w:szCs w:val="28"/>
        </w:rPr>
        <w:t xml:space="preserve"> поступает в водонапорную башню емкостью </w:t>
      </w:r>
      <w:smartTag w:uri="urn:schemas-microsoft-com:office:smarttags" w:element="metricconverter">
        <w:smartTagPr>
          <w:attr w:name="ProductID" w:val="17 м3"/>
        </w:smartTagPr>
        <w:r w:rsidRPr="00E71F25">
          <w:rPr>
            <w:spacing w:val="-6"/>
            <w:sz w:val="28"/>
            <w:szCs w:val="28"/>
          </w:rPr>
          <w:t>17 м</w:t>
        </w:r>
        <w:r w:rsidRPr="00E71F25">
          <w:rPr>
            <w:spacing w:val="-6"/>
            <w:sz w:val="28"/>
            <w:szCs w:val="28"/>
            <w:vertAlign w:val="superscript"/>
          </w:rPr>
          <w:t>3</w:t>
        </w:r>
      </w:smartTag>
      <w:r w:rsidRPr="00E71F25">
        <w:rPr>
          <w:spacing w:val="-6"/>
          <w:sz w:val="28"/>
          <w:szCs w:val="28"/>
        </w:rPr>
        <w:t xml:space="preserve">. Из башни вода распределяется самотеком по полиэтиленовым трубам </w:t>
      </w:r>
      <w:r w:rsidRPr="00E71F25">
        <w:rPr>
          <w:spacing w:val="-5"/>
          <w:sz w:val="28"/>
          <w:szCs w:val="28"/>
        </w:rPr>
        <w:t xml:space="preserve">(ДУ 40) по улице и далее к потребителям по трубам (ДУ 25). Заданный </w:t>
      </w:r>
      <w:r w:rsidRPr="00E71F25">
        <w:rPr>
          <w:spacing w:val="-6"/>
          <w:sz w:val="28"/>
          <w:szCs w:val="28"/>
        </w:rPr>
        <w:t xml:space="preserve">уровень и давление в водонапорной башне поддерживается с помощью </w:t>
      </w:r>
      <w:r w:rsidRPr="00E71F25">
        <w:rPr>
          <w:spacing w:val="-3"/>
          <w:sz w:val="28"/>
          <w:szCs w:val="28"/>
        </w:rPr>
        <w:t xml:space="preserve">прибора ЭКМ ( электро контактного манометра). Общая протяженность </w:t>
      </w:r>
      <w:r w:rsidRPr="00E71F25">
        <w:rPr>
          <w:sz w:val="28"/>
          <w:szCs w:val="28"/>
        </w:rPr>
        <w:t xml:space="preserve">водопроводных сетей </w:t>
      </w:r>
      <w:smartTag w:uri="urn:schemas-microsoft-com:office:smarttags" w:element="metricconverter">
        <w:smartTagPr>
          <w:attr w:name="ProductID" w:val="510 метров"/>
        </w:smartTagPr>
        <w:r w:rsidRPr="00E71F25">
          <w:rPr>
            <w:sz w:val="28"/>
            <w:szCs w:val="28"/>
          </w:rPr>
          <w:t>510 метров</w:t>
        </w:r>
      </w:smartTag>
      <w:r w:rsidRPr="00E71F25">
        <w:rPr>
          <w:sz w:val="28"/>
          <w:szCs w:val="28"/>
        </w:rPr>
        <w:t>.</w:t>
      </w:r>
    </w:p>
    <w:p w:rsidR="00E71F25" w:rsidRPr="00E71F25" w:rsidRDefault="00E71F25" w:rsidP="00E71F25">
      <w:pPr>
        <w:widowControl/>
        <w:shd w:val="clear" w:color="auto" w:fill="FFFFFF"/>
        <w:autoSpaceDE/>
        <w:autoSpaceDN/>
        <w:adjustRightInd/>
        <w:spacing w:line="360" w:lineRule="auto"/>
        <w:ind w:left="19" w:firstLine="689"/>
        <w:jc w:val="both"/>
        <w:rPr>
          <w:sz w:val="28"/>
          <w:szCs w:val="28"/>
        </w:rPr>
      </w:pPr>
      <w:r w:rsidRPr="00E71F25">
        <w:rPr>
          <w:b/>
          <w:bCs/>
          <w:spacing w:val="-2"/>
          <w:sz w:val="28"/>
          <w:szCs w:val="28"/>
        </w:rPr>
        <w:t xml:space="preserve">Скважина (1983г.) д. Льнозавод </w:t>
      </w:r>
      <w:r w:rsidRPr="00E71F25">
        <w:rPr>
          <w:bCs/>
          <w:spacing w:val="-2"/>
          <w:sz w:val="28"/>
          <w:szCs w:val="28"/>
        </w:rPr>
        <w:t xml:space="preserve">обеспечивает водой д. Льнозавод, </w:t>
      </w:r>
      <w:r w:rsidRPr="00E71F25">
        <w:rPr>
          <w:bCs/>
          <w:spacing w:val="-7"/>
          <w:sz w:val="28"/>
          <w:szCs w:val="28"/>
        </w:rPr>
        <w:t xml:space="preserve">состоящей из 11 многоквартирных домов (22 квартиры), 12 одноквартирных </w:t>
      </w:r>
      <w:r w:rsidRPr="00E71F25">
        <w:rPr>
          <w:spacing w:val="-6"/>
          <w:sz w:val="28"/>
          <w:szCs w:val="28"/>
        </w:rPr>
        <w:t xml:space="preserve">домов. </w:t>
      </w:r>
      <w:r w:rsidRPr="00E71F25">
        <w:rPr>
          <w:spacing w:val="-6"/>
          <w:sz w:val="28"/>
          <w:szCs w:val="28"/>
        </w:rPr>
        <w:tab/>
      </w:r>
      <w:r w:rsidRPr="00E71F25">
        <w:rPr>
          <w:bCs/>
          <w:spacing w:val="-6"/>
          <w:sz w:val="28"/>
          <w:szCs w:val="28"/>
        </w:rPr>
        <w:t xml:space="preserve">Вода из артезианской скважины с помощью глубинного </w:t>
      </w:r>
      <w:r w:rsidRPr="00E71F25">
        <w:rPr>
          <w:bCs/>
          <w:spacing w:val="-5"/>
          <w:sz w:val="28"/>
          <w:szCs w:val="28"/>
        </w:rPr>
        <w:t xml:space="preserve">электронасоса ЭЦВ </w:t>
      </w:r>
      <w:r w:rsidRPr="00E71F25">
        <w:rPr>
          <w:spacing w:val="-5"/>
          <w:sz w:val="28"/>
          <w:szCs w:val="28"/>
        </w:rPr>
        <w:t xml:space="preserve">6-6,5-90 </w:t>
      </w:r>
      <w:r w:rsidRPr="00E71F25">
        <w:rPr>
          <w:bCs/>
          <w:spacing w:val="-5"/>
          <w:sz w:val="28"/>
          <w:szCs w:val="28"/>
        </w:rPr>
        <w:t xml:space="preserve">с глубины </w:t>
      </w:r>
      <w:smartTag w:uri="urn:schemas-microsoft-com:office:smarttags" w:element="metricconverter">
        <w:smartTagPr>
          <w:attr w:name="ProductID" w:val="40 метров"/>
        </w:smartTagPr>
        <w:r w:rsidRPr="00E71F25">
          <w:rPr>
            <w:bCs/>
            <w:spacing w:val="-5"/>
            <w:sz w:val="28"/>
            <w:szCs w:val="28"/>
          </w:rPr>
          <w:t>40 метров</w:t>
        </w:r>
      </w:smartTag>
      <w:r w:rsidRPr="00E71F25">
        <w:rPr>
          <w:bCs/>
          <w:spacing w:val="-5"/>
          <w:sz w:val="28"/>
          <w:szCs w:val="28"/>
        </w:rPr>
        <w:t xml:space="preserve"> поступает в водонапорную </w:t>
      </w:r>
      <w:r w:rsidRPr="00E71F25">
        <w:rPr>
          <w:spacing w:val="-2"/>
          <w:sz w:val="28"/>
          <w:szCs w:val="28"/>
        </w:rPr>
        <w:t xml:space="preserve">башню емкостью </w:t>
      </w:r>
      <w:smartTag w:uri="urn:schemas-microsoft-com:office:smarttags" w:element="metricconverter">
        <w:smartTagPr>
          <w:attr w:name="ProductID" w:val="17 м3"/>
        </w:smartTagPr>
        <w:r w:rsidRPr="00E71F25">
          <w:rPr>
            <w:spacing w:val="-2"/>
            <w:sz w:val="28"/>
            <w:szCs w:val="28"/>
          </w:rPr>
          <w:t>17 м</w:t>
        </w:r>
        <w:r w:rsidRPr="00E71F25">
          <w:rPr>
            <w:spacing w:val="-2"/>
            <w:sz w:val="28"/>
            <w:szCs w:val="28"/>
            <w:vertAlign w:val="superscript"/>
          </w:rPr>
          <w:t>3</w:t>
        </w:r>
      </w:smartTag>
      <w:r w:rsidRPr="00E71F25">
        <w:rPr>
          <w:spacing w:val="-2"/>
          <w:sz w:val="28"/>
          <w:szCs w:val="28"/>
        </w:rPr>
        <w:t xml:space="preserve">. Из башни вода </w:t>
      </w:r>
      <w:r w:rsidRPr="00E71F25">
        <w:rPr>
          <w:bCs/>
          <w:spacing w:val="-2"/>
          <w:sz w:val="28"/>
          <w:szCs w:val="28"/>
        </w:rPr>
        <w:t xml:space="preserve">распределяется </w:t>
      </w:r>
      <w:r w:rsidRPr="00E71F25">
        <w:rPr>
          <w:spacing w:val="-2"/>
          <w:sz w:val="28"/>
          <w:szCs w:val="28"/>
        </w:rPr>
        <w:t xml:space="preserve">самотеком по </w:t>
      </w:r>
      <w:r w:rsidRPr="00E71F25">
        <w:rPr>
          <w:spacing w:val="-1"/>
          <w:sz w:val="28"/>
          <w:szCs w:val="28"/>
        </w:rPr>
        <w:t xml:space="preserve">полиэтиленовым трубам (ДУ от 20 до 40) по улице и далее к потребителям по </w:t>
      </w:r>
      <w:r w:rsidRPr="00E71F25">
        <w:rPr>
          <w:sz w:val="28"/>
          <w:szCs w:val="28"/>
        </w:rPr>
        <w:t xml:space="preserve">трубам (ДУ 25). Заданный уровень и давление в водонапорной башне </w:t>
      </w:r>
      <w:r w:rsidRPr="00E71F25">
        <w:rPr>
          <w:spacing w:val="-1"/>
          <w:sz w:val="28"/>
          <w:szCs w:val="28"/>
        </w:rPr>
        <w:t xml:space="preserve">поддерживается с помощью прибора ЭКМ ( электро контактного манометра). </w:t>
      </w:r>
      <w:r w:rsidRPr="00E71F25">
        <w:rPr>
          <w:bCs/>
          <w:spacing w:val="-1"/>
          <w:sz w:val="28"/>
          <w:szCs w:val="28"/>
        </w:rPr>
        <w:t xml:space="preserve">Общая </w:t>
      </w:r>
      <w:r w:rsidRPr="00E71F25">
        <w:rPr>
          <w:spacing w:val="-1"/>
          <w:sz w:val="28"/>
          <w:szCs w:val="28"/>
        </w:rPr>
        <w:t xml:space="preserve">протяженность водопроводных сетей </w:t>
      </w:r>
      <w:smartTag w:uri="urn:schemas-microsoft-com:office:smarttags" w:element="metricconverter">
        <w:smartTagPr>
          <w:attr w:name="ProductID" w:val="1 940 метров"/>
        </w:smartTagPr>
        <w:r w:rsidRPr="00E71F25">
          <w:rPr>
            <w:spacing w:val="-1"/>
            <w:sz w:val="28"/>
            <w:szCs w:val="28"/>
          </w:rPr>
          <w:t>1 940 метров</w:t>
        </w:r>
      </w:smartTag>
      <w:r w:rsidRPr="00E71F25">
        <w:rPr>
          <w:spacing w:val="-1"/>
          <w:sz w:val="28"/>
          <w:szCs w:val="28"/>
        </w:rPr>
        <w:t>.</w:t>
      </w:r>
    </w:p>
    <w:p w:rsidR="00E71F25" w:rsidRPr="00E71F25" w:rsidRDefault="00E71F25" w:rsidP="00E71F25">
      <w:pPr>
        <w:widowControl/>
        <w:shd w:val="clear" w:color="auto" w:fill="FFFFFF"/>
        <w:autoSpaceDE/>
        <w:autoSpaceDN/>
        <w:adjustRightInd/>
        <w:spacing w:line="360" w:lineRule="auto"/>
        <w:ind w:left="19" w:firstLine="689"/>
        <w:jc w:val="both"/>
        <w:rPr>
          <w:sz w:val="28"/>
          <w:szCs w:val="28"/>
        </w:rPr>
      </w:pPr>
      <w:r w:rsidRPr="00E71F25">
        <w:rPr>
          <w:b/>
          <w:bCs/>
          <w:sz w:val="28"/>
          <w:szCs w:val="28"/>
        </w:rPr>
        <w:t xml:space="preserve">Скважина (1990г.) д. Думаничи </w:t>
      </w:r>
      <w:r w:rsidRPr="00E71F25">
        <w:rPr>
          <w:sz w:val="28"/>
          <w:szCs w:val="28"/>
        </w:rPr>
        <w:t xml:space="preserve">обеспечивает водой д. Думаничи, </w:t>
      </w:r>
      <w:r w:rsidRPr="00E71F25">
        <w:rPr>
          <w:spacing w:val="-1"/>
          <w:sz w:val="28"/>
          <w:szCs w:val="28"/>
        </w:rPr>
        <w:t xml:space="preserve">состоящей из 9 многоквартирных домов </w:t>
      </w:r>
      <w:r w:rsidRPr="00E71F25">
        <w:rPr>
          <w:spacing w:val="11"/>
          <w:sz w:val="28"/>
          <w:szCs w:val="28"/>
        </w:rPr>
        <w:t>(18</w:t>
      </w:r>
      <w:r w:rsidRPr="00E71F25">
        <w:rPr>
          <w:spacing w:val="-1"/>
          <w:sz w:val="28"/>
          <w:szCs w:val="28"/>
        </w:rPr>
        <w:t xml:space="preserve"> квартиры). Вода из артезианской </w:t>
      </w:r>
      <w:r w:rsidRPr="00E71F25">
        <w:rPr>
          <w:sz w:val="28"/>
          <w:szCs w:val="28"/>
        </w:rPr>
        <w:t xml:space="preserve">скважины с помощью глубинного электронасоса ЭЦВ 6-6,5-95 с глубины </w:t>
      </w:r>
      <w:smartTag w:uri="urn:schemas-microsoft-com:office:smarttags" w:element="metricconverter">
        <w:smartTagPr>
          <w:attr w:name="ProductID" w:val="40 метров"/>
        </w:smartTagPr>
        <w:r w:rsidRPr="00E71F25">
          <w:rPr>
            <w:sz w:val="28"/>
            <w:szCs w:val="28"/>
          </w:rPr>
          <w:t>40 метров</w:t>
        </w:r>
      </w:smartTag>
      <w:r w:rsidRPr="00E71F25">
        <w:rPr>
          <w:sz w:val="28"/>
          <w:szCs w:val="28"/>
        </w:rPr>
        <w:t xml:space="preserve"> поступает в водонапорную башню емкостью </w:t>
      </w:r>
      <w:smartTag w:uri="urn:schemas-microsoft-com:office:smarttags" w:element="metricconverter">
        <w:smartTagPr>
          <w:attr w:name="ProductID" w:val="17 м3"/>
        </w:smartTagPr>
        <w:r w:rsidRPr="00E71F25">
          <w:rPr>
            <w:sz w:val="28"/>
            <w:szCs w:val="28"/>
          </w:rPr>
          <w:t>17 м</w:t>
        </w:r>
        <w:r w:rsidRPr="00E71F25">
          <w:rPr>
            <w:sz w:val="28"/>
            <w:szCs w:val="28"/>
            <w:vertAlign w:val="superscript"/>
          </w:rPr>
          <w:t>3</w:t>
        </w:r>
      </w:smartTag>
      <w:r w:rsidRPr="00E71F25">
        <w:rPr>
          <w:sz w:val="28"/>
          <w:szCs w:val="28"/>
        </w:rPr>
        <w:t xml:space="preserve">. Из башни вода распределяется самотеком по полиэтиленовым трубам (ДУ от 20 до 40) по улице и далее к потребителям по трубам (ДУ 25). Заданный уровень и давление в водонапорной башне поддерживается с помощью прибора </w:t>
      </w:r>
      <w:r w:rsidRPr="00E71F25">
        <w:rPr>
          <w:bCs/>
          <w:sz w:val="28"/>
          <w:szCs w:val="28"/>
        </w:rPr>
        <w:t xml:space="preserve">ЭКМ </w:t>
      </w:r>
      <w:r w:rsidRPr="00E71F25">
        <w:rPr>
          <w:sz w:val="28"/>
          <w:szCs w:val="28"/>
        </w:rPr>
        <w:t xml:space="preserve">( электро контактного манометра). Общая протяженность водопроводных сетей </w:t>
      </w:r>
      <w:smartTag w:uri="urn:schemas-microsoft-com:office:smarttags" w:element="metricconverter">
        <w:smartTagPr>
          <w:attr w:name="ProductID" w:val="1 400 метров"/>
        </w:smartTagPr>
        <w:r w:rsidRPr="00E71F25">
          <w:rPr>
            <w:sz w:val="28"/>
            <w:szCs w:val="28"/>
          </w:rPr>
          <w:t>1 400 метров</w:t>
        </w:r>
      </w:smartTag>
      <w:r w:rsidRPr="00E71F25">
        <w:rPr>
          <w:sz w:val="28"/>
          <w:szCs w:val="28"/>
        </w:rPr>
        <w:t>.</w:t>
      </w:r>
    </w:p>
    <w:p w:rsidR="00E71F25" w:rsidRPr="00E71F25" w:rsidRDefault="00E71F25" w:rsidP="00E71F25">
      <w:pPr>
        <w:widowControl/>
        <w:shd w:val="clear" w:color="auto" w:fill="FFFFFF"/>
        <w:autoSpaceDE/>
        <w:autoSpaceDN/>
        <w:adjustRightInd/>
        <w:spacing w:line="360" w:lineRule="auto"/>
        <w:ind w:left="6" w:right="454" w:firstLine="702"/>
        <w:jc w:val="both"/>
        <w:rPr>
          <w:sz w:val="28"/>
          <w:szCs w:val="28"/>
        </w:rPr>
      </w:pPr>
      <w:r w:rsidRPr="00E71F25">
        <w:rPr>
          <w:b/>
          <w:bCs/>
          <w:sz w:val="28"/>
          <w:szCs w:val="28"/>
        </w:rPr>
        <w:t xml:space="preserve">Скважина (1963г.) </w:t>
      </w:r>
      <w:r w:rsidRPr="00E71F25">
        <w:rPr>
          <w:b/>
          <w:sz w:val="28"/>
          <w:szCs w:val="28"/>
        </w:rPr>
        <w:t>д. Емельяновка</w:t>
      </w:r>
      <w:r w:rsidRPr="00E71F25">
        <w:rPr>
          <w:sz w:val="28"/>
          <w:szCs w:val="28"/>
        </w:rPr>
        <w:t xml:space="preserve"> обеспечивает водой д. Емельяновка, состоящей из 5 одноквартирных домов . Вода из артезианской скважины с помощью глубинного электронасоса </w:t>
      </w:r>
      <w:r w:rsidRPr="00E71F25">
        <w:rPr>
          <w:bCs/>
          <w:sz w:val="28"/>
          <w:szCs w:val="28"/>
        </w:rPr>
        <w:t xml:space="preserve">ЭЦВ 6-16-140 </w:t>
      </w:r>
      <w:r w:rsidRPr="00E71F25">
        <w:rPr>
          <w:sz w:val="28"/>
          <w:szCs w:val="28"/>
        </w:rPr>
        <w:t xml:space="preserve">с глубины </w:t>
      </w:r>
      <w:smartTag w:uri="urn:schemas-microsoft-com:office:smarttags" w:element="metricconverter">
        <w:smartTagPr>
          <w:attr w:name="ProductID" w:val="46 метров"/>
        </w:smartTagPr>
        <w:r w:rsidRPr="00E71F25">
          <w:rPr>
            <w:sz w:val="28"/>
            <w:szCs w:val="28"/>
          </w:rPr>
          <w:t>46 метров</w:t>
        </w:r>
      </w:smartTag>
      <w:r w:rsidRPr="00E71F25">
        <w:rPr>
          <w:sz w:val="28"/>
          <w:szCs w:val="28"/>
        </w:rPr>
        <w:t xml:space="preserve"> поступает в водонапорную башню емкостью </w:t>
      </w:r>
      <w:smartTag w:uri="urn:schemas-microsoft-com:office:smarttags" w:element="metricconverter">
        <w:smartTagPr>
          <w:attr w:name="ProductID" w:val="17 м3"/>
        </w:smartTagPr>
        <w:r w:rsidRPr="00E71F25">
          <w:rPr>
            <w:sz w:val="28"/>
            <w:szCs w:val="28"/>
          </w:rPr>
          <w:t>17 м</w:t>
        </w:r>
        <w:r w:rsidRPr="00E71F25">
          <w:rPr>
            <w:sz w:val="28"/>
            <w:szCs w:val="28"/>
            <w:vertAlign w:val="superscript"/>
          </w:rPr>
          <w:t>3</w:t>
        </w:r>
      </w:smartTag>
      <w:r w:rsidRPr="00E71F25">
        <w:rPr>
          <w:sz w:val="28"/>
          <w:szCs w:val="28"/>
        </w:rPr>
        <w:t xml:space="preserve">. Из башни вода распределяется самотеком по АБЦ трубам (ДУ до 150) по улице и далее к </w:t>
      </w:r>
      <w:r w:rsidRPr="00E71F25">
        <w:rPr>
          <w:sz w:val="28"/>
          <w:szCs w:val="28"/>
        </w:rPr>
        <w:lastRenderedPageBreak/>
        <w:t xml:space="preserve">потребителям по трубам (ДУ 25). Заданный уровень и давление в водонапорной башне поддерживается с помощью прибора </w:t>
      </w:r>
      <w:r w:rsidRPr="00E71F25">
        <w:rPr>
          <w:bCs/>
          <w:sz w:val="28"/>
          <w:szCs w:val="28"/>
        </w:rPr>
        <w:t xml:space="preserve">ЭКМ </w:t>
      </w:r>
      <w:r w:rsidRPr="00E71F25">
        <w:rPr>
          <w:sz w:val="28"/>
          <w:szCs w:val="28"/>
        </w:rPr>
        <w:t xml:space="preserve">( электро контактного манометра). Общая протяженность водопроводных сетей </w:t>
      </w:r>
      <w:smartTag w:uri="urn:schemas-microsoft-com:office:smarttags" w:element="metricconverter">
        <w:smartTagPr>
          <w:attr w:name="ProductID" w:val="800 метров"/>
        </w:smartTagPr>
        <w:r w:rsidRPr="00E71F25">
          <w:rPr>
            <w:sz w:val="28"/>
            <w:szCs w:val="28"/>
          </w:rPr>
          <w:t>800 метров</w:t>
        </w:r>
      </w:smartTag>
      <w:r w:rsidRPr="00E71F25">
        <w:rPr>
          <w:sz w:val="28"/>
          <w:szCs w:val="28"/>
        </w:rPr>
        <w:t>.</w:t>
      </w:r>
    </w:p>
    <w:p w:rsidR="00E71F25" w:rsidRPr="00E71F25" w:rsidRDefault="00E71F25" w:rsidP="00E71F25">
      <w:pPr>
        <w:widowControl/>
        <w:shd w:val="clear" w:color="auto" w:fill="FFFFFF"/>
        <w:autoSpaceDE/>
        <w:autoSpaceDN/>
        <w:adjustRightInd/>
        <w:spacing w:line="360" w:lineRule="auto"/>
        <w:ind w:firstLine="708"/>
        <w:jc w:val="both"/>
        <w:rPr>
          <w:sz w:val="28"/>
          <w:szCs w:val="28"/>
        </w:rPr>
      </w:pPr>
      <w:r w:rsidRPr="00E71F25">
        <w:rPr>
          <w:b/>
          <w:bCs/>
          <w:sz w:val="28"/>
          <w:szCs w:val="28"/>
        </w:rPr>
        <w:t xml:space="preserve">Скважина (1971г.) д. Стомятка </w:t>
      </w:r>
      <w:r w:rsidRPr="00E71F25">
        <w:rPr>
          <w:sz w:val="28"/>
          <w:szCs w:val="28"/>
        </w:rPr>
        <w:t xml:space="preserve">обеспечивает водой д. Стомятка, состоящей из 15 многоквартирных домов (30 квартир), 21 одноквартирных домов, </w:t>
      </w:r>
      <w:r w:rsidRPr="00E71F25">
        <w:rPr>
          <w:bCs/>
          <w:sz w:val="28"/>
          <w:szCs w:val="28"/>
        </w:rPr>
        <w:t xml:space="preserve">школу. </w:t>
      </w:r>
      <w:r w:rsidRPr="00E71F25">
        <w:rPr>
          <w:sz w:val="28"/>
          <w:szCs w:val="28"/>
        </w:rPr>
        <w:t xml:space="preserve">Вода из артезианской скважины с помощью глубинного электронасоса ЭЦВ 6-10-90 с глубины </w:t>
      </w:r>
      <w:smartTag w:uri="urn:schemas-microsoft-com:office:smarttags" w:element="metricconverter">
        <w:smartTagPr>
          <w:attr w:name="ProductID" w:val="46 метров"/>
        </w:smartTagPr>
        <w:r w:rsidRPr="00E71F25">
          <w:rPr>
            <w:sz w:val="28"/>
            <w:szCs w:val="28"/>
          </w:rPr>
          <w:t>46 метров</w:t>
        </w:r>
      </w:smartTag>
      <w:r w:rsidRPr="00E71F25">
        <w:rPr>
          <w:sz w:val="28"/>
          <w:szCs w:val="28"/>
        </w:rPr>
        <w:t xml:space="preserve"> поступает в водонапорную башню емкостью </w:t>
      </w:r>
      <w:smartTag w:uri="urn:schemas-microsoft-com:office:smarttags" w:element="metricconverter">
        <w:smartTagPr>
          <w:attr w:name="ProductID" w:val="17 м3"/>
        </w:smartTagPr>
        <w:r w:rsidRPr="00E71F25">
          <w:rPr>
            <w:sz w:val="28"/>
            <w:szCs w:val="28"/>
          </w:rPr>
          <w:t>17 м</w:t>
        </w:r>
        <w:r w:rsidRPr="00E71F25">
          <w:rPr>
            <w:sz w:val="28"/>
            <w:szCs w:val="28"/>
            <w:vertAlign w:val="superscript"/>
          </w:rPr>
          <w:t>3</w:t>
        </w:r>
      </w:smartTag>
      <w:r w:rsidRPr="00E71F25">
        <w:rPr>
          <w:sz w:val="28"/>
          <w:szCs w:val="28"/>
        </w:rPr>
        <w:t xml:space="preserve">. Из башни вода распределяется самотеком по АБЦ, полиэтиленовым трубам (ДУ от 100 до 955) по улице и </w:t>
      </w:r>
      <w:r w:rsidRPr="00E71F25">
        <w:rPr>
          <w:bCs/>
          <w:sz w:val="28"/>
          <w:szCs w:val="28"/>
        </w:rPr>
        <w:t xml:space="preserve">далее к потребителям по </w:t>
      </w:r>
      <w:r w:rsidRPr="00E71F25">
        <w:rPr>
          <w:sz w:val="28"/>
          <w:szCs w:val="28"/>
        </w:rPr>
        <w:t xml:space="preserve">трубам (ДУ от 20 до 76). Заданный уровень и давление в водонапорной </w:t>
      </w:r>
      <w:r w:rsidRPr="00E71F25">
        <w:rPr>
          <w:spacing w:val="-4"/>
          <w:sz w:val="28"/>
          <w:szCs w:val="28"/>
        </w:rPr>
        <w:t xml:space="preserve">башне поддерживается с помощью прибора ЭКМ (электро контактного манометра). Общая протяженность водопроводных сетей </w:t>
      </w:r>
      <w:smartTag w:uri="urn:schemas-microsoft-com:office:smarttags" w:element="metricconverter">
        <w:smartTagPr>
          <w:attr w:name="ProductID" w:val="2 025 метров"/>
        </w:smartTagPr>
        <w:r w:rsidRPr="00E71F25">
          <w:rPr>
            <w:spacing w:val="-4"/>
            <w:sz w:val="28"/>
            <w:szCs w:val="28"/>
          </w:rPr>
          <w:t>2 025 метров</w:t>
        </w:r>
      </w:smartTag>
      <w:r w:rsidRPr="00E71F25">
        <w:rPr>
          <w:spacing w:val="-4"/>
          <w:sz w:val="28"/>
          <w:szCs w:val="28"/>
        </w:rPr>
        <w:t>.</w:t>
      </w:r>
    </w:p>
    <w:p w:rsidR="00E71F25" w:rsidRPr="00E71F25" w:rsidRDefault="00E71F25" w:rsidP="00E71F25">
      <w:pPr>
        <w:widowControl/>
        <w:shd w:val="clear" w:color="auto" w:fill="FFFFFF"/>
        <w:autoSpaceDE/>
        <w:autoSpaceDN/>
        <w:adjustRightInd/>
        <w:spacing w:line="360" w:lineRule="auto"/>
        <w:ind w:firstLine="708"/>
        <w:jc w:val="both"/>
        <w:rPr>
          <w:sz w:val="28"/>
          <w:szCs w:val="28"/>
        </w:rPr>
      </w:pPr>
      <w:r w:rsidRPr="00E71F25">
        <w:rPr>
          <w:b/>
          <w:spacing w:val="-2"/>
          <w:sz w:val="28"/>
          <w:szCs w:val="28"/>
        </w:rPr>
        <w:t>Скважина (1961г.) ул. Колхозная</w:t>
      </w:r>
      <w:r w:rsidRPr="00E71F25">
        <w:rPr>
          <w:spacing w:val="-2"/>
          <w:sz w:val="28"/>
          <w:szCs w:val="28"/>
        </w:rPr>
        <w:t xml:space="preserve"> обеспечивает водой ул. Колхозная, </w:t>
      </w:r>
      <w:r w:rsidRPr="00E71F25">
        <w:rPr>
          <w:spacing w:val="-4"/>
          <w:sz w:val="28"/>
          <w:szCs w:val="28"/>
        </w:rPr>
        <w:t xml:space="preserve">состоящей из 8 многоквартирных домов (36 квартир). Вода из артезианской </w:t>
      </w:r>
      <w:r w:rsidRPr="00E71F25">
        <w:rPr>
          <w:spacing w:val="-5"/>
          <w:sz w:val="28"/>
          <w:szCs w:val="28"/>
        </w:rPr>
        <w:t xml:space="preserve">скважины с помощью глубинного электронасоса ЭЦВ 6-10-90 с глубины 36 </w:t>
      </w:r>
      <w:r w:rsidRPr="00E71F25">
        <w:rPr>
          <w:spacing w:val="-4"/>
          <w:sz w:val="28"/>
          <w:szCs w:val="28"/>
        </w:rPr>
        <w:t xml:space="preserve">метров поступает в водонапорную башню емкостью </w:t>
      </w:r>
      <w:smartTag w:uri="urn:schemas-microsoft-com:office:smarttags" w:element="metricconverter">
        <w:smartTagPr>
          <w:attr w:name="ProductID" w:val="17 м3"/>
        </w:smartTagPr>
        <w:r w:rsidRPr="00E71F25">
          <w:rPr>
            <w:spacing w:val="-4"/>
            <w:sz w:val="28"/>
            <w:szCs w:val="28"/>
          </w:rPr>
          <w:t>17 м</w:t>
        </w:r>
        <w:r w:rsidRPr="00E71F25">
          <w:rPr>
            <w:spacing w:val="-4"/>
            <w:sz w:val="28"/>
            <w:szCs w:val="28"/>
            <w:vertAlign w:val="superscript"/>
          </w:rPr>
          <w:t>3</w:t>
        </w:r>
      </w:smartTag>
      <w:r w:rsidRPr="00E71F25">
        <w:rPr>
          <w:spacing w:val="-4"/>
          <w:sz w:val="28"/>
          <w:szCs w:val="28"/>
        </w:rPr>
        <w:t xml:space="preserve">. Из башни вода </w:t>
      </w:r>
      <w:r w:rsidRPr="00E71F25">
        <w:rPr>
          <w:spacing w:val="-5"/>
          <w:sz w:val="28"/>
          <w:szCs w:val="28"/>
        </w:rPr>
        <w:t xml:space="preserve">распределяется самотеком по стальным, полиэтиленовым трубам (ДУ от 20 </w:t>
      </w:r>
      <w:r w:rsidRPr="00E71F25">
        <w:rPr>
          <w:spacing w:val="-4"/>
          <w:sz w:val="28"/>
          <w:szCs w:val="28"/>
        </w:rPr>
        <w:t xml:space="preserve">до 50) по улице и далее к потребителям по трубам (ДУ 25). Заданный </w:t>
      </w:r>
      <w:r w:rsidRPr="00E71F25">
        <w:rPr>
          <w:spacing w:val="-5"/>
          <w:sz w:val="28"/>
          <w:szCs w:val="28"/>
        </w:rPr>
        <w:t xml:space="preserve">уровень и давление в водонапорной башне поддерживается с помощью </w:t>
      </w:r>
      <w:r w:rsidRPr="00E71F25">
        <w:rPr>
          <w:spacing w:val="-4"/>
          <w:sz w:val="28"/>
          <w:szCs w:val="28"/>
        </w:rPr>
        <w:t xml:space="preserve">прибора ЭКМ (электро контактного манометра). Общая протяженность </w:t>
      </w:r>
      <w:r w:rsidRPr="00E71F25">
        <w:rPr>
          <w:sz w:val="28"/>
          <w:szCs w:val="28"/>
        </w:rPr>
        <w:t xml:space="preserve">водопроводных сетей </w:t>
      </w:r>
      <w:smartTag w:uri="urn:schemas-microsoft-com:office:smarttags" w:element="metricconverter">
        <w:smartTagPr>
          <w:attr w:name="ProductID" w:val="640 метров"/>
        </w:smartTagPr>
        <w:r w:rsidRPr="00E71F25">
          <w:rPr>
            <w:sz w:val="28"/>
            <w:szCs w:val="28"/>
          </w:rPr>
          <w:t>640 метров</w:t>
        </w:r>
      </w:smartTag>
      <w:r w:rsidRPr="00E71F25">
        <w:rPr>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b/>
          <w:sz w:val="28"/>
          <w:szCs w:val="28"/>
        </w:rPr>
        <w:t>Скважина ул. Советская 221</w:t>
      </w:r>
      <w:r w:rsidRPr="00E71F25">
        <w:rPr>
          <w:sz w:val="28"/>
          <w:szCs w:val="28"/>
        </w:rPr>
        <w:t xml:space="preserve"> обеспечивает водой по ул. Светской 10 домов.   Вода из артезианской скважины с помощью глубинного электронасоса ЭЦВ 6-10-100 с глубины </w:t>
      </w:r>
      <w:smartTag w:uri="urn:schemas-microsoft-com:office:smarttags" w:element="metricconverter">
        <w:smartTagPr>
          <w:attr w:name="ProductID" w:val="36 метров"/>
        </w:smartTagPr>
        <w:r w:rsidRPr="00E71F25">
          <w:rPr>
            <w:sz w:val="28"/>
            <w:szCs w:val="28"/>
          </w:rPr>
          <w:t>36 метров</w:t>
        </w:r>
      </w:smartTag>
      <w:r w:rsidRPr="00E71F25">
        <w:rPr>
          <w:sz w:val="28"/>
          <w:szCs w:val="28"/>
        </w:rPr>
        <w:t xml:space="preserve"> поступает в водонапорную башню емкостью 17 куб.м. Из башни вода распределяется самотеком по полиэтиленовым трубам (ДУ от 40 до 955 ) по улице и далее к потребителям по трубам (ДУ от 25 ). Заданный уровень и давление в водонапорной башне поддерживается с помощью прибора ЭКМ (электро контактного манометра). </w:t>
      </w:r>
      <w:r w:rsidRPr="00E71F25">
        <w:rPr>
          <w:spacing w:val="-1"/>
          <w:sz w:val="28"/>
          <w:szCs w:val="28"/>
        </w:rPr>
        <w:t xml:space="preserve">Общая протяженность водопроводных сетей </w:t>
      </w:r>
      <w:smartTag w:uri="urn:schemas-microsoft-com:office:smarttags" w:element="metricconverter">
        <w:smartTagPr>
          <w:attr w:name="ProductID" w:val="375 метров"/>
        </w:smartTagPr>
        <w:r w:rsidRPr="00E71F25">
          <w:rPr>
            <w:spacing w:val="-1"/>
            <w:sz w:val="28"/>
            <w:szCs w:val="28"/>
          </w:rPr>
          <w:t>375 метров</w:t>
        </w:r>
      </w:smartTag>
      <w:r w:rsidRPr="00E71F25">
        <w:rPr>
          <w:spacing w:val="-1"/>
          <w:sz w:val="28"/>
          <w:szCs w:val="28"/>
        </w:rPr>
        <w:t>.</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Состояние системы водоснабжения сельского поселения оценивается как неудовлетворительное.</w:t>
      </w:r>
    </w:p>
    <w:p w:rsidR="00E71F25" w:rsidRPr="00E71F25" w:rsidRDefault="00E71F25" w:rsidP="00E71F25">
      <w:pPr>
        <w:widowControl/>
        <w:autoSpaceDE/>
        <w:autoSpaceDN/>
        <w:adjustRightInd/>
        <w:spacing w:line="360" w:lineRule="auto"/>
        <w:ind w:firstLine="709"/>
        <w:jc w:val="both"/>
        <w:rPr>
          <w:color w:val="000000"/>
          <w:sz w:val="28"/>
          <w:szCs w:val="28"/>
        </w:rPr>
      </w:pPr>
      <w:r w:rsidRPr="00E71F25">
        <w:rPr>
          <w:color w:val="000000"/>
          <w:sz w:val="28"/>
          <w:szCs w:val="28"/>
        </w:rPr>
        <w:lastRenderedPageBreak/>
        <w:t>Характеристика система хозяйственно-питьевого водоснабжения Стодолищенского СП представлена в следующей таблице.</w:t>
      </w:r>
    </w:p>
    <w:p w:rsidR="00E71F25" w:rsidRPr="00E71F25" w:rsidRDefault="00E71F25" w:rsidP="00E71F25">
      <w:pPr>
        <w:widowControl/>
        <w:autoSpaceDE/>
        <w:autoSpaceDN/>
        <w:adjustRightInd/>
        <w:spacing w:line="288" w:lineRule="auto"/>
        <w:ind w:firstLine="709"/>
        <w:jc w:val="right"/>
        <w:rPr>
          <w:color w:val="000000"/>
          <w:sz w:val="28"/>
          <w:szCs w:val="28"/>
        </w:rPr>
      </w:pPr>
      <w:r w:rsidRPr="00E71F25">
        <w:rPr>
          <w:color w:val="000000"/>
          <w:sz w:val="28"/>
          <w:szCs w:val="28"/>
        </w:rPr>
        <w:t>Таблица 3</w:t>
      </w:r>
    </w:p>
    <w:p w:rsidR="00E71F25" w:rsidRPr="00E71F25" w:rsidRDefault="00E71F25" w:rsidP="00E71F25">
      <w:pPr>
        <w:widowControl/>
        <w:autoSpaceDE/>
        <w:autoSpaceDN/>
        <w:adjustRightInd/>
        <w:jc w:val="center"/>
        <w:rPr>
          <w:b/>
          <w:color w:val="000000"/>
          <w:sz w:val="24"/>
          <w:szCs w:val="24"/>
        </w:rPr>
      </w:pPr>
      <w:r w:rsidRPr="00E71F25">
        <w:rPr>
          <w:b/>
          <w:color w:val="000000"/>
          <w:sz w:val="24"/>
          <w:szCs w:val="24"/>
        </w:rPr>
        <w:t>Характеристика централизованной системы хозяйственно-питьевого водоснабжения (на 01.01.2012 г.)</w:t>
      </w:r>
    </w:p>
    <w:tbl>
      <w:tblPr>
        <w:tblW w:w="5000" w:type="pct"/>
        <w:tblCellMar>
          <w:left w:w="40" w:type="dxa"/>
          <w:right w:w="40" w:type="dxa"/>
        </w:tblCellMar>
        <w:tblLook w:val="0000" w:firstRow="0" w:lastRow="0" w:firstColumn="0" w:lastColumn="0" w:noHBand="0" w:noVBand="0"/>
      </w:tblPr>
      <w:tblGrid>
        <w:gridCol w:w="668"/>
        <w:gridCol w:w="2077"/>
        <w:gridCol w:w="1748"/>
        <w:gridCol w:w="1019"/>
        <w:gridCol w:w="1129"/>
        <w:gridCol w:w="1661"/>
        <w:gridCol w:w="1857"/>
      </w:tblGrid>
      <w:tr w:rsidR="00E71F25" w:rsidRPr="00E71F25" w:rsidTr="00AB124F">
        <w:tblPrEx>
          <w:tblCellMar>
            <w:top w:w="0" w:type="dxa"/>
            <w:bottom w:w="0" w:type="dxa"/>
          </w:tblCellMar>
        </w:tblPrEx>
        <w:trPr>
          <w:cantSplit/>
          <w:trHeight w:val="328"/>
        </w:trPr>
        <w:tc>
          <w:tcPr>
            <w:tcW w:w="308" w:type="pct"/>
            <w:vMerge w:val="restart"/>
            <w:tcBorders>
              <w:top w:val="single" w:sz="6" w:space="0" w:color="auto"/>
              <w:left w:val="single" w:sz="6" w:space="0" w:color="auto"/>
              <w:bottom w:val="nil"/>
              <w:right w:val="single" w:sz="6"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 п\п</w:t>
            </w:r>
          </w:p>
          <w:p w:rsidR="00E71F25" w:rsidRPr="00E71F25" w:rsidRDefault="00E71F25" w:rsidP="00E71F25">
            <w:pPr>
              <w:widowControl/>
              <w:autoSpaceDE/>
              <w:autoSpaceDN/>
              <w:adjustRightInd/>
              <w:jc w:val="center"/>
              <w:rPr>
                <w:b/>
                <w:sz w:val="24"/>
                <w:szCs w:val="24"/>
              </w:rPr>
            </w:pPr>
          </w:p>
        </w:tc>
        <w:tc>
          <w:tcPr>
            <w:tcW w:w="1118" w:type="pct"/>
            <w:vMerge w:val="restart"/>
            <w:tcBorders>
              <w:top w:val="single" w:sz="6" w:space="0" w:color="auto"/>
              <w:left w:val="single" w:sz="6" w:space="0" w:color="auto"/>
              <w:right w:val="single" w:sz="6"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Наименование</w:t>
            </w:r>
          </w:p>
        </w:tc>
        <w:tc>
          <w:tcPr>
            <w:tcW w:w="1389" w:type="pct"/>
            <w:gridSpan w:val="2"/>
            <w:tcBorders>
              <w:top w:val="single" w:sz="6"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Водопровод</w:t>
            </w:r>
          </w:p>
          <w:p w:rsidR="00E71F25" w:rsidRPr="00E71F25" w:rsidRDefault="00E71F25" w:rsidP="00E71F25">
            <w:pPr>
              <w:widowControl/>
              <w:autoSpaceDE/>
              <w:autoSpaceDN/>
              <w:adjustRightInd/>
              <w:jc w:val="center"/>
              <w:rPr>
                <w:b/>
                <w:sz w:val="24"/>
                <w:szCs w:val="24"/>
              </w:rPr>
            </w:pPr>
          </w:p>
        </w:tc>
        <w:tc>
          <w:tcPr>
            <w:tcW w:w="548" w:type="pct"/>
            <w:vMerge w:val="restart"/>
            <w:tcBorders>
              <w:top w:val="single" w:sz="6" w:space="0" w:color="auto"/>
              <w:left w:val="single" w:sz="6" w:space="0" w:color="auto"/>
              <w:right w:val="single" w:sz="6"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Уличный</w:t>
            </w:r>
          </w:p>
        </w:tc>
        <w:tc>
          <w:tcPr>
            <w:tcW w:w="840" w:type="pct"/>
            <w:vMerge w:val="restart"/>
            <w:tcBorders>
              <w:top w:val="single" w:sz="6" w:space="0" w:color="auto"/>
              <w:left w:val="single" w:sz="6" w:space="0" w:color="auto"/>
              <w:right w:val="single" w:sz="6"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Квартальный, врезки в дом</w:t>
            </w:r>
          </w:p>
        </w:tc>
        <w:tc>
          <w:tcPr>
            <w:tcW w:w="797" w:type="pct"/>
            <w:vMerge w:val="restart"/>
            <w:tcBorders>
              <w:top w:val="single" w:sz="6" w:space="0" w:color="auto"/>
              <w:left w:val="single" w:sz="6" w:space="0" w:color="auto"/>
              <w:right w:val="single" w:sz="6"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Протяженность, м</w:t>
            </w:r>
          </w:p>
        </w:tc>
      </w:tr>
      <w:tr w:rsidR="00E71F25" w:rsidRPr="00E71F25" w:rsidTr="00AB124F">
        <w:tblPrEx>
          <w:tblCellMar>
            <w:top w:w="0" w:type="dxa"/>
            <w:bottom w:w="0" w:type="dxa"/>
          </w:tblCellMar>
        </w:tblPrEx>
        <w:trPr>
          <w:cantSplit/>
          <w:trHeight w:val="356"/>
        </w:trPr>
        <w:tc>
          <w:tcPr>
            <w:tcW w:w="308" w:type="pct"/>
            <w:vMerge/>
            <w:tcBorders>
              <w:top w:val="single" w:sz="6"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1118" w:type="pct"/>
            <w:vMerge/>
            <w:tcBorders>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792" w:type="pct"/>
            <w:tcBorders>
              <w:top w:val="single" w:sz="4"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протяженность</w:t>
            </w:r>
          </w:p>
        </w:tc>
        <w:tc>
          <w:tcPr>
            <w:tcW w:w="597" w:type="pct"/>
            <w:tcBorders>
              <w:top w:val="single" w:sz="4"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диаметр</w:t>
            </w:r>
          </w:p>
        </w:tc>
        <w:tc>
          <w:tcPr>
            <w:tcW w:w="548" w:type="pct"/>
            <w:vMerge/>
            <w:tcBorders>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840" w:type="pct"/>
            <w:vMerge/>
            <w:tcBorders>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797" w:type="pct"/>
            <w:vMerge/>
            <w:tcBorders>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r>
      <w:tr w:rsidR="00E71F25" w:rsidRPr="00E71F25" w:rsidTr="00AB124F">
        <w:tblPrEx>
          <w:tblCellMar>
            <w:top w:w="0" w:type="dxa"/>
            <w:bottom w:w="0" w:type="dxa"/>
          </w:tblCellMar>
        </w:tblPrEx>
        <w:trPr>
          <w:cantSplit/>
          <w:trHeight w:val="243"/>
        </w:trPr>
        <w:tc>
          <w:tcPr>
            <w:tcW w:w="308" w:type="pct"/>
            <w:tcBorders>
              <w:top w:val="single" w:sz="4"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w:t>
            </w:r>
          </w:p>
        </w:tc>
        <w:tc>
          <w:tcPr>
            <w:tcW w:w="1118" w:type="pct"/>
            <w:tcBorders>
              <w:top w:val="single" w:sz="4"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 xml:space="preserve">п.Стодолище ул. Качалова скв.№13 </w:t>
            </w:r>
          </w:p>
        </w:tc>
        <w:tc>
          <w:tcPr>
            <w:tcW w:w="792" w:type="pct"/>
            <w:tcBorders>
              <w:top w:val="single" w:sz="6" w:space="0" w:color="auto"/>
              <w:left w:val="single" w:sz="6" w:space="0" w:color="auto"/>
              <w:bottom w:val="single" w:sz="4" w:space="0" w:color="auto"/>
              <w:right w:val="single" w:sz="4"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420м</w:t>
            </w:r>
          </w:p>
        </w:tc>
        <w:tc>
          <w:tcPr>
            <w:tcW w:w="597" w:type="pct"/>
            <w:tcBorders>
              <w:top w:val="single" w:sz="6" w:space="0" w:color="auto"/>
              <w:left w:val="single" w:sz="4"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100</w:t>
            </w:r>
          </w:p>
        </w:tc>
        <w:tc>
          <w:tcPr>
            <w:tcW w:w="548"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2600м</w:t>
            </w:r>
          </w:p>
        </w:tc>
        <w:tc>
          <w:tcPr>
            <w:tcW w:w="840"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3208м</w:t>
            </w:r>
          </w:p>
        </w:tc>
        <w:tc>
          <w:tcPr>
            <w:tcW w:w="797"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6228</w:t>
            </w:r>
          </w:p>
        </w:tc>
      </w:tr>
      <w:tr w:rsidR="00E71F25" w:rsidRPr="00E71F25" w:rsidTr="00AB124F">
        <w:tblPrEx>
          <w:tblCellMar>
            <w:top w:w="0" w:type="dxa"/>
            <w:bottom w:w="0" w:type="dxa"/>
          </w:tblCellMar>
        </w:tblPrEx>
        <w:trPr>
          <w:cantSplit/>
          <w:trHeight w:val="456"/>
        </w:trPr>
        <w:tc>
          <w:tcPr>
            <w:tcW w:w="308" w:type="pct"/>
            <w:tcBorders>
              <w:top w:val="single" w:sz="4"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2</w:t>
            </w:r>
          </w:p>
        </w:tc>
        <w:tc>
          <w:tcPr>
            <w:tcW w:w="1118" w:type="pct"/>
            <w:tcBorders>
              <w:top w:val="single" w:sz="4"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 xml:space="preserve">п.Стодолище ул.Октябрьская Скв.№14 </w:t>
            </w:r>
          </w:p>
        </w:tc>
        <w:tc>
          <w:tcPr>
            <w:tcW w:w="792" w:type="pct"/>
            <w:tcBorders>
              <w:top w:val="single" w:sz="4" w:space="0" w:color="auto"/>
              <w:left w:val="single" w:sz="6" w:space="0" w:color="auto"/>
              <w:bottom w:val="single" w:sz="4" w:space="0" w:color="auto"/>
              <w:right w:val="single" w:sz="4"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2160м</w:t>
            </w:r>
          </w:p>
          <w:p w:rsidR="00E71F25" w:rsidRPr="00E71F25" w:rsidRDefault="00E71F25" w:rsidP="00E71F25">
            <w:pPr>
              <w:widowControl/>
              <w:autoSpaceDE/>
              <w:autoSpaceDN/>
              <w:adjustRightInd/>
              <w:jc w:val="center"/>
              <w:rPr>
                <w:sz w:val="24"/>
                <w:szCs w:val="24"/>
              </w:rPr>
            </w:pPr>
          </w:p>
        </w:tc>
        <w:tc>
          <w:tcPr>
            <w:tcW w:w="597" w:type="pct"/>
            <w:tcBorders>
              <w:top w:val="single" w:sz="4" w:space="0" w:color="auto"/>
              <w:left w:val="single" w:sz="4"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100</w:t>
            </w:r>
          </w:p>
          <w:p w:rsidR="00E71F25" w:rsidRPr="00E71F25" w:rsidRDefault="00E71F25" w:rsidP="00E71F25">
            <w:pPr>
              <w:widowControl/>
              <w:autoSpaceDE/>
              <w:autoSpaceDN/>
              <w:adjustRightInd/>
              <w:jc w:val="center"/>
              <w:rPr>
                <w:sz w:val="24"/>
                <w:szCs w:val="24"/>
              </w:rPr>
            </w:pPr>
          </w:p>
        </w:tc>
        <w:tc>
          <w:tcPr>
            <w:tcW w:w="548" w:type="pct"/>
            <w:tcBorders>
              <w:top w:val="single" w:sz="4"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3350м</w:t>
            </w:r>
          </w:p>
          <w:p w:rsidR="00E71F25" w:rsidRPr="00E71F25" w:rsidRDefault="00E71F25" w:rsidP="00E71F25">
            <w:pPr>
              <w:widowControl/>
              <w:autoSpaceDE/>
              <w:autoSpaceDN/>
              <w:adjustRightInd/>
              <w:jc w:val="center"/>
              <w:rPr>
                <w:sz w:val="24"/>
                <w:szCs w:val="24"/>
              </w:rPr>
            </w:pPr>
          </w:p>
        </w:tc>
        <w:tc>
          <w:tcPr>
            <w:tcW w:w="840" w:type="pct"/>
            <w:tcBorders>
              <w:top w:val="single" w:sz="4"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2325м</w:t>
            </w:r>
          </w:p>
          <w:p w:rsidR="00E71F25" w:rsidRPr="00E71F25" w:rsidRDefault="00E71F25" w:rsidP="00E71F25">
            <w:pPr>
              <w:widowControl/>
              <w:autoSpaceDE/>
              <w:autoSpaceDN/>
              <w:adjustRightInd/>
              <w:jc w:val="center"/>
              <w:rPr>
                <w:sz w:val="24"/>
                <w:szCs w:val="24"/>
              </w:rPr>
            </w:pPr>
          </w:p>
        </w:tc>
        <w:tc>
          <w:tcPr>
            <w:tcW w:w="797" w:type="pct"/>
            <w:tcBorders>
              <w:top w:val="single" w:sz="4"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7835</w:t>
            </w:r>
          </w:p>
          <w:p w:rsidR="00E71F25" w:rsidRPr="00E71F25" w:rsidRDefault="00E71F25" w:rsidP="00E71F25">
            <w:pPr>
              <w:widowControl/>
              <w:autoSpaceDE/>
              <w:autoSpaceDN/>
              <w:adjustRightInd/>
              <w:jc w:val="center"/>
              <w:rPr>
                <w:sz w:val="24"/>
                <w:szCs w:val="24"/>
              </w:rPr>
            </w:pPr>
          </w:p>
        </w:tc>
      </w:tr>
      <w:tr w:rsidR="00E71F25" w:rsidRPr="00E71F25" w:rsidTr="00AB124F">
        <w:tblPrEx>
          <w:tblCellMar>
            <w:top w:w="0" w:type="dxa"/>
            <w:bottom w:w="0" w:type="dxa"/>
          </w:tblCellMar>
        </w:tblPrEx>
        <w:trPr>
          <w:cantSplit/>
          <w:trHeight w:val="228"/>
        </w:trPr>
        <w:tc>
          <w:tcPr>
            <w:tcW w:w="308" w:type="pct"/>
            <w:tcBorders>
              <w:top w:val="single" w:sz="4"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3.</w:t>
            </w:r>
          </w:p>
        </w:tc>
        <w:tc>
          <w:tcPr>
            <w:tcW w:w="1118" w:type="pct"/>
            <w:tcBorders>
              <w:top w:val="single" w:sz="4"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ул.Колхозная</w:t>
            </w:r>
          </w:p>
        </w:tc>
        <w:tc>
          <w:tcPr>
            <w:tcW w:w="792" w:type="pct"/>
            <w:tcBorders>
              <w:top w:val="single" w:sz="4" w:space="0" w:color="auto"/>
              <w:left w:val="single" w:sz="6" w:space="0" w:color="auto"/>
              <w:bottom w:val="single" w:sz="4" w:space="0" w:color="auto"/>
              <w:right w:val="single" w:sz="4"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490м</w:t>
            </w:r>
          </w:p>
        </w:tc>
        <w:tc>
          <w:tcPr>
            <w:tcW w:w="597" w:type="pct"/>
            <w:tcBorders>
              <w:top w:val="single" w:sz="4" w:space="0" w:color="auto"/>
              <w:left w:val="single" w:sz="4"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50</w:t>
            </w:r>
          </w:p>
        </w:tc>
        <w:tc>
          <w:tcPr>
            <w:tcW w:w="548" w:type="pct"/>
            <w:tcBorders>
              <w:top w:val="single" w:sz="4"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130м</w:t>
            </w:r>
          </w:p>
        </w:tc>
        <w:tc>
          <w:tcPr>
            <w:tcW w:w="840" w:type="pct"/>
            <w:tcBorders>
              <w:top w:val="single" w:sz="4"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20м</w:t>
            </w:r>
          </w:p>
        </w:tc>
        <w:tc>
          <w:tcPr>
            <w:tcW w:w="797" w:type="pct"/>
            <w:tcBorders>
              <w:top w:val="single" w:sz="4"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640</w:t>
            </w:r>
          </w:p>
        </w:tc>
      </w:tr>
      <w:tr w:rsidR="00E71F25" w:rsidRPr="00E71F25" w:rsidTr="00AB124F">
        <w:tblPrEx>
          <w:tblCellMar>
            <w:top w:w="0" w:type="dxa"/>
            <w:bottom w:w="0" w:type="dxa"/>
          </w:tblCellMar>
        </w:tblPrEx>
        <w:trPr>
          <w:cantSplit/>
          <w:trHeight w:val="214"/>
        </w:trPr>
        <w:tc>
          <w:tcPr>
            <w:tcW w:w="308" w:type="pct"/>
            <w:tcBorders>
              <w:top w:val="single" w:sz="4"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4.</w:t>
            </w:r>
          </w:p>
        </w:tc>
        <w:tc>
          <w:tcPr>
            <w:tcW w:w="1118" w:type="pct"/>
            <w:tcBorders>
              <w:top w:val="single" w:sz="4"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д.Думаничи</w:t>
            </w:r>
          </w:p>
        </w:tc>
        <w:tc>
          <w:tcPr>
            <w:tcW w:w="792" w:type="pct"/>
            <w:tcBorders>
              <w:top w:val="single" w:sz="4" w:space="0" w:color="auto"/>
              <w:left w:val="single" w:sz="6" w:space="0" w:color="auto"/>
              <w:bottom w:val="single" w:sz="6" w:space="0" w:color="auto"/>
              <w:right w:val="single" w:sz="4"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840м</w:t>
            </w:r>
          </w:p>
        </w:tc>
        <w:tc>
          <w:tcPr>
            <w:tcW w:w="597" w:type="pct"/>
            <w:tcBorders>
              <w:top w:val="single" w:sz="4" w:space="0" w:color="auto"/>
              <w:left w:val="single" w:sz="4"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40</w:t>
            </w:r>
          </w:p>
        </w:tc>
        <w:tc>
          <w:tcPr>
            <w:tcW w:w="548"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240м</w:t>
            </w:r>
          </w:p>
        </w:tc>
        <w:tc>
          <w:tcPr>
            <w:tcW w:w="840"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320м</w:t>
            </w:r>
          </w:p>
        </w:tc>
        <w:tc>
          <w:tcPr>
            <w:tcW w:w="797"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1400</w:t>
            </w:r>
          </w:p>
        </w:tc>
      </w:tr>
      <w:tr w:rsidR="00E71F25" w:rsidRPr="00E71F25" w:rsidTr="00AB124F">
        <w:tblPrEx>
          <w:tblCellMar>
            <w:top w:w="0" w:type="dxa"/>
            <w:bottom w:w="0" w:type="dxa"/>
          </w:tblCellMar>
        </w:tblPrEx>
        <w:trPr>
          <w:cantSplit/>
          <w:trHeight w:val="214"/>
        </w:trPr>
        <w:tc>
          <w:tcPr>
            <w:tcW w:w="308" w:type="pct"/>
            <w:tcBorders>
              <w:top w:val="single" w:sz="6"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5</w:t>
            </w:r>
          </w:p>
        </w:tc>
        <w:tc>
          <w:tcPr>
            <w:tcW w:w="1118" w:type="pct"/>
            <w:tcBorders>
              <w:top w:val="single" w:sz="6" w:space="0" w:color="auto"/>
              <w:left w:val="single" w:sz="6" w:space="0" w:color="auto"/>
              <w:bottom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д.Емельяновка</w:t>
            </w:r>
          </w:p>
        </w:tc>
        <w:tc>
          <w:tcPr>
            <w:tcW w:w="792"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410м</w:t>
            </w:r>
          </w:p>
        </w:tc>
        <w:tc>
          <w:tcPr>
            <w:tcW w:w="597"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100</w:t>
            </w:r>
          </w:p>
        </w:tc>
        <w:tc>
          <w:tcPr>
            <w:tcW w:w="548"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360м</w:t>
            </w:r>
          </w:p>
        </w:tc>
        <w:tc>
          <w:tcPr>
            <w:tcW w:w="840"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30м</w:t>
            </w:r>
          </w:p>
        </w:tc>
        <w:tc>
          <w:tcPr>
            <w:tcW w:w="797" w:type="pct"/>
            <w:tcBorders>
              <w:top w:val="single" w:sz="6" w:space="0" w:color="auto"/>
              <w:left w:val="single" w:sz="6" w:space="0" w:color="auto"/>
              <w:bottom w:val="single" w:sz="4"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800</w:t>
            </w:r>
          </w:p>
        </w:tc>
      </w:tr>
      <w:tr w:rsidR="00E71F25" w:rsidRPr="00E71F25" w:rsidTr="00AB124F">
        <w:tblPrEx>
          <w:tblCellMar>
            <w:top w:w="0" w:type="dxa"/>
            <w:bottom w:w="0" w:type="dxa"/>
          </w:tblCellMar>
        </w:tblPrEx>
        <w:trPr>
          <w:cantSplit/>
          <w:trHeight w:val="242"/>
        </w:trPr>
        <w:tc>
          <w:tcPr>
            <w:tcW w:w="308" w:type="pct"/>
            <w:tcBorders>
              <w:top w:val="single" w:sz="4"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6</w:t>
            </w:r>
          </w:p>
        </w:tc>
        <w:tc>
          <w:tcPr>
            <w:tcW w:w="1118" w:type="pct"/>
            <w:tcBorders>
              <w:top w:val="single" w:sz="4"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 xml:space="preserve"> л.Льнозавод</w:t>
            </w:r>
          </w:p>
        </w:tc>
        <w:tc>
          <w:tcPr>
            <w:tcW w:w="792"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400м</w:t>
            </w:r>
          </w:p>
        </w:tc>
        <w:tc>
          <w:tcPr>
            <w:tcW w:w="597"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40</w:t>
            </w:r>
          </w:p>
        </w:tc>
        <w:tc>
          <w:tcPr>
            <w:tcW w:w="548"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1300м</w:t>
            </w:r>
          </w:p>
        </w:tc>
        <w:tc>
          <w:tcPr>
            <w:tcW w:w="840"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240м</w:t>
            </w:r>
          </w:p>
        </w:tc>
        <w:tc>
          <w:tcPr>
            <w:tcW w:w="797" w:type="pct"/>
            <w:tcBorders>
              <w:top w:val="single" w:sz="4"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1940</w:t>
            </w:r>
          </w:p>
        </w:tc>
      </w:tr>
      <w:tr w:rsidR="00E71F25" w:rsidRPr="00E71F25" w:rsidTr="00AB124F">
        <w:tblPrEx>
          <w:tblCellMar>
            <w:top w:w="0" w:type="dxa"/>
            <w:bottom w:w="0" w:type="dxa"/>
          </w:tblCellMar>
        </w:tblPrEx>
        <w:trPr>
          <w:cantSplit/>
        </w:trPr>
        <w:tc>
          <w:tcPr>
            <w:tcW w:w="308" w:type="pct"/>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7</w:t>
            </w:r>
            <w:r w:rsidRPr="00E71F25">
              <w:rPr>
                <w:sz w:val="24"/>
                <w:szCs w:val="24"/>
              </w:rPr>
              <w:tab/>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д.Стомятка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230м</w:t>
            </w:r>
          </w:p>
        </w:tc>
        <w:tc>
          <w:tcPr>
            <w:tcW w:w="597"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100</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1525м</w:t>
            </w:r>
          </w:p>
        </w:tc>
        <w:tc>
          <w:tcPr>
            <w:tcW w:w="840"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270м</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2025</w:t>
            </w:r>
          </w:p>
        </w:tc>
      </w:tr>
      <w:tr w:rsidR="00E71F25" w:rsidRPr="00E71F25" w:rsidTr="00AB124F">
        <w:tblPrEx>
          <w:tblCellMar>
            <w:top w:w="0" w:type="dxa"/>
            <w:bottom w:w="0" w:type="dxa"/>
          </w:tblCellMar>
        </w:tblPrEx>
        <w:trPr>
          <w:cantSplit/>
        </w:trPr>
        <w:tc>
          <w:tcPr>
            <w:tcW w:w="308" w:type="pct"/>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8</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д.Сяковка</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597"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510м</w:t>
            </w:r>
          </w:p>
        </w:tc>
        <w:tc>
          <w:tcPr>
            <w:tcW w:w="840"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40м</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550</w:t>
            </w:r>
          </w:p>
        </w:tc>
      </w:tr>
      <w:tr w:rsidR="00E71F25" w:rsidRPr="00E71F25" w:rsidTr="00AB124F">
        <w:tblPrEx>
          <w:tblCellMar>
            <w:top w:w="0" w:type="dxa"/>
            <w:bottom w:w="0" w:type="dxa"/>
          </w:tblCellMar>
        </w:tblPrEx>
        <w:trPr>
          <w:cantSplit/>
        </w:trPr>
        <w:tc>
          <w:tcPr>
            <w:tcW w:w="308" w:type="pct"/>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9.</w:t>
            </w:r>
          </w:p>
        </w:tc>
        <w:tc>
          <w:tcPr>
            <w:tcW w:w="1118" w:type="pct"/>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п.Стодолище,</w:t>
            </w:r>
          </w:p>
          <w:p w:rsidR="00E71F25" w:rsidRPr="00E71F25" w:rsidRDefault="00E71F25" w:rsidP="00E71F25">
            <w:pPr>
              <w:widowControl/>
              <w:autoSpaceDE/>
              <w:autoSpaceDN/>
              <w:adjustRightInd/>
              <w:rPr>
                <w:sz w:val="24"/>
                <w:szCs w:val="24"/>
              </w:rPr>
            </w:pPr>
            <w:r w:rsidRPr="00E71F25">
              <w:rPr>
                <w:sz w:val="24"/>
                <w:szCs w:val="24"/>
              </w:rPr>
              <w:t>Ул.Советская</w:t>
            </w:r>
          </w:p>
          <w:p w:rsidR="00E71F25" w:rsidRPr="00E71F25" w:rsidRDefault="00E71F25" w:rsidP="00E71F25">
            <w:pPr>
              <w:widowControl/>
              <w:autoSpaceDE/>
              <w:autoSpaceDN/>
              <w:adjustRightInd/>
              <w:rPr>
                <w:sz w:val="24"/>
                <w:szCs w:val="24"/>
              </w:rPr>
            </w:pPr>
            <w:r w:rsidRPr="00E71F25">
              <w:rPr>
                <w:sz w:val="24"/>
                <w:szCs w:val="24"/>
              </w:rPr>
              <w:t>221</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597"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40</w:t>
            </w:r>
          </w:p>
        </w:tc>
        <w:tc>
          <w:tcPr>
            <w:tcW w:w="548"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375м</w:t>
            </w:r>
          </w:p>
        </w:tc>
        <w:tc>
          <w:tcPr>
            <w:tcW w:w="840"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p>
        </w:tc>
        <w:tc>
          <w:tcPr>
            <w:tcW w:w="797" w:type="pct"/>
            <w:tcBorders>
              <w:top w:val="single" w:sz="6" w:space="0" w:color="auto"/>
              <w:left w:val="single" w:sz="6" w:space="0" w:color="auto"/>
              <w:bottom w:val="single" w:sz="6" w:space="0" w:color="auto"/>
              <w:right w:val="single" w:sz="6" w:space="0" w:color="auto"/>
            </w:tcBorders>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375</w:t>
            </w:r>
          </w:p>
        </w:tc>
      </w:tr>
      <w:tr w:rsidR="00E71F25" w:rsidRPr="00E71F25" w:rsidTr="00AB124F">
        <w:tblPrEx>
          <w:tblCellMar>
            <w:top w:w="0" w:type="dxa"/>
            <w:bottom w:w="0" w:type="dxa"/>
          </w:tblCellMar>
        </w:tblPrEx>
        <w:trPr>
          <w:cantSplit/>
        </w:trPr>
        <w:tc>
          <w:tcPr>
            <w:tcW w:w="1426" w:type="pct"/>
            <w:gridSpan w:val="2"/>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итого</w:t>
            </w:r>
          </w:p>
        </w:tc>
        <w:tc>
          <w:tcPr>
            <w:tcW w:w="792" w:type="pct"/>
            <w:tcBorders>
              <w:top w:val="single" w:sz="6" w:space="0" w:color="auto"/>
              <w:left w:val="single" w:sz="6" w:space="0" w:color="auto"/>
              <w:bottom w:val="single" w:sz="6" w:space="0" w:color="auto"/>
              <w:right w:val="single" w:sz="6" w:space="0" w:color="auto"/>
            </w:tcBorders>
            <w:shd w:val="clear" w:color="auto" w:fill="FFFFFF"/>
            <w:vAlign w:val="bottom"/>
          </w:tcPr>
          <w:p w:rsidR="00E71F25" w:rsidRPr="00E71F25" w:rsidRDefault="00E71F25" w:rsidP="00E71F25">
            <w:pPr>
              <w:widowControl/>
              <w:autoSpaceDE/>
              <w:autoSpaceDN/>
              <w:adjustRightInd/>
              <w:jc w:val="center"/>
              <w:rPr>
                <w:sz w:val="24"/>
                <w:szCs w:val="24"/>
              </w:rPr>
            </w:pPr>
            <w:r w:rsidRPr="00E71F25">
              <w:rPr>
                <w:sz w:val="24"/>
                <w:szCs w:val="24"/>
              </w:rPr>
              <w:t>4950</w:t>
            </w:r>
          </w:p>
        </w:tc>
        <w:tc>
          <w:tcPr>
            <w:tcW w:w="597" w:type="pct"/>
            <w:tcBorders>
              <w:top w:val="single" w:sz="6" w:space="0" w:color="auto"/>
              <w:left w:val="single" w:sz="6" w:space="0" w:color="auto"/>
              <w:bottom w:val="single" w:sz="6" w:space="0" w:color="auto"/>
              <w:right w:val="single" w:sz="6" w:space="0" w:color="auto"/>
            </w:tcBorders>
            <w:shd w:val="clear" w:color="auto" w:fill="FFFFFF"/>
            <w:vAlign w:val="bottom"/>
          </w:tcPr>
          <w:p w:rsidR="00E71F25" w:rsidRPr="00E71F25" w:rsidRDefault="00E71F25" w:rsidP="00E71F25">
            <w:pPr>
              <w:widowControl/>
              <w:autoSpaceDE/>
              <w:autoSpaceDN/>
              <w:adjustRightInd/>
              <w:jc w:val="center"/>
              <w:rPr>
                <w:sz w:val="24"/>
                <w:szCs w:val="24"/>
              </w:rPr>
            </w:pPr>
          </w:p>
        </w:tc>
        <w:tc>
          <w:tcPr>
            <w:tcW w:w="548" w:type="pct"/>
            <w:tcBorders>
              <w:top w:val="single" w:sz="6" w:space="0" w:color="auto"/>
              <w:left w:val="single" w:sz="6" w:space="0" w:color="auto"/>
              <w:bottom w:val="single" w:sz="6" w:space="0" w:color="auto"/>
              <w:right w:val="single" w:sz="6" w:space="0" w:color="auto"/>
            </w:tcBorders>
            <w:shd w:val="clear" w:color="auto" w:fill="FFFFFF"/>
            <w:vAlign w:val="bottom"/>
          </w:tcPr>
          <w:p w:rsidR="00E71F25" w:rsidRPr="00E71F25" w:rsidRDefault="00E71F25" w:rsidP="00E71F25">
            <w:pPr>
              <w:widowControl/>
              <w:autoSpaceDE/>
              <w:autoSpaceDN/>
              <w:adjustRightInd/>
              <w:jc w:val="center"/>
              <w:rPr>
                <w:sz w:val="24"/>
                <w:szCs w:val="24"/>
              </w:rPr>
            </w:pPr>
            <w:r w:rsidRPr="00E71F25">
              <w:rPr>
                <w:sz w:val="24"/>
                <w:szCs w:val="24"/>
              </w:rPr>
              <w:t>10390</w:t>
            </w:r>
          </w:p>
        </w:tc>
        <w:tc>
          <w:tcPr>
            <w:tcW w:w="840" w:type="pct"/>
            <w:tcBorders>
              <w:top w:val="single" w:sz="6" w:space="0" w:color="auto"/>
              <w:left w:val="single" w:sz="6" w:space="0" w:color="auto"/>
              <w:bottom w:val="single" w:sz="6" w:space="0" w:color="auto"/>
              <w:right w:val="single" w:sz="6" w:space="0" w:color="auto"/>
            </w:tcBorders>
            <w:shd w:val="clear" w:color="auto" w:fill="FFFFFF"/>
            <w:vAlign w:val="bottom"/>
          </w:tcPr>
          <w:p w:rsidR="00E71F25" w:rsidRPr="00E71F25" w:rsidRDefault="00E71F25" w:rsidP="00E71F25">
            <w:pPr>
              <w:widowControl/>
              <w:autoSpaceDE/>
              <w:autoSpaceDN/>
              <w:adjustRightInd/>
              <w:jc w:val="center"/>
              <w:rPr>
                <w:sz w:val="24"/>
                <w:szCs w:val="24"/>
              </w:rPr>
            </w:pPr>
            <w:r w:rsidRPr="00E71F25">
              <w:rPr>
                <w:sz w:val="24"/>
                <w:szCs w:val="24"/>
              </w:rPr>
              <w:t>6453</w:t>
            </w:r>
          </w:p>
        </w:tc>
        <w:tc>
          <w:tcPr>
            <w:tcW w:w="797" w:type="pct"/>
            <w:tcBorders>
              <w:top w:val="single" w:sz="6" w:space="0" w:color="auto"/>
              <w:left w:val="single" w:sz="6" w:space="0" w:color="auto"/>
              <w:bottom w:val="single" w:sz="6" w:space="0" w:color="auto"/>
              <w:right w:val="single" w:sz="6" w:space="0" w:color="auto"/>
            </w:tcBorders>
            <w:shd w:val="clear" w:color="auto" w:fill="FFFFFF"/>
            <w:vAlign w:val="bottom"/>
          </w:tcPr>
          <w:p w:rsidR="00E71F25" w:rsidRPr="00E71F25" w:rsidRDefault="00E71F25" w:rsidP="00E71F25">
            <w:pPr>
              <w:widowControl/>
              <w:autoSpaceDE/>
              <w:autoSpaceDN/>
              <w:adjustRightInd/>
              <w:jc w:val="center"/>
              <w:rPr>
                <w:sz w:val="24"/>
                <w:szCs w:val="24"/>
              </w:rPr>
            </w:pPr>
            <w:r w:rsidRPr="00E71F25">
              <w:rPr>
                <w:sz w:val="24"/>
                <w:szCs w:val="24"/>
              </w:rPr>
              <w:t>21793</w:t>
            </w:r>
          </w:p>
        </w:tc>
      </w:tr>
    </w:tbl>
    <w:p w:rsidR="00E71F25" w:rsidRPr="00E71F25" w:rsidRDefault="00E71F25" w:rsidP="00E71F25">
      <w:pPr>
        <w:widowControl/>
        <w:autoSpaceDE/>
        <w:autoSpaceDN/>
        <w:adjustRightInd/>
        <w:rPr>
          <w:sz w:val="28"/>
          <w:szCs w:val="28"/>
        </w:rPr>
      </w:pPr>
    </w:p>
    <w:p w:rsidR="00E71F25" w:rsidRPr="00E71F25" w:rsidRDefault="00E71F25" w:rsidP="00E71F25">
      <w:pPr>
        <w:widowControl/>
        <w:autoSpaceDE/>
        <w:autoSpaceDN/>
        <w:adjustRightInd/>
        <w:jc w:val="center"/>
        <w:rPr>
          <w:sz w:val="24"/>
          <w:szCs w:val="24"/>
        </w:rPr>
      </w:pPr>
      <w:r>
        <w:rPr>
          <w:noProof/>
          <w:sz w:val="24"/>
          <w:szCs w:val="24"/>
        </w:rPr>
        <w:drawing>
          <wp:inline distT="0" distB="0" distL="0" distR="0">
            <wp:extent cx="5886450" cy="40005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5886450" cy="4000500"/>
                    </a:xfrm>
                    <a:prstGeom prst="rect">
                      <a:avLst/>
                    </a:prstGeom>
                    <a:noFill/>
                    <a:ln>
                      <a:noFill/>
                    </a:ln>
                  </pic:spPr>
                </pic:pic>
              </a:graphicData>
            </a:graphic>
          </wp:inline>
        </w:drawing>
      </w:r>
    </w:p>
    <w:p w:rsidR="00E71F25" w:rsidRPr="00E71F25" w:rsidRDefault="00E71F25" w:rsidP="00E71F25">
      <w:pPr>
        <w:widowControl/>
        <w:autoSpaceDE/>
        <w:autoSpaceDN/>
        <w:adjustRightInd/>
        <w:jc w:val="center"/>
        <w:rPr>
          <w:sz w:val="28"/>
          <w:szCs w:val="28"/>
        </w:rPr>
      </w:pPr>
      <w:r w:rsidRPr="00E71F25">
        <w:rPr>
          <w:sz w:val="28"/>
          <w:szCs w:val="28"/>
        </w:rPr>
        <w:t>рис. 2  Протяженность труб водоснабжения от каждой скважины</w:t>
      </w:r>
    </w:p>
    <w:p w:rsidR="00E71F25" w:rsidRPr="00E71F25" w:rsidRDefault="00E71F25" w:rsidP="00E71F25">
      <w:pPr>
        <w:widowControl/>
        <w:autoSpaceDE/>
        <w:autoSpaceDN/>
        <w:adjustRightInd/>
        <w:spacing w:line="360" w:lineRule="auto"/>
        <w:jc w:val="both"/>
        <w:rPr>
          <w:sz w:val="28"/>
          <w:szCs w:val="28"/>
        </w:rPr>
      </w:pPr>
      <w:r w:rsidRPr="00E71F25">
        <w:rPr>
          <w:sz w:val="28"/>
          <w:szCs w:val="28"/>
        </w:rPr>
        <w:lastRenderedPageBreak/>
        <w:tab/>
        <w:t>Из диаграммы, представленной выше, следует, что основная протяженность труб водоснабжения (64%) приходится на две скважины, находящихся в п. Стодолище, - №13 и №14. Оставшиеся протяженность труб приходится на 7 скважин.</w:t>
      </w:r>
    </w:p>
    <w:p w:rsidR="00E71F25" w:rsidRPr="00E71F25" w:rsidRDefault="00E71F25" w:rsidP="00E71F25">
      <w:pPr>
        <w:widowControl/>
        <w:autoSpaceDE/>
        <w:autoSpaceDN/>
        <w:adjustRightInd/>
        <w:spacing w:line="288" w:lineRule="auto"/>
        <w:ind w:firstLine="709"/>
        <w:jc w:val="both"/>
        <w:rPr>
          <w:sz w:val="28"/>
          <w:szCs w:val="28"/>
        </w:rPr>
      </w:pPr>
      <w:r w:rsidRPr="00E71F25">
        <w:rPr>
          <w:sz w:val="28"/>
          <w:szCs w:val="28"/>
        </w:rPr>
        <w:t>Информация о количестве и производственной мощности насосных станций первого подъема по состоянию на 01.01.2013 г. представлена ниже в таблице. Насосных станций второго подъема в сельском поселении нет.</w:t>
      </w:r>
    </w:p>
    <w:p w:rsidR="00E71F25" w:rsidRPr="00E71F25" w:rsidRDefault="00E71F25" w:rsidP="00E71F25">
      <w:pPr>
        <w:widowControl/>
        <w:autoSpaceDE/>
        <w:autoSpaceDN/>
        <w:adjustRightInd/>
        <w:spacing w:line="288" w:lineRule="auto"/>
        <w:ind w:firstLine="709"/>
        <w:jc w:val="right"/>
        <w:rPr>
          <w:color w:val="000000"/>
          <w:sz w:val="28"/>
          <w:szCs w:val="28"/>
        </w:rPr>
      </w:pPr>
      <w:r w:rsidRPr="00E71F25">
        <w:rPr>
          <w:color w:val="000000"/>
          <w:sz w:val="28"/>
          <w:szCs w:val="28"/>
        </w:rPr>
        <w:t>Таблица 4</w:t>
      </w:r>
    </w:p>
    <w:p w:rsidR="00E71F25" w:rsidRPr="00E71F25" w:rsidRDefault="00E71F25" w:rsidP="00E71F25">
      <w:pPr>
        <w:widowControl/>
        <w:autoSpaceDE/>
        <w:autoSpaceDN/>
        <w:adjustRightInd/>
        <w:jc w:val="center"/>
        <w:rPr>
          <w:b/>
          <w:color w:val="000000"/>
          <w:sz w:val="24"/>
          <w:szCs w:val="24"/>
        </w:rPr>
      </w:pPr>
      <w:r w:rsidRPr="00E71F25">
        <w:rPr>
          <w:b/>
          <w:color w:val="000000"/>
          <w:sz w:val="24"/>
          <w:szCs w:val="24"/>
        </w:rPr>
        <w:t xml:space="preserve">Количество насосных станций и их производственная мощность </w:t>
      </w:r>
    </w:p>
    <w:p w:rsidR="00E71F25" w:rsidRPr="00E71F25" w:rsidRDefault="00E71F25" w:rsidP="00E71F25">
      <w:pPr>
        <w:widowControl/>
        <w:autoSpaceDE/>
        <w:autoSpaceDN/>
        <w:adjustRightInd/>
        <w:jc w:val="center"/>
        <w:rPr>
          <w:b/>
          <w:sz w:val="28"/>
          <w:szCs w:val="28"/>
        </w:rPr>
      </w:pPr>
      <w:r w:rsidRPr="00E71F25">
        <w:rPr>
          <w:b/>
          <w:color w:val="000000"/>
          <w:sz w:val="24"/>
          <w:szCs w:val="24"/>
        </w:rPr>
        <w:t>(на 01.01.2012 г.)</w:t>
      </w:r>
      <w:r w:rsidRPr="00E71F25">
        <w:rPr>
          <w:b/>
          <w:sz w:val="28"/>
          <w:szCs w:val="28"/>
        </w:rPr>
        <w:t xml:space="preserve"> </w:t>
      </w:r>
    </w:p>
    <w:tbl>
      <w:tblPr>
        <w:tblW w:w="9921" w:type="dxa"/>
        <w:tblInd w:w="40" w:type="dxa"/>
        <w:tblLayout w:type="fixed"/>
        <w:tblCellMar>
          <w:left w:w="40" w:type="dxa"/>
          <w:right w:w="40" w:type="dxa"/>
        </w:tblCellMar>
        <w:tblLook w:val="0000" w:firstRow="0" w:lastRow="0" w:firstColumn="0" w:lastColumn="0" w:noHBand="0" w:noVBand="0"/>
      </w:tblPr>
      <w:tblGrid>
        <w:gridCol w:w="720"/>
        <w:gridCol w:w="7"/>
        <w:gridCol w:w="1827"/>
        <w:gridCol w:w="1557"/>
        <w:gridCol w:w="1891"/>
        <w:gridCol w:w="1012"/>
        <w:gridCol w:w="1114"/>
        <w:gridCol w:w="1793"/>
      </w:tblGrid>
      <w:tr w:rsidR="00E71F25" w:rsidRPr="00E71F25" w:rsidTr="00AB124F">
        <w:tblPrEx>
          <w:tblCellMar>
            <w:top w:w="0" w:type="dxa"/>
            <w:bottom w:w="0" w:type="dxa"/>
          </w:tblCellMar>
        </w:tblPrEx>
        <w:tc>
          <w:tcPr>
            <w:tcW w:w="727" w:type="dxa"/>
            <w:gridSpan w:val="2"/>
            <w:tcBorders>
              <w:top w:val="single" w:sz="6" w:space="0" w:color="auto"/>
              <w:left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№п/ п</w:t>
            </w:r>
          </w:p>
        </w:tc>
        <w:tc>
          <w:tcPr>
            <w:tcW w:w="1827" w:type="dxa"/>
            <w:tcBorders>
              <w:top w:val="single" w:sz="6" w:space="0" w:color="auto"/>
              <w:left w:val="single" w:sz="4"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Скважина</w:t>
            </w:r>
          </w:p>
        </w:tc>
        <w:tc>
          <w:tcPr>
            <w:tcW w:w="1557" w:type="dxa"/>
            <w:vMerge w:val="restart"/>
            <w:tcBorders>
              <w:top w:val="single" w:sz="6" w:space="0" w:color="auto"/>
              <w:left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Год ввода в эксплуатацию</w:t>
            </w:r>
          </w:p>
        </w:tc>
        <w:tc>
          <w:tcPr>
            <w:tcW w:w="1891" w:type="dxa"/>
            <w:vMerge w:val="restart"/>
            <w:tcBorders>
              <w:top w:val="single" w:sz="6" w:space="0" w:color="auto"/>
              <w:left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Марка и</w:t>
            </w:r>
          </w:p>
          <w:p w:rsidR="00E71F25" w:rsidRPr="00E71F25" w:rsidRDefault="00E71F25" w:rsidP="00E71F25">
            <w:pPr>
              <w:widowControl/>
              <w:autoSpaceDE/>
              <w:autoSpaceDN/>
              <w:adjustRightInd/>
              <w:rPr>
                <w:sz w:val="24"/>
                <w:szCs w:val="24"/>
              </w:rPr>
            </w:pPr>
            <w:r w:rsidRPr="00E71F25">
              <w:rPr>
                <w:sz w:val="24"/>
                <w:szCs w:val="24"/>
              </w:rPr>
              <w:t>мощность</w:t>
            </w:r>
          </w:p>
          <w:p w:rsidR="00E71F25" w:rsidRPr="00E71F25" w:rsidRDefault="00E71F25" w:rsidP="00E71F25">
            <w:pPr>
              <w:widowControl/>
              <w:autoSpaceDE/>
              <w:autoSpaceDN/>
              <w:adjustRightInd/>
              <w:rPr>
                <w:sz w:val="24"/>
                <w:szCs w:val="24"/>
              </w:rPr>
            </w:pPr>
            <w:r w:rsidRPr="00E71F25">
              <w:rPr>
                <w:sz w:val="24"/>
                <w:szCs w:val="24"/>
              </w:rPr>
              <w:t>насоса</w:t>
            </w:r>
          </w:p>
        </w:tc>
        <w:tc>
          <w:tcPr>
            <w:tcW w:w="1012" w:type="dxa"/>
            <w:tcBorders>
              <w:top w:val="single" w:sz="6" w:space="0" w:color="auto"/>
              <w:left w:val="single" w:sz="6" w:space="0" w:color="auto"/>
              <w:bottom w:val="nil"/>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Глубина загрузки</w:t>
            </w:r>
          </w:p>
        </w:tc>
        <w:tc>
          <w:tcPr>
            <w:tcW w:w="1114" w:type="dxa"/>
            <w:vMerge w:val="restart"/>
            <w:tcBorders>
              <w:top w:val="single" w:sz="6" w:space="0" w:color="auto"/>
              <w:left w:val="single" w:sz="4" w:space="0" w:color="auto"/>
              <w:bottom w:val="nil"/>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Мощность двигателя</w:t>
            </w:r>
          </w:p>
        </w:tc>
        <w:tc>
          <w:tcPr>
            <w:tcW w:w="1793" w:type="dxa"/>
            <w:vMerge w:val="restart"/>
            <w:tcBorders>
              <w:top w:val="single" w:sz="6" w:space="0" w:color="auto"/>
              <w:left w:val="single" w:sz="4" w:space="0" w:color="auto"/>
              <w:bottom w:val="nil"/>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Производительность в сутки, куб.м.</w:t>
            </w:r>
          </w:p>
        </w:tc>
      </w:tr>
      <w:tr w:rsidR="00E71F25" w:rsidRPr="00E71F25" w:rsidTr="00AB124F">
        <w:tblPrEx>
          <w:tblCellMar>
            <w:top w:w="0" w:type="dxa"/>
            <w:bottom w:w="0" w:type="dxa"/>
          </w:tblCellMar>
        </w:tblPrEx>
        <w:tc>
          <w:tcPr>
            <w:tcW w:w="720" w:type="dxa"/>
            <w:tcBorders>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p>
        </w:tc>
        <w:tc>
          <w:tcPr>
            <w:tcW w:w="1834" w:type="dxa"/>
            <w:gridSpan w:val="2"/>
            <w:tcBorders>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1557" w:type="dxa"/>
            <w:vMerge/>
            <w:tcBorders>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1891" w:type="dxa"/>
            <w:vMerge/>
            <w:tcBorders>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1012" w:type="dxa"/>
            <w:tcBorders>
              <w:top w:val="nil"/>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p>
          <w:p w:rsidR="00E71F25" w:rsidRPr="00E71F25" w:rsidRDefault="00E71F25" w:rsidP="00E71F25">
            <w:pPr>
              <w:widowControl/>
              <w:autoSpaceDE/>
              <w:autoSpaceDN/>
              <w:adjustRightInd/>
              <w:rPr>
                <w:sz w:val="24"/>
                <w:szCs w:val="24"/>
              </w:rPr>
            </w:pPr>
          </w:p>
        </w:tc>
        <w:tc>
          <w:tcPr>
            <w:tcW w:w="1114" w:type="dxa"/>
            <w:vMerge/>
            <w:tcBorders>
              <w:top w:val="nil"/>
              <w:left w:val="single" w:sz="4"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p>
        </w:tc>
        <w:tc>
          <w:tcPr>
            <w:tcW w:w="1793" w:type="dxa"/>
            <w:vMerge/>
            <w:tcBorders>
              <w:top w:val="nil"/>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r>
      <w:tr w:rsidR="00E71F25" w:rsidRPr="00E71F25" w:rsidTr="00AB124F">
        <w:tblPrEx>
          <w:tblCellMar>
            <w:top w:w="0" w:type="dxa"/>
            <w:bottom w:w="0" w:type="dxa"/>
          </w:tblCellMar>
        </w:tblPrEx>
        <w:tc>
          <w:tcPr>
            <w:tcW w:w="720"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w:t>
            </w:r>
          </w:p>
        </w:tc>
        <w:tc>
          <w:tcPr>
            <w:tcW w:w="1834" w:type="dxa"/>
            <w:gridSpan w:val="2"/>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П. Стодолище Ул Качалова</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1982</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8-25-100</w:t>
            </w:r>
          </w:p>
        </w:tc>
        <w:tc>
          <w:tcPr>
            <w:tcW w:w="1012" w:type="dxa"/>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56 м"/>
              </w:smartTagPr>
              <w:r w:rsidRPr="00E71F25">
                <w:rPr>
                  <w:sz w:val="24"/>
                  <w:szCs w:val="24"/>
                </w:rPr>
                <w:t>56 м</w:t>
              </w:r>
            </w:smartTag>
          </w:p>
        </w:tc>
        <w:tc>
          <w:tcPr>
            <w:tcW w:w="1114" w:type="dxa"/>
            <w:tcBorders>
              <w:top w:val="single" w:sz="6" w:space="0" w:color="auto"/>
              <w:left w:val="single" w:sz="4"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11 кВт</w:t>
            </w:r>
          </w:p>
        </w:tc>
        <w:tc>
          <w:tcPr>
            <w:tcW w:w="1793" w:type="dxa"/>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600 м3"/>
              </w:smartTagPr>
              <w:r w:rsidRPr="00E71F25">
                <w:rPr>
                  <w:sz w:val="24"/>
                  <w:szCs w:val="24"/>
                </w:rPr>
                <w:t>600 м3</w:t>
              </w:r>
            </w:smartTag>
          </w:p>
        </w:tc>
      </w:tr>
      <w:tr w:rsidR="00E71F25" w:rsidRPr="00E71F25" w:rsidTr="00AB124F">
        <w:tblPrEx>
          <w:tblCellMar>
            <w:top w:w="0" w:type="dxa"/>
            <w:bottom w:w="0" w:type="dxa"/>
          </w:tblCellMar>
        </w:tblPrEx>
        <w:tc>
          <w:tcPr>
            <w:tcW w:w="720" w:type="dxa"/>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2</w:t>
            </w:r>
          </w:p>
        </w:tc>
        <w:tc>
          <w:tcPr>
            <w:tcW w:w="1834" w:type="dxa"/>
            <w:gridSpan w:val="2"/>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П. Стодолище Ул. Октябрьская</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1986</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8-25-100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65 м"/>
              </w:smartTagPr>
              <w:r w:rsidRPr="00E71F25">
                <w:rPr>
                  <w:sz w:val="24"/>
                  <w:szCs w:val="24"/>
                </w:rPr>
                <w:t>65 м</w:t>
              </w:r>
            </w:smartTag>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11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600 м3"/>
              </w:smartTagPr>
              <w:r w:rsidRPr="00E71F25">
                <w:rPr>
                  <w:sz w:val="24"/>
                  <w:szCs w:val="24"/>
                </w:rPr>
                <w:t>600 м3</w:t>
              </w:r>
            </w:smartTag>
          </w:p>
        </w:tc>
      </w:tr>
      <w:tr w:rsidR="00E71F25" w:rsidRPr="00E71F25" w:rsidTr="00AB124F">
        <w:tblPrEx>
          <w:tblCellMar>
            <w:top w:w="0" w:type="dxa"/>
            <w:bottom w:w="0" w:type="dxa"/>
          </w:tblCellMar>
        </w:tblPrEx>
        <w:tc>
          <w:tcPr>
            <w:tcW w:w="727" w:type="dxa"/>
            <w:gridSpan w:val="2"/>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3</w:t>
            </w:r>
          </w:p>
        </w:tc>
        <w:tc>
          <w:tcPr>
            <w:tcW w:w="1827" w:type="dxa"/>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ind w:left="103"/>
              <w:rPr>
                <w:sz w:val="24"/>
                <w:szCs w:val="24"/>
              </w:rPr>
            </w:pPr>
            <w:r w:rsidRPr="00E71F25">
              <w:rPr>
                <w:sz w:val="24"/>
                <w:szCs w:val="24"/>
              </w:rPr>
              <w:t>д. Сяковка</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1956</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6-10-100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45 м"/>
              </w:smartTagPr>
              <w:r w:rsidRPr="00E71F25">
                <w:rPr>
                  <w:sz w:val="24"/>
                  <w:szCs w:val="24"/>
                </w:rPr>
                <w:t>45 м</w:t>
              </w:r>
            </w:smartTag>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5,5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240 м3"/>
              </w:smartTagPr>
              <w:r w:rsidRPr="00E71F25">
                <w:rPr>
                  <w:sz w:val="24"/>
                  <w:szCs w:val="24"/>
                </w:rPr>
                <w:t>240 м3</w:t>
              </w:r>
            </w:smartTag>
          </w:p>
        </w:tc>
      </w:tr>
      <w:tr w:rsidR="00E71F25" w:rsidRPr="00E71F25" w:rsidTr="00AB124F">
        <w:tblPrEx>
          <w:tblCellMar>
            <w:top w:w="0" w:type="dxa"/>
            <w:bottom w:w="0" w:type="dxa"/>
          </w:tblCellMar>
        </w:tblPrEx>
        <w:tc>
          <w:tcPr>
            <w:tcW w:w="720" w:type="dxa"/>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4</w:t>
            </w:r>
          </w:p>
        </w:tc>
        <w:tc>
          <w:tcPr>
            <w:tcW w:w="1834" w:type="dxa"/>
            <w:gridSpan w:val="2"/>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Д. Льнозавод</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1983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6-6,5-90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40 м"/>
              </w:smartTagPr>
              <w:r w:rsidRPr="00E71F25">
                <w:rPr>
                  <w:sz w:val="24"/>
                  <w:szCs w:val="24"/>
                </w:rPr>
                <w:t>40 м</w:t>
              </w:r>
            </w:smartTag>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4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150 м3"/>
              </w:smartTagPr>
              <w:r w:rsidRPr="00E71F25">
                <w:rPr>
                  <w:sz w:val="24"/>
                  <w:szCs w:val="24"/>
                </w:rPr>
                <w:t>150 м3</w:t>
              </w:r>
            </w:smartTag>
          </w:p>
        </w:tc>
      </w:tr>
      <w:tr w:rsidR="00E71F25" w:rsidRPr="00E71F25" w:rsidTr="00AB124F">
        <w:tblPrEx>
          <w:tblCellMar>
            <w:top w:w="0" w:type="dxa"/>
            <w:bottom w:w="0" w:type="dxa"/>
          </w:tblCellMar>
        </w:tblPrEx>
        <w:tc>
          <w:tcPr>
            <w:tcW w:w="720" w:type="dxa"/>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5</w:t>
            </w:r>
          </w:p>
        </w:tc>
        <w:tc>
          <w:tcPr>
            <w:tcW w:w="1834" w:type="dxa"/>
            <w:gridSpan w:val="2"/>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Д. Думаничи</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1990</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6-6,5-95</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40м</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3,5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150 м3"/>
              </w:smartTagPr>
              <w:r w:rsidRPr="00E71F25">
                <w:rPr>
                  <w:sz w:val="24"/>
                  <w:szCs w:val="24"/>
                </w:rPr>
                <w:t>150 м3</w:t>
              </w:r>
            </w:smartTag>
          </w:p>
        </w:tc>
      </w:tr>
      <w:tr w:rsidR="00E71F25" w:rsidRPr="00E71F25" w:rsidTr="00AB124F">
        <w:tblPrEx>
          <w:tblCellMar>
            <w:top w:w="0" w:type="dxa"/>
            <w:bottom w:w="0" w:type="dxa"/>
          </w:tblCellMar>
        </w:tblPrEx>
        <w:tc>
          <w:tcPr>
            <w:tcW w:w="727" w:type="dxa"/>
            <w:gridSpan w:val="2"/>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6</w:t>
            </w:r>
          </w:p>
        </w:tc>
        <w:tc>
          <w:tcPr>
            <w:tcW w:w="1827" w:type="dxa"/>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Д. Емельяновка</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1963</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6-16-140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46м</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11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380 м3"/>
              </w:smartTagPr>
              <w:r w:rsidRPr="00E71F25">
                <w:rPr>
                  <w:sz w:val="24"/>
                  <w:szCs w:val="24"/>
                </w:rPr>
                <w:t>380 м3</w:t>
              </w:r>
            </w:smartTag>
          </w:p>
        </w:tc>
      </w:tr>
      <w:tr w:rsidR="00E71F25" w:rsidRPr="00E71F25" w:rsidTr="00AB124F">
        <w:tblPrEx>
          <w:tblCellMar>
            <w:top w:w="0" w:type="dxa"/>
            <w:bottom w:w="0" w:type="dxa"/>
          </w:tblCellMar>
        </w:tblPrEx>
        <w:tc>
          <w:tcPr>
            <w:tcW w:w="720" w:type="dxa"/>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7</w:t>
            </w:r>
          </w:p>
        </w:tc>
        <w:tc>
          <w:tcPr>
            <w:tcW w:w="1834" w:type="dxa"/>
            <w:gridSpan w:val="2"/>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п. Стодолище Ул. Колхозная</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1961</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6-10-90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36 м"/>
              </w:smartTagPr>
              <w:r w:rsidRPr="00E71F25">
                <w:rPr>
                  <w:sz w:val="24"/>
                  <w:szCs w:val="24"/>
                </w:rPr>
                <w:t>36 м</w:t>
              </w:r>
            </w:smartTag>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5,5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r>
      <w:tr w:rsidR="00E71F25" w:rsidRPr="00E71F25" w:rsidTr="00AB124F">
        <w:tblPrEx>
          <w:tblCellMar>
            <w:top w:w="0" w:type="dxa"/>
            <w:bottom w:w="0" w:type="dxa"/>
          </w:tblCellMar>
        </w:tblPrEx>
        <w:tc>
          <w:tcPr>
            <w:tcW w:w="727" w:type="dxa"/>
            <w:gridSpan w:val="2"/>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8</w:t>
            </w:r>
          </w:p>
        </w:tc>
        <w:tc>
          <w:tcPr>
            <w:tcW w:w="1827" w:type="dxa"/>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ind w:left="46"/>
              <w:rPr>
                <w:sz w:val="24"/>
                <w:szCs w:val="24"/>
              </w:rPr>
            </w:pPr>
            <w:r w:rsidRPr="00E71F25">
              <w:rPr>
                <w:sz w:val="24"/>
                <w:szCs w:val="24"/>
              </w:rPr>
              <w:t>Д. Стомятка</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1971</w:t>
            </w: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6-10-90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46м</w:t>
            </w: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4,5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240 м3"/>
              </w:smartTagPr>
              <w:r w:rsidRPr="00E71F25">
                <w:rPr>
                  <w:sz w:val="24"/>
                  <w:szCs w:val="24"/>
                </w:rPr>
                <w:t>240 м3</w:t>
              </w:r>
            </w:smartTag>
          </w:p>
        </w:tc>
      </w:tr>
      <w:tr w:rsidR="00E71F25" w:rsidRPr="00E71F25" w:rsidTr="00AB124F">
        <w:tblPrEx>
          <w:tblCellMar>
            <w:top w:w="0" w:type="dxa"/>
            <w:bottom w:w="0" w:type="dxa"/>
          </w:tblCellMar>
        </w:tblPrEx>
        <w:tc>
          <w:tcPr>
            <w:tcW w:w="727" w:type="dxa"/>
            <w:gridSpan w:val="2"/>
            <w:tcBorders>
              <w:top w:val="single" w:sz="6" w:space="0" w:color="auto"/>
              <w:left w:val="single" w:sz="6" w:space="0" w:color="auto"/>
              <w:bottom w:val="single" w:sz="6" w:space="0" w:color="auto"/>
              <w:right w:val="single" w:sz="4"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 xml:space="preserve">9     </w:t>
            </w:r>
          </w:p>
        </w:tc>
        <w:tc>
          <w:tcPr>
            <w:tcW w:w="1827" w:type="dxa"/>
            <w:tcBorders>
              <w:top w:val="single" w:sz="6" w:space="0" w:color="auto"/>
              <w:left w:val="single" w:sz="4"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п. Стодолище ул.  Советская 221</w:t>
            </w:r>
          </w:p>
        </w:tc>
        <w:tc>
          <w:tcPr>
            <w:tcW w:w="1557"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1891"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ЭЦВ 6-10-100</w:t>
            </w:r>
          </w:p>
        </w:tc>
        <w:tc>
          <w:tcPr>
            <w:tcW w:w="1012"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p>
        </w:tc>
        <w:tc>
          <w:tcPr>
            <w:tcW w:w="1114"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r w:rsidRPr="00E71F25">
              <w:rPr>
                <w:sz w:val="24"/>
                <w:szCs w:val="24"/>
              </w:rPr>
              <w:t>7,5 кВт</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E71F25" w:rsidRPr="00E71F25" w:rsidRDefault="00E71F25" w:rsidP="00E71F25">
            <w:pPr>
              <w:widowControl/>
              <w:autoSpaceDE/>
              <w:autoSpaceDN/>
              <w:adjustRightInd/>
              <w:rPr>
                <w:sz w:val="24"/>
                <w:szCs w:val="24"/>
              </w:rPr>
            </w:pPr>
            <w:smartTag w:uri="urn:schemas-microsoft-com:office:smarttags" w:element="metricconverter">
              <w:smartTagPr>
                <w:attr w:name="ProductID" w:val="150 м3"/>
              </w:smartTagPr>
              <w:r w:rsidRPr="00E71F25">
                <w:rPr>
                  <w:sz w:val="24"/>
                  <w:szCs w:val="24"/>
                </w:rPr>
                <w:t>150 м3</w:t>
              </w:r>
            </w:smartTag>
          </w:p>
        </w:tc>
      </w:tr>
    </w:tbl>
    <w:p w:rsidR="00E71F25" w:rsidRPr="00E71F25" w:rsidRDefault="00E71F25" w:rsidP="00E71F25">
      <w:pPr>
        <w:widowControl/>
        <w:autoSpaceDE/>
        <w:autoSpaceDN/>
        <w:adjustRightInd/>
        <w:spacing w:line="288" w:lineRule="auto"/>
        <w:ind w:firstLine="709"/>
        <w:jc w:val="both"/>
        <w:rPr>
          <w:sz w:val="28"/>
          <w:szCs w:val="28"/>
        </w:rPr>
      </w:pP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Водоочистных комплексов хозяйственно-питьевого водоснабжения по состоянию на 01.01.2013 г. в сельском поселении нет.</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В наиболее крупных сельских населенных пунктах имеются сооружения водопровода, состоящие, как правило, из 1-2 артезианских скважин, водонапорной башни и тупиковых водопроводных сетей. Водозабор осуществляется, в основном, из водоразборных колонок. Системами водопровода оборудованы капитальные жилые дома, общественные здания и животноводческие постройки. Значительная часть населения пользуется шахтными колодцами. Системы водоснабжения низкого давления обеспечивают хозяйственно-питьевые нужды населения, </w:t>
      </w:r>
      <w:r w:rsidRPr="00E71F25">
        <w:rPr>
          <w:sz w:val="28"/>
          <w:szCs w:val="28"/>
        </w:rPr>
        <w:lastRenderedPageBreak/>
        <w:t xml:space="preserve">бытовые и частично производственные нужды предприятий, противопожарные и поливочные нужды. </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 сельских населенных пунктах, где отсутствует водопровод, предусматривается децентрализованная система водоснабжения: шахтные колодцы и отдельные скважины.</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Сооружений по водоподготовке в поселении нет.</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 xml:space="preserve">Общее количество водозаборов и насосных станций водопровода, по всем видам собственности в сельском поселении – 9 единиц, их характеристика представлена ниже в таблице. Эксплуатируемый Горизонт – </w:t>
      </w:r>
      <w:r w:rsidRPr="00E71F25">
        <w:rPr>
          <w:sz w:val="28"/>
          <w:szCs w:val="28"/>
          <w:lang w:val="en-US"/>
        </w:rPr>
        <w:t>D</w:t>
      </w:r>
      <w:r w:rsidRPr="00E71F25">
        <w:rPr>
          <w:sz w:val="28"/>
          <w:szCs w:val="28"/>
          <w:vertAlign w:val="subscript"/>
        </w:rPr>
        <w:t>3</w:t>
      </w:r>
      <w:r w:rsidRPr="00E71F25">
        <w:rPr>
          <w:sz w:val="28"/>
          <w:szCs w:val="28"/>
          <w:lang w:val="en-US"/>
        </w:rPr>
        <w:t>fm</w:t>
      </w:r>
      <w:r w:rsidRPr="00E71F25">
        <w:rPr>
          <w:sz w:val="28"/>
          <w:szCs w:val="28"/>
          <w:vertAlign w:val="subscript"/>
        </w:rPr>
        <w:t xml:space="preserve">2, </w:t>
      </w:r>
      <w:r w:rsidRPr="00E71F25">
        <w:rPr>
          <w:sz w:val="28"/>
          <w:szCs w:val="28"/>
        </w:rPr>
        <w:t>фактический водоотбор – 409 м</w:t>
      </w:r>
      <w:r w:rsidRPr="00E71F25">
        <w:rPr>
          <w:sz w:val="28"/>
          <w:szCs w:val="28"/>
          <w:vertAlign w:val="superscript"/>
        </w:rPr>
        <w:t>3</w:t>
      </w:r>
      <w:r w:rsidRPr="00E71F25">
        <w:rPr>
          <w:sz w:val="28"/>
          <w:szCs w:val="28"/>
        </w:rPr>
        <w:t>/сут.</w:t>
      </w:r>
    </w:p>
    <w:p w:rsidR="00E71F25" w:rsidRPr="00E71F25" w:rsidRDefault="00E71F25" w:rsidP="00E71F25">
      <w:pPr>
        <w:widowControl/>
        <w:autoSpaceDE/>
        <w:autoSpaceDN/>
        <w:adjustRightInd/>
        <w:spacing w:line="288" w:lineRule="auto"/>
        <w:ind w:firstLine="709"/>
        <w:jc w:val="right"/>
        <w:rPr>
          <w:sz w:val="28"/>
          <w:szCs w:val="28"/>
        </w:rPr>
        <w:sectPr w:rsidR="00E71F25" w:rsidRPr="00E71F25" w:rsidSect="00F7675A">
          <w:pgSz w:w="11906" w:h="16838"/>
          <w:pgMar w:top="1134" w:right="567" w:bottom="1134" w:left="1260" w:header="709" w:footer="709" w:gutter="0"/>
          <w:cols w:space="708"/>
          <w:docGrid w:linePitch="360"/>
        </w:sectPr>
      </w:pPr>
    </w:p>
    <w:p w:rsidR="00E71F25" w:rsidRPr="00E71F25" w:rsidRDefault="00E71F25" w:rsidP="00E71F25">
      <w:pPr>
        <w:widowControl/>
        <w:autoSpaceDE/>
        <w:autoSpaceDN/>
        <w:adjustRightInd/>
        <w:spacing w:line="288" w:lineRule="auto"/>
        <w:ind w:firstLine="709"/>
        <w:jc w:val="right"/>
        <w:rPr>
          <w:sz w:val="28"/>
          <w:szCs w:val="28"/>
        </w:rPr>
      </w:pPr>
      <w:r w:rsidRPr="00E71F25">
        <w:rPr>
          <w:sz w:val="28"/>
          <w:szCs w:val="28"/>
        </w:rPr>
        <w:lastRenderedPageBreak/>
        <w:t>Таблица 5</w:t>
      </w:r>
    </w:p>
    <w:p w:rsidR="00E71F25" w:rsidRPr="00E71F25" w:rsidRDefault="00E71F25" w:rsidP="00E71F25">
      <w:pPr>
        <w:widowControl/>
        <w:autoSpaceDE/>
        <w:autoSpaceDN/>
        <w:adjustRightInd/>
        <w:spacing w:line="288" w:lineRule="auto"/>
        <w:ind w:firstLine="709"/>
        <w:jc w:val="center"/>
        <w:rPr>
          <w:b/>
          <w:sz w:val="28"/>
          <w:szCs w:val="28"/>
        </w:rPr>
      </w:pPr>
      <w:r w:rsidRPr="00E71F25">
        <w:rPr>
          <w:b/>
          <w:sz w:val="28"/>
          <w:szCs w:val="28"/>
        </w:rPr>
        <w:t>Паспорт водозаборов ООО «Стодолищенский ЖЭУ», Починковский район, Смоленская область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2"/>
        <w:gridCol w:w="1504"/>
        <w:gridCol w:w="1417"/>
        <w:gridCol w:w="1103"/>
        <w:gridCol w:w="1409"/>
        <w:gridCol w:w="1647"/>
        <w:gridCol w:w="1584"/>
        <w:gridCol w:w="2079"/>
        <w:gridCol w:w="2161"/>
      </w:tblGrid>
      <w:tr w:rsidR="00E71F25" w:rsidRPr="00E71F25" w:rsidTr="00AB124F">
        <w:trPr>
          <w:trHeight w:val="1323"/>
          <w:tblHeader/>
        </w:trPr>
        <w:tc>
          <w:tcPr>
            <w:tcW w:w="662"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w:t>
            </w:r>
          </w:p>
          <w:p w:rsidR="00E71F25" w:rsidRPr="00E71F25" w:rsidRDefault="00E71F25" w:rsidP="00E71F25">
            <w:pPr>
              <w:widowControl/>
              <w:autoSpaceDE/>
              <w:autoSpaceDN/>
              <w:adjustRightInd/>
              <w:jc w:val="center"/>
              <w:rPr>
                <w:b/>
                <w:sz w:val="24"/>
                <w:szCs w:val="24"/>
              </w:rPr>
            </w:pPr>
            <w:r w:rsidRPr="00E71F25">
              <w:rPr>
                <w:b/>
                <w:sz w:val="24"/>
                <w:szCs w:val="24"/>
              </w:rPr>
              <w:t>п/п,</w:t>
            </w:r>
          </w:p>
          <w:p w:rsidR="00E71F25" w:rsidRPr="00E71F25" w:rsidRDefault="00E71F25" w:rsidP="00E71F25">
            <w:pPr>
              <w:widowControl/>
              <w:autoSpaceDE/>
              <w:autoSpaceDN/>
              <w:adjustRightInd/>
              <w:jc w:val="center"/>
              <w:rPr>
                <w:b/>
                <w:sz w:val="24"/>
                <w:szCs w:val="24"/>
              </w:rPr>
            </w:pPr>
            <w:r w:rsidRPr="00E71F25">
              <w:rPr>
                <w:b/>
                <w:sz w:val="24"/>
                <w:szCs w:val="24"/>
              </w:rPr>
              <w:t>место расположения</w:t>
            </w:r>
          </w:p>
        </w:tc>
        <w:tc>
          <w:tcPr>
            <w:tcW w:w="534" w:type="pct"/>
            <w:shd w:val="clear" w:color="auto" w:fill="CCC0D9"/>
            <w:vAlign w:val="center"/>
          </w:tcPr>
          <w:p w:rsidR="00E71F25" w:rsidRPr="00E71F25" w:rsidRDefault="00E71F25" w:rsidP="00E71F25">
            <w:pPr>
              <w:widowControl/>
              <w:autoSpaceDE/>
              <w:autoSpaceDN/>
              <w:adjustRightInd/>
              <w:jc w:val="center"/>
              <w:rPr>
                <w:b/>
                <w:sz w:val="24"/>
                <w:szCs w:val="24"/>
                <w:u w:val="single"/>
              </w:rPr>
            </w:pPr>
            <w:r w:rsidRPr="00E71F25">
              <w:rPr>
                <w:b/>
                <w:sz w:val="24"/>
                <w:szCs w:val="24"/>
                <w:u w:val="single"/>
              </w:rPr>
              <w:t>№ скв.</w:t>
            </w:r>
          </w:p>
          <w:p w:rsidR="00E71F25" w:rsidRPr="00E71F25" w:rsidRDefault="00E71F25" w:rsidP="00E71F25">
            <w:pPr>
              <w:widowControl/>
              <w:autoSpaceDE/>
              <w:autoSpaceDN/>
              <w:adjustRightInd/>
              <w:jc w:val="center"/>
              <w:rPr>
                <w:b/>
                <w:sz w:val="24"/>
                <w:szCs w:val="24"/>
              </w:rPr>
            </w:pPr>
            <w:r w:rsidRPr="00E71F25">
              <w:rPr>
                <w:b/>
                <w:sz w:val="24"/>
                <w:szCs w:val="24"/>
              </w:rPr>
              <w:t>паспорт по ГВК</w:t>
            </w:r>
          </w:p>
        </w:tc>
        <w:tc>
          <w:tcPr>
            <w:tcW w:w="487"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Код водозабора</w:t>
            </w:r>
          </w:p>
        </w:tc>
        <w:tc>
          <w:tcPr>
            <w:tcW w:w="350"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Год бурения</w:t>
            </w:r>
          </w:p>
        </w:tc>
        <w:tc>
          <w:tcPr>
            <w:tcW w:w="426"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 xml:space="preserve">Глубина </w:t>
            </w:r>
          </w:p>
          <w:p w:rsidR="00E71F25" w:rsidRPr="00E71F25" w:rsidRDefault="00E71F25" w:rsidP="00E71F25">
            <w:pPr>
              <w:widowControl/>
              <w:autoSpaceDE/>
              <w:autoSpaceDN/>
              <w:adjustRightInd/>
              <w:jc w:val="center"/>
              <w:rPr>
                <w:b/>
                <w:sz w:val="24"/>
                <w:szCs w:val="24"/>
              </w:rPr>
            </w:pPr>
            <w:r w:rsidRPr="00E71F25">
              <w:rPr>
                <w:b/>
                <w:sz w:val="24"/>
                <w:szCs w:val="24"/>
              </w:rPr>
              <w:t>скважины, м</w:t>
            </w:r>
          </w:p>
        </w:tc>
        <w:tc>
          <w:tcPr>
            <w:tcW w:w="504" w:type="pct"/>
            <w:shd w:val="clear" w:color="auto" w:fill="CCC0D9"/>
            <w:vAlign w:val="center"/>
          </w:tcPr>
          <w:p w:rsidR="00E71F25" w:rsidRPr="00E71F25" w:rsidRDefault="00E71F25" w:rsidP="00E71F25">
            <w:pPr>
              <w:widowControl/>
              <w:autoSpaceDE/>
              <w:autoSpaceDN/>
              <w:adjustRightInd/>
              <w:jc w:val="center"/>
              <w:rPr>
                <w:b/>
                <w:sz w:val="24"/>
                <w:szCs w:val="24"/>
                <w:u w:val="single"/>
              </w:rPr>
            </w:pPr>
            <w:r w:rsidRPr="00E71F25">
              <w:rPr>
                <w:b/>
                <w:sz w:val="24"/>
                <w:szCs w:val="24"/>
                <w:u w:val="single"/>
              </w:rPr>
              <w:t>Статический уровень, м</w:t>
            </w:r>
          </w:p>
          <w:p w:rsidR="00E71F25" w:rsidRPr="00E71F25" w:rsidRDefault="00E71F25" w:rsidP="00E71F25">
            <w:pPr>
              <w:widowControl/>
              <w:autoSpaceDE/>
              <w:autoSpaceDN/>
              <w:adjustRightInd/>
              <w:jc w:val="center"/>
              <w:rPr>
                <w:b/>
                <w:sz w:val="24"/>
                <w:szCs w:val="24"/>
              </w:rPr>
            </w:pPr>
            <w:r w:rsidRPr="00E71F25">
              <w:rPr>
                <w:b/>
                <w:sz w:val="24"/>
                <w:szCs w:val="24"/>
              </w:rPr>
              <w:t>год замера</w:t>
            </w:r>
          </w:p>
        </w:tc>
        <w:tc>
          <w:tcPr>
            <w:tcW w:w="535" w:type="pct"/>
            <w:shd w:val="clear" w:color="auto" w:fill="CCC0D9"/>
            <w:vAlign w:val="center"/>
          </w:tcPr>
          <w:p w:rsidR="00E71F25" w:rsidRPr="00E71F25" w:rsidRDefault="00E71F25" w:rsidP="00E71F25">
            <w:pPr>
              <w:widowControl/>
              <w:autoSpaceDE/>
              <w:autoSpaceDN/>
              <w:adjustRightInd/>
              <w:jc w:val="center"/>
              <w:rPr>
                <w:b/>
                <w:sz w:val="24"/>
                <w:szCs w:val="24"/>
                <w:u w:val="single"/>
              </w:rPr>
            </w:pPr>
            <w:r w:rsidRPr="00E71F25">
              <w:rPr>
                <w:b/>
                <w:sz w:val="24"/>
                <w:szCs w:val="24"/>
                <w:u w:val="single"/>
              </w:rPr>
              <w:t>Марка насоса</w:t>
            </w:r>
          </w:p>
          <w:p w:rsidR="00E71F25" w:rsidRPr="00E71F25" w:rsidRDefault="00E71F25" w:rsidP="00E71F25">
            <w:pPr>
              <w:widowControl/>
              <w:autoSpaceDE/>
              <w:autoSpaceDN/>
              <w:adjustRightInd/>
              <w:jc w:val="center"/>
              <w:rPr>
                <w:b/>
                <w:sz w:val="24"/>
                <w:szCs w:val="24"/>
              </w:rPr>
            </w:pPr>
            <w:r w:rsidRPr="00E71F25">
              <w:rPr>
                <w:b/>
                <w:sz w:val="24"/>
                <w:szCs w:val="24"/>
              </w:rPr>
              <w:t>Глубина погружения, м</w:t>
            </w:r>
          </w:p>
        </w:tc>
        <w:tc>
          <w:tcPr>
            <w:tcW w:w="746"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Химический состав подземных вод по паспорту, мг/дм</w:t>
            </w:r>
            <w:r w:rsidRPr="00E71F25">
              <w:rPr>
                <w:b/>
                <w:sz w:val="24"/>
                <w:szCs w:val="24"/>
                <w:vertAlign w:val="superscript"/>
              </w:rPr>
              <w:t>3</w:t>
            </w:r>
          </w:p>
        </w:tc>
        <w:tc>
          <w:tcPr>
            <w:tcW w:w="756"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Химический состав фактический</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t>1</w:t>
            </w:r>
          </w:p>
          <w:p w:rsidR="00E71F25" w:rsidRPr="00E71F25" w:rsidRDefault="00E71F25" w:rsidP="00E71F25">
            <w:pPr>
              <w:widowControl/>
              <w:autoSpaceDE/>
              <w:autoSpaceDN/>
              <w:adjustRightInd/>
              <w:jc w:val="center"/>
              <w:rPr>
                <w:sz w:val="24"/>
                <w:szCs w:val="24"/>
              </w:rPr>
            </w:pPr>
            <w:r w:rsidRPr="00E71F25">
              <w:rPr>
                <w:sz w:val="24"/>
                <w:szCs w:val="24"/>
              </w:rPr>
              <w:t>п. Стодолище</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522</w:t>
            </w:r>
          </w:p>
          <w:p w:rsidR="00E71F25" w:rsidRPr="00E71F25" w:rsidRDefault="00E71F25" w:rsidP="00E71F25">
            <w:pPr>
              <w:widowControl/>
              <w:autoSpaceDE/>
              <w:autoSpaceDN/>
              <w:adjustRightInd/>
              <w:jc w:val="center"/>
              <w:rPr>
                <w:sz w:val="24"/>
                <w:szCs w:val="24"/>
              </w:rPr>
            </w:pPr>
            <w:r w:rsidRPr="00E71F25">
              <w:rPr>
                <w:sz w:val="24"/>
                <w:szCs w:val="24"/>
              </w:rPr>
              <w:t>66203770</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662193</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1961</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142</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10</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ЭЦВ-6-10-110</w:t>
            </w:r>
          </w:p>
          <w:p w:rsidR="00E71F25" w:rsidRPr="00E71F25" w:rsidRDefault="00E71F25" w:rsidP="00E71F25">
            <w:pPr>
              <w:widowControl/>
              <w:autoSpaceDE/>
              <w:autoSpaceDN/>
              <w:adjustRightInd/>
              <w:jc w:val="center"/>
              <w:rPr>
                <w:sz w:val="24"/>
                <w:szCs w:val="24"/>
              </w:rPr>
            </w:pPr>
            <w:r w:rsidRPr="00E71F25">
              <w:rPr>
                <w:sz w:val="24"/>
                <w:szCs w:val="24"/>
              </w:rPr>
              <w:t>45</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w:t>
            </w:r>
          </w:p>
          <w:p w:rsidR="00E71F25" w:rsidRPr="00E71F25" w:rsidRDefault="00E71F25" w:rsidP="00E71F25">
            <w:pPr>
              <w:widowControl/>
              <w:autoSpaceDE/>
              <w:autoSpaceDN/>
              <w:adjustRightInd/>
              <w:rPr>
                <w:sz w:val="24"/>
                <w:szCs w:val="24"/>
              </w:rPr>
            </w:pPr>
            <w:r w:rsidRPr="00E71F25">
              <w:rPr>
                <w:sz w:val="24"/>
                <w:szCs w:val="24"/>
              </w:rPr>
              <w:t>общ. жест. – 4,5</w:t>
            </w:r>
          </w:p>
          <w:p w:rsidR="00E71F25" w:rsidRPr="00E71F25" w:rsidRDefault="00E71F25" w:rsidP="00E71F25">
            <w:pPr>
              <w:widowControl/>
              <w:autoSpaceDE/>
              <w:autoSpaceDN/>
              <w:adjustRightInd/>
              <w:rPr>
                <w:sz w:val="24"/>
                <w:szCs w:val="24"/>
              </w:rPr>
            </w:pPr>
            <w:r w:rsidRPr="00E71F25">
              <w:rPr>
                <w:sz w:val="24"/>
                <w:szCs w:val="24"/>
              </w:rPr>
              <w:t>сух. ост. - -</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2,5</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0,005</w:t>
            </w:r>
          </w:p>
          <w:p w:rsidR="00E71F25" w:rsidRPr="00E71F25" w:rsidRDefault="00E71F25" w:rsidP="00E71F25">
            <w:pPr>
              <w:widowControl/>
              <w:autoSpaceDE/>
              <w:autoSpaceDN/>
              <w:adjustRightInd/>
              <w:rPr>
                <w:sz w:val="24"/>
                <w:szCs w:val="24"/>
              </w:rPr>
            </w:pPr>
            <w:r w:rsidRPr="00E71F25">
              <w:rPr>
                <w:sz w:val="24"/>
                <w:szCs w:val="24"/>
              </w:rPr>
              <w:t>общ. жест. – 5,0</w:t>
            </w:r>
          </w:p>
          <w:p w:rsidR="00E71F25" w:rsidRPr="00E71F25" w:rsidRDefault="00E71F25" w:rsidP="00E71F25">
            <w:pPr>
              <w:widowControl/>
              <w:autoSpaceDE/>
              <w:autoSpaceDN/>
              <w:adjustRightInd/>
              <w:rPr>
                <w:sz w:val="24"/>
                <w:szCs w:val="24"/>
              </w:rPr>
            </w:pPr>
            <w:r w:rsidRPr="00E71F25">
              <w:rPr>
                <w:sz w:val="24"/>
                <w:szCs w:val="24"/>
              </w:rPr>
              <w:t>сух. ост. - 380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1,0</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t>2</w:t>
            </w:r>
          </w:p>
          <w:p w:rsidR="00E71F25" w:rsidRPr="00E71F25" w:rsidRDefault="00E71F25" w:rsidP="00E71F25">
            <w:pPr>
              <w:widowControl/>
              <w:autoSpaceDE/>
              <w:autoSpaceDN/>
              <w:adjustRightInd/>
              <w:jc w:val="center"/>
              <w:rPr>
                <w:sz w:val="24"/>
                <w:szCs w:val="24"/>
              </w:rPr>
            </w:pPr>
            <w:r w:rsidRPr="00E71F25">
              <w:rPr>
                <w:sz w:val="24"/>
                <w:szCs w:val="24"/>
              </w:rPr>
              <w:t>п. Стодолище</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3387</w:t>
            </w:r>
          </w:p>
          <w:p w:rsidR="00E71F25" w:rsidRPr="00E71F25" w:rsidRDefault="00E71F25" w:rsidP="00E71F25">
            <w:pPr>
              <w:widowControl/>
              <w:autoSpaceDE/>
              <w:autoSpaceDN/>
              <w:adjustRightInd/>
              <w:jc w:val="center"/>
              <w:rPr>
                <w:sz w:val="24"/>
                <w:szCs w:val="24"/>
              </w:rPr>
            </w:pPr>
            <w:r w:rsidRPr="00E71F25">
              <w:rPr>
                <w:sz w:val="24"/>
                <w:szCs w:val="24"/>
              </w:rPr>
              <w:t>66203771</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662193</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1986</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142</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15</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ЭЦВ-6-10-140</w:t>
            </w:r>
          </w:p>
          <w:p w:rsidR="00E71F25" w:rsidRPr="00E71F25" w:rsidRDefault="00E71F25" w:rsidP="00E71F25">
            <w:pPr>
              <w:widowControl/>
              <w:autoSpaceDE/>
              <w:autoSpaceDN/>
              <w:adjustRightInd/>
              <w:jc w:val="center"/>
              <w:rPr>
                <w:sz w:val="24"/>
                <w:szCs w:val="24"/>
              </w:rPr>
            </w:pPr>
            <w:r w:rsidRPr="00E71F25">
              <w:rPr>
                <w:sz w:val="24"/>
                <w:szCs w:val="24"/>
              </w:rPr>
              <w:t>55</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0,3</w:t>
            </w:r>
          </w:p>
          <w:p w:rsidR="00E71F25" w:rsidRPr="00E71F25" w:rsidRDefault="00E71F25" w:rsidP="00E71F25">
            <w:pPr>
              <w:widowControl/>
              <w:autoSpaceDE/>
              <w:autoSpaceDN/>
              <w:adjustRightInd/>
              <w:rPr>
                <w:sz w:val="24"/>
                <w:szCs w:val="24"/>
              </w:rPr>
            </w:pPr>
            <w:r w:rsidRPr="00E71F25">
              <w:rPr>
                <w:sz w:val="24"/>
                <w:szCs w:val="24"/>
              </w:rPr>
              <w:t>общ. жест. – 8,15</w:t>
            </w:r>
          </w:p>
          <w:p w:rsidR="00E71F25" w:rsidRPr="00E71F25" w:rsidRDefault="00E71F25" w:rsidP="00E71F25">
            <w:pPr>
              <w:widowControl/>
              <w:autoSpaceDE/>
              <w:autoSpaceDN/>
              <w:adjustRightInd/>
              <w:rPr>
                <w:sz w:val="24"/>
                <w:szCs w:val="24"/>
              </w:rPr>
            </w:pPr>
            <w:r w:rsidRPr="00E71F25">
              <w:rPr>
                <w:sz w:val="24"/>
                <w:szCs w:val="24"/>
              </w:rPr>
              <w:t>сух. ост. - 318</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5,0</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0,005</w:t>
            </w:r>
          </w:p>
          <w:p w:rsidR="00E71F25" w:rsidRPr="00E71F25" w:rsidRDefault="00E71F25" w:rsidP="00E71F25">
            <w:pPr>
              <w:widowControl/>
              <w:autoSpaceDE/>
              <w:autoSpaceDN/>
              <w:adjustRightInd/>
              <w:rPr>
                <w:sz w:val="24"/>
                <w:szCs w:val="24"/>
              </w:rPr>
            </w:pPr>
            <w:r w:rsidRPr="00E71F25">
              <w:rPr>
                <w:sz w:val="24"/>
                <w:szCs w:val="24"/>
              </w:rPr>
              <w:t>общ. жест. – 4,0</w:t>
            </w:r>
          </w:p>
          <w:p w:rsidR="00E71F25" w:rsidRPr="00E71F25" w:rsidRDefault="00E71F25" w:rsidP="00E71F25">
            <w:pPr>
              <w:widowControl/>
              <w:autoSpaceDE/>
              <w:autoSpaceDN/>
              <w:adjustRightInd/>
              <w:rPr>
                <w:sz w:val="24"/>
                <w:szCs w:val="24"/>
              </w:rPr>
            </w:pPr>
            <w:r w:rsidRPr="00E71F25">
              <w:rPr>
                <w:sz w:val="24"/>
                <w:szCs w:val="24"/>
              </w:rPr>
              <w:t>сух. ост. - 360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0,5</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t>3</w:t>
            </w:r>
          </w:p>
          <w:p w:rsidR="00E71F25" w:rsidRPr="00E71F25" w:rsidRDefault="00E71F25" w:rsidP="00E71F25">
            <w:pPr>
              <w:widowControl/>
              <w:autoSpaceDE/>
              <w:autoSpaceDN/>
              <w:adjustRightInd/>
              <w:jc w:val="center"/>
              <w:rPr>
                <w:sz w:val="24"/>
                <w:szCs w:val="24"/>
              </w:rPr>
            </w:pPr>
            <w:r w:rsidRPr="00E71F25">
              <w:rPr>
                <w:sz w:val="24"/>
                <w:szCs w:val="24"/>
              </w:rPr>
              <w:t>п. Стодолище</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10</w:t>
            </w:r>
          </w:p>
          <w:p w:rsidR="00E71F25" w:rsidRPr="00E71F25" w:rsidRDefault="00E71F25" w:rsidP="00E71F25">
            <w:pPr>
              <w:widowControl/>
              <w:autoSpaceDE/>
              <w:autoSpaceDN/>
              <w:adjustRightInd/>
              <w:jc w:val="center"/>
              <w:rPr>
                <w:sz w:val="24"/>
                <w:szCs w:val="24"/>
              </w:rPr>
            </w:pPr>
            <w:r w:rsidRPr="00E71F25">
              <w:rPr>
                <w:sz w:val="24"/>
                <w:szCs w:val="24"/>
              </w:rPr>
              <w:t>66204011</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662193</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2002</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130</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17</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ЭЦВ-6-6,3-85</w:t>
            </w:r>
          </w:p>
          <w:p w:rsidR="00E71F25" w:rsidRPr="00E71F25" w:rsidRDefault="00E71F25" w:rsidP="00E71F25">
            <w:pPr>
              <w:widowControl/>
              <w:autoSpaceDE/>
              <w:autoSpaceDN/>
              <w:adjustRightInd/>
              <w:jc w:val="center"/>
              <w:rPr>
                <w:sz w:val="24"/>
                <w:szCs w:val="24"/>
              </w:rPr>
            </w:pPr>
            <w:r w:rsidRPr="00E71F25">
              <w:rPr>
                <w:sz w:val="24"/>
                <w:szCs w:val="24"/>
              </w:rPr>
              <w:t>30</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0,23</w:t>
            </w:r>
          </w:p>
          <w:p w:rsidR="00E71F25" w:rsidRPr="00E71F25" w:rsidRDefault="00E71F25" w:rsidP="00E71F25">
            <w:pPr>
              <w:widowControl/>
              <w:autoSpaceDE/>
              <w:autoSpaceDN/>
              <w:adjustRightInd/>
              <w:rPr>
                <w:sz w:val="24"/>
                <w:szCs w:val="24"/>
              </w:rPr>
            </w:pPr>
            <w:r w:rsidRPr="00E71F25">
              <w:rPr>
                <w:sz w:val="24"/>
                <w:szCs w:val="24"/>
              </w:rPr>
              <w:t>общ. жест. – 5,1</w:t>
            </w:r>
          </w:p>
          <w:p w:rsidR="00E71F25" w:rsidRPr="00E71F25" w:rsidRDefault="00E71F25" w:rsidP="00E71F25">
            <w:pPr>
              <w:widowControl/>
              <w:autoSpaceDE/>
              <w:autoSpaceDN/>
              <w:adjustRightInd/>
              <w:rPr>
                <w:sz w:val="24"/>
                <w:szCs w:val="24"/>
              </w:rPr>
            </w:pPr>
            <w:r w:rsidRPr="00E71F25">
              <w:rPr>
                <w:sz w:val="24"/>
                <w:szCs w:val="24"/>
              </w:rPr>
              <w:t>сух. ост. – 229,8</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4,5</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0,01</w:t>
            </w:r>
          </w:p>
          <w:p w:rsidR="00E71F25" w:rsidRPr="00E71F25" w:rsidRDefault="00E71F25" w:rsidP="00E71F25">
            <w:pPr>
              <w:widowControl/>
              <w:autoSpaceDE/>
              <w:autoSpaceDN/>
              <w:adjustRightInd/>
              <w:rPr>
                <w:sz w:val="24"/>
                <w:szCs w:val="24"/>
              </w:rPr>
            </w:pPr>
            <w:r w:rsidRPr="00E71F25">
              <w:rPr>
                <w:sz w:val="24"/>
                <w:szCs w:val="24"/>
              </w:rPr>
              <w:t>общ. жест. – 6,0</w:t>
            </w:r>
          </w:p>
          <w:p w:rsidR="00E71F25" w:rsidRPr="00E71F25" w:rsidRDefault="00E71F25" w:rsidP="00E71F25">
            <w:pPr>
              <w:widowControl/>
              <w:autoSpaceDE/>
              <w:autoSpaceDN/>
              <w:adjustRightInd/>
              <w:rPr>
                <w:sz w:val="24"/>
                <w:szCs w:val="24"/>
              </w:rPr>
            </w:pPr>
            <w:r w:rsidRPr="00E71F25">
              <w:rPr>
                <w:sz w:val="24"/>
                <w:szCs w:val="24"/>
              </w:rPr>
              <w:t>сух. ост. – 420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2,0</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t>4</w:t>
            </w:r>
          </w:p>
          <w:p w:rsidR="00E71F25" w:rsidRPr="00E71F25" w:rsidRDefault="00E71F25" w:rsidP="00E71F25">
            <w:pPr>
              <w:widowControl/>
              <w:autoSpaceDE/>
              <w:autoSpaceDN/>
              <w:adjustRightInd/>
              <w:jc w:val="center"/>
              <w:rPr>
                <w:sz w:val="24"/>
                <w:szCs w:val="24"/>
              </w:rPr>
            </w:pPr>
            <w:r w:rsidRPr="00E71F25">
              <w:rPr>
                <w:sz w:val="24"/>
                <w:szCs w:val="24"/>
              </w:rPr>
              <w:t>д. Стомятка</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3270</w:t>
            </w:r>
          </w:p>
          <w:p w:rsidR="00E71F25" w:rsidRPr="00E71F25" w:rsidRDefault="00E71F25" w:rsidP="00E71F25">
            <w:pPr>
              <w:widowControl/>
              <w:autoSpaceDE/>
              <w:autoSpaceDN/>
              <w:adjustRightInd/>
              <w:jc w:val="center"/>
              <w:rPr>
                <w:sz w:val="24"/>
                <w:szCs w:val="24"/>
              </w:rPr>
            </w:pPr>
            <w:r w:rsidRPr="00E71F25">
              <w:rPr>
                <w:sz w:val="24"/>
                <w:szCs w:val="24"/>
              </w:rPr>
              <w:t>66203721</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662017</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1983</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123</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3</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ЭЦВ-6-10-110</w:t>
            </w:r>
          </w:p>
          <w:p w:rsidR="00E71F25" w:rsidRPr="00E71F25" w:rsidRDefault="00E71F25" w:rsidP="00E71F25">
            <w:pPr>
              <w:widowControl/>
              <w:autoSpaceDE/>
              <w:autoSpaceDN/>
              <w:adjustRightInd/>
              <w:jc w:val="center"/>
              <w:rPr>
                <w:sz w:val="24"/>
                <w:szCs w:val="24"/>
              </w:rPr>
            </w:pPr>
            <w:r w:rsidRPr="00E71F25">
              <w:rPr>
                <w:sz w:val="24"/>
                <w:szCs w:val="24"/>
              </w:rPr>
              <w:t>50</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0,2</w:t>
            </w:r>
          </w:p>
          <w:p w:rsidR="00E71F25" w:rsidRPr="00E71F25" w:rsidRDefault="00E71F25" w:rsidP="00E71F25">
            <w:pPr>
              <w:widowControl/>
              <w:autoSpaceDE/>
              <w:autoSpaceDN/>
              <w:adjustRightInd/>
              <w:rPr>
                <w:sz w:val="24"/>
                <w:szCs w:val="24"/>
              </w:rPr>
            </w:pPr>
            <w:r w:rsidRPr="00E71F25">
              <w:rPr>
                <w:sz w:val="24"/>
                <w:szCs w:val="24"/>
              </w:rPr>
              <w:t>общ. жест. – 7,3</w:t>
            </w:r>
          </w:p>
          <w:p w:rsidR="00E71F25" w:rsidRPr="00E71F25" w:rsidRDefault="00E71F25" w:rsidP="00E71F25">
            <w:pPr>
              <w:widowControl/>
              <w:autoSpaceDE/>
              <w:autoSpaceDN/>
              <w:adjustRightInd/>
              <w:rPr>
                <w:sz w:val="24"/>
                <w:szCs w:val="24"/>
              </w:rPr>
            </w:pPr>
            <w:r w:rsidRPr="00E71F25">
              <w:rPr>
                <w:sz w:val="24"/>
                <w:szCs w:val="24"/>
              </w:rPr>
              <w:t>сух. ост. – 342</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1,8</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0,005</w:t>
            </w:r>
          </w:p>
          <w:p w:rsidR="00E71F25" w:rsidRPr="00E71F25" w:rsidRDefault="00E71F25" w:rsidP="00E71F25">
            <w:pPr>
              <w:widowControl/>
              <w:autoSpaceDE/>
              <w:autoSpaceDN/>
              <w:adjustRightInd/>
              <w:rPr>
                <w:sz w:val="24"/>
                <w:szCs w:val="24"/>
              </w:rPr>
            </w:pPr>
            <w:r w:rsidRPr="00E71F25">
              <w:rPr>
                <w:sz w:val="24"/>
                <w:szCs w:val="24"/>
              </w:rPr>
              <w:t>общ. жест. – 4,5</w:t>
            </w:r>
          </w:p>
          <w:p w:rsidR="00E71F25" w:rsidRPr="00E71F25" w:rsidRDefault="00E71F25" w:rsidP="00E71F25">
            <w:pPr>
              <w:widowControl/>
              <w:autoSpaceDE/>
              <w:autoSpaceDN/>
              <w:adjustRightInd/>
              <w:rPr>
                <w:sz w:val="24"/>
                <w:szCs w:val="24"/>
              </w:rPr>
            </w:pPr>
            <w:r w:rsidRPr="00E71F25">
              <w:rPr>
                <w:sz w:val="24"/>
                <w:szCs w:val="24"/>
              </w:rPr>
              <w:t>сух. ост. - 320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4,0</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t>5</w:t>
            </w:r>
          </w:p>
          <w:p w:rsidR="00E71F25" w:rsidRPr="00E71F25" w:rsidRDefault="00E71F25" w:rsidP="00E71F25">
            <w:pPr>
              <w:widowControl/>
              <w:autoSpaceDE/>
              <w:autoSpaceDN/>
              <w:adjustRightInd/>
              <w:jc w:val="center"/>
              <w:rPr>
                <w:sz w:val="24"/>
                <w:szCs w:val="24"/>
              </w:rPr>
            </w:pPr>
            <w:r w:rsidRPr="00E71F25">
              <w:rPr>
                <w:sz w:val="24"/>
                <w:szCs w:val="24"/>
              </w:rPr>
              <w:t>д. Льнозавод</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978</w:t>
            </w:r>
          </w:p>
          <w:p w:rsidR="00E71F25" w:rsidRPr="00E71F25" w:rsidRDefault="00E71F25" w:rsidP="00E71F25">
            <w:pPr>
              <w:widowControl/>
              <w:autoSpaceDE/>
              <w:autoSpaceDN/>
              <w:adjustRightInd/>
              <w:jc w:val="center"/>
              <w:rPr>
                <w:sz w:val="24"/>
                <w:szCs w:val="24"/>
              </w:rPr>
            </w:pPr>
            <w:r w:rsidRPr="00E71F25">
              <w:rPr>
                <w:sz w:val="24"/>
                <w:szCs w:val="24"/>
              </w:rPr>
              <w:t>66203720</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662017</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1961</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137</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2</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ЭЦВ-6-16-75</w:t>
            </w:r>
          </w:p>
          <w:p w:rsidR="00E71F25" w:rsidRPr="00E71F25" w:rsidRDefault="00E71F25" w:rsidP="00E71F25">
            <w:pPr>
              <w:widowControl/>
              <w:autoSpaceDE/>
              <w:autoSpaceDN/>
              <w:adjustRightInd/>
              <w:jc w:val="center"/>
              <w:rPr>
                <w:sz w:val="24"/>
                <w:szCs w:val="24"/>
              </w:rPr>
            </w:pPr>
            <w:r w:rsidRPr="00E71F25">
              <w:rPr>
                <w:sz w:val="24"/>
                <w:szCs w:val="24"/>
              </w:rPr>
              <w:t>40</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w:t>
            </w:r>
          </w:p>
          <w:p w:rsidR="00E71F25" w:rsidRPr="00E71F25" w:rsidRDefault="00E71F25" w:rsidP="00E71F25">
            <w:pPr>
              <w:widowControl/>
              <w:autoSpaceDE/>
              <w:autoSpaceDN/>
              <w:adjustRightInd/>
              <w:rPr>
                <w:sz w:val="24"/>
                <w:szCs w:val="24"/>
              </w:rPr>
            </w:pPr>
            <w:r w:rsidRPr="00E71F25">
              <w:rPr>
                <w:sz w:val="24"/>
                <w:szCs w:val="24"/>
              </w:rPr>
              <w:t>общ. жест. – -</w:t>
            </w:r>
          </w:p>
          <w:p w:rsidR="00E71F25" w:rsidRPr="00E71F25" w:rsidRDefault="00E71F25" w:rsidP="00E71F25">
            <w:pPr>
              <w:widowControl/>
              <w:autoSpaceDE/>
              <w:autoSpaceDN/>
              <w:adjustRightInd/>
              <w:rPr>
                <w:sz w:val="24"/>
                <w:szCs w:val="24"/>
              </w:rPr>
            </w:pPr>
            <w:r w:rsidRPr="00E71F25">
              <w:rPr>
                <w:sz w:val="24"/>
                <w:szCs w:val="24"/>
              </w:rPr>
              <w:t>сух. ост. - -</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0,1</w:t>
            </w:r>
          </w:p>
          <w:p w:rsidR="00E71F25" w:rsidRPr="00E71F25" w:rsidRDefault="00E71F25" w:rsidP="00E71F25">
            <w:pPr>
              <w:widowControl/>
              <w:autoSpaceDE/>
              <w:autoSpaceDN/>
              <w:adjustRightInd/>
              <w:rPr>
                <w:sz w:val="24"/>
                <w:szCs w:val="24"/>
              </w:rPr>
            </w:pPr>
            <w:r w:rsidRPr="00E71F25">
              <w:rPr>
                <w:sz w:val="24"/>
                <w:szCs w:val="24"/>
              </w:rPr>
              <w:t>общ. жест. – 5,2</w:t>
            </w:r>
          </w:p>
          <w:p w:rsidR="00E71F25" w:rsidRPr="00E71F25" w:rsidRDefault="00E71F25" w:rsidP="00E71F25">
            <w:pPr>
              <w:widowControl/>
              <w:autoSpaceDE/>
              <w:autoSpaceDN/>
              <w:adjustRightInd/>
              <w:rPr>
                <w:sz w:val="24"/>
                <w:szCs w:val="24"/>
              </w:rPr>
            </w:pPr>
            <w:r w:rsidRPr="00E71F25">
              <w:rPr>
                <w:sz w:val="24"/>
                <w:szCs w:val="24"/>
              </w:rPr>
              <w:t>сух. ост. – 380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6,0</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lastRenderedPageBreak/>
              <w:t>6</w:t>
            </w:r>
          </w:p>
          <w:p w:rsidR="00E71F25" w:rsidRPr="00E71F25" w:rsidRDefault="00E71F25" w:rsidP="00E71F25">
            <w:pPr>
              <w:widowControl/>
              <w:autoSpaceDE/>
              <w:autoSpaceDN/>
              <w:adjustRightInd/>
              <w:jc w:val="center"/>
              <w:rPr>
                <w:sz w:val="24"/>
                <w:szCs w:val="24"/>
              </w:rPr>
            </w:pPr>
            <w:r w:rsidRPr="00E71F25">
              <w:rPr>
                <w:sz w:val="24"/>
                <w:szCs w:val="24"/>
              </w:rPr>
              <w:t>д. Думаничи</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1</w:t>
            </w:r>
          </w:p>
          <w:p w:rsidR="00E71F25" w:rsidRPr="00E71F25" w:rsidRDefault="00E71F25" w:rsidP="00E71F25">
            <w:pPr>
              <w:widowControl/>
              <w:autoSpaceDE/>
              <w:autoSpaceDN/>
              <w:adjustRightInd/>
              <w:jc w:val="center"/>
              <w:rPr>
                <w:sz w:val="24"/>
                <w:szCs w:val="24"/>
              </w:rPr>
            </w:pPr>
            <w:r w:rsidRPr="00E71F25">
              <w:rPr>
                <w:sz w:val="24"/>
                <w:szCs w:val="24"/>
              </w:rPr>
              <w:t>66203766</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662041</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1990</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105</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6</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ЭЦВ-6-16-75</w:t>
            </w:r>
          </w:p>
          <w:p w:rsidR="00E71F25" w:rsidRPr="00E71F25" w:rsidRDefault="00E71F25" w:rsidP="00E71F25">
            <w:pPr>
              <w:widowControl/>
              <w:autoSpaceDE/>
              <w:autoSpaceDN/>
              <w:adjustRightInd/>
              <w:jc w:val="center"/>
              <w:rPr>
                <w:sz w:val="24"/>
                <w:szCs w:val="24"/>
              </w:rPr>
            </w:pPr>
            <w:r w:rsidRPr="00E71F25">
              <w:rPr>
                <w:sz w:val="24"/>
                <w:szCs w:val="24"/>
              </w:rPr>
              <w:t>35</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w:t>
            </w:r>
          </w:p>
          <w:p w:rsidR="00E71F25" w:rsidRPr="00E71F25" w:rsidRDefault="00E71F25" w:rsidP="00E71F25">
            <w:pPr>
              <w:widowControl/>
              <w:autoSpaceDE/>
              <w:autoSpaceDN/>
              <w:adjustRightInd/>
              <w:rPr>
                <w:sz w:val="24"/>
                <w:szCs w:val="24"/>
              </w:rPr>
            </w:pPr>
            <w:r w:rsidRPr="00E71F25">
              <w:rPr>
                <w:sz w:val="24"/>
                <w:szCs w:val="24"/>
              </w:rPr>
              <w:t>общ. жест. – -</w:t>
            </w:r>
          </w:p>
          <w:p w:rsidR="00E71F25" w:rsidRPr="00E71F25" w:rsidRDefault="00E71F25" w:rsidP="00E71F25">
            <w:pPr>
              <w:widowControl/>
              <w:autoSpaceDE/>
              <w:autoSpaceDN/>
              <w:adjustRightInd/>
              <w:rPr>
                <w:sz w:val="24"/>
                <w:szCs w:val="24"/>
              </w:rPr>
            </w:pPr>
            <w:r w:rsidRPr="00E71F25">
              <w:rPr>
                <w:sz w:val="24"/>
                <w:szCs w:val="24"/>
              </w:rPr>
              <w:t>сух. ост. - -</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0,005</w:t>
            </w:r>
          </w:p>
          <w:p w:rsidR="00E71F25" w:rsidRPr="00E71F25" w:rsidRDefault="00E71F25" w:rsidP="00E71F25">
            <w:pPr>
              <w:widowControl/>
              <w:autoSpaceDE/>
              <w:autoSpaceDN/>
              <w:adjustRightInd/>
              <w:rPr>
                <w:sz w:val="24"/>
                <w:szCs w:val="24"/>
              </w:rPr>
            </w:pPr>
            <w:r w:rsidRPr="00E71F25">
              <w:rPr>
                <w:sz w:val="24"/>
                <w:szCs w:val="24"/>
              </w:rPr>
              <w:t>общ. жест. – 4,0</w:t>
            </w:r>
          </w:p>
          <w:p w:rsidR="00E71F25" w:rsidRPr="00E71F25" w:rsidRDefault="00E71F25" w:rsidP="00E71F25">
            <w:pPr>
              <w:widowControl/>
              <w:autoSpaceDE/>
              <w:autoSpaceDN/>
              <w:adjustRightInd/>
              <w:rPr>
                <w:sz w:val="24"/>
                <w:szCs w:val="24"/>
              </w:rPr>
            </w:pPr>
            <w:r w:rsidRPr="00E71F25">
              <w:rPr>
                <w:sz w:val="24"/>
                <w:szCs w:val="24"/>
              </w:rPr>
              <w:t>сух. ост. - 360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0,5</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t>7</w:t>
            </w:r>
          </w:p>
          <w:p w:rsidR="00E71F25" w:rsidRPr="00E71F25" w:rsidRDefault="00E71F25" w:rsidP="00E71F25">
            <w:pPr>
              <w:widowControl/>
              <w:autoSpaceDE/>
              <w:autoSpaceDN/>
              <w:adjustRightInd/>
              <w:jc w:val="center"/>
              <w:rPr>
                <w:sz w:val="24"/>
                <w:szCs w:val="24"/>
              </w:rPr>
            </w:pPr>
            <w:r w:rsidRPr="00E71F25">
              <w:rPr>
                <w:sz w:val="24"/>
                <w:szCs w:val="24"/>
              </w:rPr>
              <w:t>д. Сяковка</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119</w:t>
            </w:r>
          </w:p>
          <w:p w:rsidR="00E71F25" w:rsidRPr="00E71F25" w:rsidRDefault="00E71F25" w:rsidP="00E71F25">
            <w:pPr>
              <w:widowControl/>
              <w:autoSpaceDE/>
              <w:autoSpaceDN/>
              <w:adjustRightInd/>
              <w:jc w:val="center"/>
              <w:rPr>
                <w:sz w:val="24"/>
                <w:szCs w:val="24"/>
              </w:rPr>
            </w:pPr>
            <w:r w:rsidRPr="00E71F25">
              <w:rPr>
                <w:sz w:val="24"/>
                <w:szCs w:val="24"/>
              </w:rPr>
              <w:t>66203772</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662046</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1956</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143</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18</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ЭЦВ-6-10-50</w:t>
            </w:r>
          </w:p>
          <w:p w:rsidR="00E71F25" w:rsidRPr="00E71F25" w:rsidRDefault="00E71F25" w:rsidP="00E71F25">
            <w:pPr>
              <w:widowControl/>
              <w:autoSpaceDE/>
              <w:autoSpaceDN/>
              <w:adjustRightInd/>
              <w:jc w:val="center"/>
              <w:rPr>
                <w:sz w:val="24"/>
                <w:szCs w:val="24"/>
              </w:rPr>
            </w:pPr>
            <w:r w:rsidRPr="00E71F25">
              <w:rPr>
                <w:sz w:val="24"/>
                <w:szCs w:val="24"/>
              </w:rPr>
              <w:t>45</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0,3</w:t>
            </w:r>
          </w:p>
          <w:p w:rsidR="00E71F25" w:rsidRPr="00E71F25" w:rsidRDefault="00E71F25" w:rsidP="00E71F25">
            <w:pPr>
              <w:widowControl/>
              <w:autoSpaceDE/>
              <w:autoSpaceDN/>
              <w:adjustRightInd/>
              <w:rPr>
                <w:sz w:val="24"/>
                <w:szCs w:val="24"/>
              </w:rPr>
            </w:pPr>
            <w:r w:rsidRPr="00E71F25">
              <w:rPr>
                <w:sz w:val="24"/>
                <w:szCs w:val="24"/>
              </w:rPr>
              <w:t>общ. жест. – 6,3</w:t>
            </w:r>
          </w:p>
          <w:p w:rsidR="00E71F25" w:rsidRPr="00E71F25" w:rsidRDefault="00E71F25" w:rsidP="00E71F25">
            <w:pPr>
              <w:widowControl/>
              <w:autoSpaceDE/>
              <w:autoSpaceDN/>
              <w:adjustRightInd/>
              <w:rPr>
                <w:sz w:val="24"/>
                <w:szCs w:val="24"/>
              </w:rPr>
            </w:pPr>
            <w:r w:rsidRPr="00E71F25">
              <w:rPr>
                <w:sz w:val="24"/>
                <w:szCs w:val="24"/>
              </w:rPr>
              <w:t>сух. ост. – 325</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4,8</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0,005</w:t>
            </w:r>
          </w:p>
          <w:p w:rsidR="00E71F25" w:rsidRPr="00E71F25" w:rsidRDefault="00E71F25" w:rsidP="00E71F25">
            <w:pPr>
              <w:widowControl/>
              <w:autoSpaceDE/>
              <w:autoSpaceDN/>
              <w:adjustRightInd/>
              <w:rPr>
                <w:sz w:val="24"/>
                <w:szCs w:val="24"/>
              </w:rPr>
            </w:pPr>
            <w:r w:rsidRPr="00E71F25">
              <w:rPr>
                <w:sz w:val="24"/>
                <w:szCs w:val="24"/>
              </w:rPr>
              <w:t>общ. жест. – 4,5</w:t>
            </w:r>
          </w:p>
          <w:p w:rsidR="00E71F25" w:rsidRPr="00E71F25" w:rsidRDefault="00E71F25" w:rsidP="00E71F25">
            <w:pPr>
              <w:widowControl/>
              <w:autoSpaceDE/>
              <w:autoSpaceDN/>
              <w:adjustRightInd/>
              <w:rPr>
                <w:sz w:val="24"/>
                <w:szCs w:val="24"/>
              </w:rPr>
            </w:pPr>
            <w:r w:rsidRPr="00E71F25">
              <w:rPr>
                <w:sz w:val="24"/>
                <w:szCs w:val="24"/>
              </w:rPr>
              <w:t>сух. ост. - 320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1,0</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r w:rsidR="00E71F25" w:rsidRPr="00E71F25" w:rsidTr="00AB124F">
        <w:tc>
          <w:tcPr>
            <w:tcW w:w="662" w:type="pct"/>
            <w:vAlign w:val="center"/>
          </w:tcPr>
          <w:p w:rsidR="00E71F25" w:rsidRPr="00E71F25" w:rsidRDefault="00E71F25" w:rsidP="00E71F25">
            <w:pPr>
              <w:widowControl/>
              <w:autoSpaceDE/>
              <w:autoSpaceDN/>
              <w:adjustRightInd/>
              <w:jc w:val="center"/>
              <w:rPr>
                <w:sz w:val="24"/>
                <w:szCs w:val="24"/>
              </w:rPr>
            </w:pPr>
            <w:r w:rsidRPr="00E71F25">
              <w:rPr>
                <w:sz w:val="24"/>
                <w:szCs w:val="24"/>
              </w:rPr>
              <w:t>8</w:t>
            </w:r>
          </w:p>
          <w:p w:rsidR="00E71F25" w:rsidRPr="00E71F25" w:rsidRDefault="00E71F25" w:rsidP="00E71F25">
            <w:pPr>
              <w:widowControl/>
              <w:autoSpaceDE/>
              <w:autoSpaceDN/>
              <w:adjustRightInd/>
              <w:jc w:val="center"/>
              <w:rPr>
                <w:sz w:val="24"/>
                <w:szCs w:val="24"/>
              </w:rPr>
            </w:pPr>
            <w:r w:rsidRPr="00E71F25">
              <w:rPr>
                <w:sz w:val="24"/>
                <w:szCs w:val="24"/>
              </w:rPr>
              <w:t>д. Емельяновка</w:t>
            </w:r>
          </w:p>
        </w:tc>
        <w:tc>
          <w:tcPr>
            <w:tcW w:w="534"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234</w:t>
            </w:r>
          </w:p>
          <w:p w:rsidR="00E71F25" w:rsidRPr="00E71F25" w:rsidRDefault="00E71F25" w:rsidP="00E71F25">
            <w:pPr>
              <w:widowControl/>
              <w:autoSpaceDE/>
              <w:autoSpaceDN/>
              <w:adjustRightInd/>
              <w:jc w:val="center"/>
              <w:rPr>
                <w:sz w:val="24"/>
                <w:szCs w:val="24"/>
              </w:rPr>
            </w:pPr>
            <w:r w:rsidRPr="00E71F25">
              <w:rPr>
                <w:sz w:val="24"/>
                <w:szCs w:val="24"/>
              </w:rPr>
              <w:t>66203767</w:t>
            </w:r>
          </w:p>
        </w:tc>
        <w:tc>
          <w:tcPr>
            <w:tcW w:w="487" w:type="pct"/>
            <w:vAlign w:val="center"/>
          </w:tcPr>
          <w:p w:rsidR="00E71F25" w:rsidRPr="00E71F25" w:rsidRDefault="00E71F25" w:rsidP="00E71F25">
            <w:pPr>
              <w:widowControl/>
              <w:autoSpaceDE/>
              <w:autoSpaceDN/>
              <w:adjustRightInd/>
              <w:jc w:val="center"/>
              <w:rPr>
                <w:sz w:val="24"/>
                <w:szCs w:val="24"/>
              </w:rPr>
            </w:pPr>
            <w:r w:rsidRPr="00E71F25">
              <w:rPr>
                <w:sz w:val="24"/>
                <w:szCs w:val="24"/>
              </w:rPr>
              <w:t>662042</w:t>
            </w:r>
          </w:p>
        </w:tc>
        <w:tc>
          <w:tcPr>
            <w:tcW w:w="350" w:type="pct"/>
            <w:vAlign w:val="center"/>
          </w:tcPr>
          <w:p w:rsidR="00E71F25" w:rsidRPr="00E71F25" w:rsidRDefault="00E71F25" w:rsidP="00E71F25">
            <w:pPr>
              <w:widowControl/>
              <w:autoSpaceDE/>
              <w:autoSpaceDN/>
              <w:adjustRightInd/>
              <w:jc w:val="center"/>
              <w:rPr>
                <w:sz w:val="24"/>
                <w:szCs w:val="24"/>
              </w:rPr>
            </w:pPr>
            <w:r w:rsidRPr="00E71F25">
              <w:rPr>
                <w:sz w:val="24"/>
                <w:szCs w:val="24"/>
              </w:rPr>
              <w:t>1963</w:t>
            </w:r>
          </w:p>
        </w:tc>
        <w:tc>
          <w:tcPr>
            <w:tcW w:w="42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125</w:t>
            </w:r>
          </w:p>
        </w:tc>
        <w:tc>
          <w:tcPr>
            <w:tcW w:w="504" w:type="pct"/>
            <w:vAlign w:val="center"/>
          </w:tcPr>
          <w:p w:rsidR="00E71F25" w:rsidRPr="00E71F25" w:rsidRDefault="00E71F25" w:rsidP="00E71F25">
            <w:pPr>
              <w:widowControl/>
              <w:autoSpaceDE/>
              <w:autoSpaceDN/>
              <w:adjustRightInd/>
              <w:jc w:val="center"/>
              <w:rPr>
                <w:sz w:val="24"/>
                <w:szCs w:val="24"/>
              </w:rPr>
            </w:pPr>
            <w:r w:rsidRPr="00E71F25">
              <w:rPr>
                <w:sz w:val="24"/>
                <w:szCs w:val="24"/>
              </w:rPr>
              <w:t>12</w:t>
            </w:r>
          </w:p>
        </w:tc>
        <w:tc>
          <w:tcPr>
            <w:tcW w:w="535" w:type="pct"/>
            <w:vAlign w:val="center"/>
          </w:tcPr>
          <w:p w:rsidR="00E71F25" w:rsidRPr="00E71F25" w:rsidRDefault="00E71F25" w:rsidP="00E71F25">
            <w:pPr>
              <w:widowControl/>
              <w:autoSpaceDE/>
              <w:autoSpaceDN/>
              <w:adjustRightInd/>
              <w:jc w:val="center"/>
              <w:rPr>
                <w:sz w:val="24"/>
                <w:szCs w:val="24"/>
                <w:u w:val="single"/>
              </w:rPr>
            </w:pPr>
            <w:r w:rsidRPr="00E71F25">
              <w:rPr>
                <w:sz w:val="24"/>
                <w:szCs w:val="24"/>
                <w:u w:val="single"/>
              </w:rPr>
              <w:t>ЭЦВ-6-10-110</w:t>
            </w:r>
          </w:p>
          <w:p w:rsidR="00E71F25" w:rsidRPr="00E71F25" w:rsidRDefault="00E71F25" w:rsidP="00E71F25">
            <w:pPr>
              <w:widowControl/>
              <w:autoSpaceDE/>
              <w:autoSpaceDN/>
              <w:adjustRightInd/>
              <w:jc w:val="center"/>
              <w:rPr>
                <w:sz w:val="24"/>
                <w:szCs w:val="24"/>
              </w:rPr>
            </w:pPr>
            <w:r w:rsidRPr="00E71F25">
              <w:rPr>
                <w:sz w:val="24"/>
                <w:szCs w:val="24"/>
              </w:rPr>
              <w:t>70</w:t>
            </w:r>
          </w:p>
        </w:tc>
        <w:tc>
          <w:tcPr>
            <w:tcW w:w="74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0,47</w:t>
            </w:r>
          </w:p>
          <w:p w:rsidR="00E71F25" w:rsidRPr="00E71F25" w:rsidRDefault="00E71F25" w:rsidP="00E71F25">
            <w:pPr>
              <w:widowControl/>
              <w:autoSpaceDE/>
              <w:autoSpaceDN/>
              <w:adjustRightInd/>
              <w:rPr>
                <w:sz w:val="24"/>
                <w:szCs w:val="24"/>
              </w:rPr>
            </w:pPr>
            <w:r w:rsidRPr="00E71F25">
              <w:rPr>
                <w:sz w:val="24"/>
                <w:szCs w:val="24"/>
              </w:rPr>
              <w:t>общ. жест. – 5,7</w:t>
            </w:r>
          </w:p>
          <w:p w:rsidR="00E71F25" w:rsidRPr="00E71F25" w:rsidRDefault="00E71F25" w:rsidP="00E71F25">
            <w:pPr>
              <w:widowControl/>
              <w:autoSpaceDE/>
              <w:autoSpaceDN/>
              <w:adjustRightInd/>
              <w:rPr>
                <w:sz w:val="24"/>
                <w:szCs w:val="24"/>
              </w:rPr>
            </w:pPr>
            <w:r w:rsidRPr="00E71F25">
              <w:rPr>
                <w:sz w:val="24"/>
                <w:szCs w:val="24"/>
              </w:rPr>
              <w:t>сух. ост. – 260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4,3</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c>
          <w:tcPr>
            <w:tcW w:w="756" w:type="pct"/>
            <w:vAlign w:val="center"/>
          </w:tcPr>
          <w:p w:rsidR="00E71F25" w:rsidRPr="00E71F25" w:rsidRDefault="00E71F25" w:rsidP="00E71F25">
            <w:pPr>
              <w:widowControl/>
              <w:autoSpaceDE/>
              <w:autoSpaceDN/>
              <w:adjustRightInd/>
              <w:rPr>
                <w:sz w:val="24"/>
                <w:szCs w:val="24"/>
              </w:rPr>
            </w:pPr>
            <w:r w:rsidRPr="00E71F25">
              <w:rPr>
                <w:sz w:val="24"/>
                <w:szCs w:val="24"/>
                <w:lang w:val="en-US"/>
              </w:rPr>
              <w:t>Fe</w:t>
            </w:r>
            <w:r w:rsidRPr="00E71F25">
              <w:rPr>
                <w:sz w:val="24"/>
                <w:szCs w:val="24"/>
              </w:rPr>
              <w:t xml:space="preserve"> – 0,1</w:t>
            </w:r>
          </w:p>
          <w:p w:rsidR="00E71F25" w:rsidRPr="00E71F25" w:rsidRDefault="00E71F25" w:rsidP="00E71F25">
            <w:pPr>
              <w:widowControl/>
              <w:autoSpaceDE/>
              <w:autoSpaceDN/>
              <w:adjustRightInd/>
              <w:rPr>
                <w:sz w:val="24"/>
                <w:szCs w:val="24"/>
              </w:rPr>
            </w:pPr>
            <w:r w:rsidRPr="00E71F25">
              <w:rPr>
                <w:sz w:val="24"/>
                <w:szCs w:val="24"/>
              </w:rPr>
              <w:t>общ. жест. – 5,2</w:t>
            </w:r>
          </w:p>
          <w:p w:rsidR="00E71F25" w:rsidRPr="00E71F25" w:rsidRDefault="00E71F25" w:rsidP="00E71F25">
            <w:pPr>
              <w:widowControl/>
              <w:autoSpaceDE/>
              <w:autoSpaceDN/>
              <w:adjustRightInd/>
              <w:rPr>
                <w:sz w:val="24"/>
                <w:szCs w:val="24"/>
              </w:rPr>
            </w:pPr>
            <w:r w:rsidRPr="00E71F25">
              <w:rPr>
                <w:sz w:val="24"/>
                <w:szCs w:val="24"/>
              </w:rPr>
              <w:t>сух. ост. – 380</w:t>
            </w:r>
          </w:p>
          <w:p w:rsidR="00E71F25" w:rsidRPr="00E71F25" w:rsidRDefault="00E71F25" w:rsidP="00E71F25">
            <w:pPr>
              <w:widowControl/>
              <w:autoSpaceDE/>
              <w:autoSpaceDN/>
              <w:adjustRightInd/>
              <w:rPr>
                <w:sz w:val="24"/>
                <w:szCs w:val="24"/>
              </w:rPr>
            </w:pPr>
            <w:r w:rsidRPr="00E71F25">
              <w:rPr>
                <w:sz w:val="24"/>
                <w:szCs w:val="24"/>
                <w:lang w:val="en-US"/>
              </w:rPr>
              <w:t>CI</w:t>
            </w:r>
            <w:r w:rsidRPr="00E71F25">
              <w:rPr>
                <w:sz w:val="24"/>
                <w:szCs w:val="24"/>
              </w:rPr>
              <w:t xml:space="preserve"> – 6,0</w:t>
            </w:r>
          </w:p>
          <w:p w:rsidR="00E71F25" w:rsidRPr="00E71F25" w:rsidRDefault="00E71F25" w:rsidP="00E71F25">
            <w:pPr>
              <w:widowControl/>
              <w:autoSpaceDE/>
              <w:autoSpaceDN/>
              <w:adjustRightInd/>
              <w:rPr>
                <w:sz w:val="24"/>
                <w:szCs w:val="24"/>
              </w:rPr>
            </w:pPr>
            <w:r w:rsidRPr="00E71F25">
              <w:rPr>
                <w:sz w:val="24"/>
                <w:szCs w:val="24"/>
              </w:rPr>
              <w:t xml:space="preserve">коли-индекс </w:t>
            </w:r>
            <w:r w:rsidRPr="00E71F25">
              <w:rPr>
                <w:sz w:val="24"/>
                <w:szCs w:val="24"/>
              </w:rPr>
              <w:sym w:font="Symbol" w:char="F03C"/>
            </w:r>
            <w:r w:rsidRPr="00E71F25">
              <w:rPr>
                <w:sz w:val="24"/>
                <w:szCs w:val="24"/>
              </w:rPr>
              <w:t xml:space="preserve"> 3</w:t>
            </w:r>
          </w:p>
        </w:tc>
      </w:tr>
    </w:tbl>
    <w:p w:rsidR="00E71F25" w:rsidRPr="00E71F25" w:rsidRDefault="00E71F25" w:rsidP="00E71F25">
      <w:pPr>
        <w:widowControl/>
        <w:autoSpaceDE/>
        <w:autoSpaceDN/>
        <w:adjustRightInd/>
        <w:spacing w:line="288" w:lineRule="auto"/>
        <w:ind w:firstLine="709"/>
        <w:jc w:val="right"/>
        <w:rPr>
          <w:sz w:val="28"/>
          <w:szCs w:val="28"/>
        </w:rPr>
      </w:pPr>
    </w:p>
    <w:p w:rsidR="00E71F25" w:rsidRPr="00E71F25" w:rsidRDefault="00E71F25" w:rsidP="00E71F25">
      <w:pPr>
        <w:widowControl/>
        <w:autoSpaceDE/>
        <w:autoSpaceDN/>
        <w:adjustRightInd/>
        <w:spacing w:line="288" w:lineRule="auto"/>
        <w:ind w:firstLine="709"/>
        <w:jc w:val="both"/>
        <w:rPr>
          <w:sz w:val="28"/>
          <w:szCs w:val="28"/>
        </w:rPr>
      </w:pPr>
    </w:p>
    <w:p w:rsidR="00E71F25" w:rsidRPr="00E71F25" w:rsidRDefault="00E71F25" w:rsidP="00E71F25">
      <w:pPr>
        <w:widowControl/>
        <w:autoSpaceDE/>
        <w:autoSpaceDN/>
        <w:adjustRightInd/>
        <w:spacing w:line="288" w:lineRule="auto"/>
        <w:ind w:firstLine="709"/>
        <w:jc w:val="both"/>
        <w:rPr>
          <w:sz w:val="28"/>
          <w:szCs w:val="28"/>
        </w:rPr>
        <w:sectPr w:rsidR="00E71F25" w:rsidRPr="00E71F25" w:rsidSect="00541B58">
          <w:pgSz w:w="16838" w:h="11906" w:orient="landscape"/>
          <w:pgMar w:top="1701" w:right="1134" w:bottom="567" w:left="1134" w:header="709" w:footer="709" w:gutter="0"/>
          <w:cols w:space="708"/>
          <w:docGrid w:linePitch="360"/>
        </w:sectPr>
      </w:pP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lastRenderedPageBreak/>
        <w:t>Необходимо отметить, что в последние годы из-за частых преобразований сельскохозяйственных объектов в различные формы собственности, часть артезианских скважин оказались бесхозными или заброшенными, в связи с этим существует реальная угроза загрязнения подземных вод отходами сельскохозяйственного производства, что может нести угрозу здоровью населению.</w:t>
      </w:r>
    </w:p>
    <w:p w:rsidR="00E71F25" w:rsidRPr="00E71F25" w:rsidRDefault="00E71F25" w:rsidP="00E71F25">
      <w:pPr>
        <w:widowControl/>
        <w:autoSpaceDE/>
        <w:autoSpaceDN/>
        <w:adjustRightInd/>
        <w:spacing w:after="200" w:line="360" w:lineRule="auto"/>
        <w:ind w:left="900"/>
        <w:contextualSpacing/>
        <w:jc w:val="both"/>
        <w:rPr>
          <w:b/>
          <w:bCs/>
          <w:i/>
          <w:color w:val="000000"/>
          <w:sz w:val="28"/>
          <w:szCs w:val="28"/>
        </w:rPr>
      </w:pPr>
      <w:r w:rsidRPr="00E71F25">
        <w:rPr>
          <w:b/>
          <w:bCs/>
          <w:i/>
          <w:color w:val="000000"/>
          <w:sz w:val="28"/>
          <w:szCs w:val="28"/>
        </w:rPr>
        <w:t>Расход воды на пожаротушение</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В населенных пунктах предусматривается объединение противопожарного и хозяйственно-питьевого водопровода.</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Расчетный расход воды на наружное пожаротушение и расчетное количество одновременных пожаров принимается в соответствии с таблицей 5 СНиП 2.04.02-84*. Расчетная продолжительность тушения одного пожара составляет 3 часа (п. 2.24 СНиП), а время пополнения противопожарного запаса 24 часа (п. 2.25 СНиП). Противопожарный расход определяется суммарно на пожаротушение жилой застройки и промышленных предприятий.</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Для сельских населенных пунктов с численностью населения от 1 тыс. до 5 тыс. человек: на первый этап развития  и на планируемый срок принимается один пожар в населенном пункте, с расходом воды на наружное пожаротушение 5 л/сек.</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Требуемый противопожарный запас воды составит:</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xml:space="preserve">(10 х 3600 х 3) : 1000 = </w:t>
      </w:r>
      <w:smartTag w:uri="urn:schemas-microsoft-com:office:smarttags" w:element="metricconverter">
        <w:smartTagPr>
          <w:attr w:name="ProductID" w:val="108 м3"/>
        </w:smartTagPr>
        <w:r w:rsidRPr="00E71F25">
          <w:rPr>
            <w:bCs/>
            <w:color w:val="000000"/>
            <w:sz w:val="28"/>
            <w:szCs w:val="28"/>
          </w:rPr>
          <w:t>108 м</w:t>
        </w:r>
        <w:r w:rsidRPr="00E71F25">
          <w:rPr>
            <w:bCs/>
            <w:color w:val="000000"/>
            <w:sz w:val="28"/>
            <w:szCs w:val="28"/>
            <w:vertAlign w:val="superscript"/>
          </w:rPr>
          <w:t>3</w:t>
        </w:r>
      </w:smartTag>
      <w:r w:rsidRPr="00E71F25">
        <w:rPr>
          <w:bCs/>
          <w:color w:val="000000"/>
          <w:sz w:val="28"/>
          <w:szCs w:val="28"/>
        </w:rPr>
        <w:t>.</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Вода для тушения пожара хранится в противопожарных резервуарах, каждый поселковый водопровод должен иметь их не менее двух.</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В населенных пунктах, где нет централизованной системы водоснабжения, должно быть предусмотрено строительство местных противопожарных водоемов. Во всех случаях необходимо устройство подъездов к искусственным водоемам и водотокам для забора воды на пожаротушение.</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На территории сельского поселения имеются следующие источники противопожарного водоснабжения:</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п. Стодолище – пожарные гидранты, пожарный водоем;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д. Барсуки – водоем;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д. Будянка – пожарный водоем, 1500 куб.м;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lastRenderedPageBreak/>
        <w:t>- д. Емельяновка – пожарный водоем, 1500 куб.м;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д. Льнозавод – пожарный водоем, 500 куб.м;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д. Навины – водоем, 550 куб.м;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д. Сяковка – искусственный водоем, 500 куб.м;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 xml:space="preserve"> - д. Терешок – водоем, 1500 куб.м.</w:t>
      </w:r>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Таким образом, половина населенных пунктов имеют источники противопожарного водоснабжения (за исключением д. Борщевка, д. Думаничи, д. Мартыновка, д. Стариково, д. Стомятка, д. Торчиловка, д. Хотулевка, д. Шанталово)</w:t>
      </w:r>
    </w:p>
    <w:p w:rsidR="00E71F25" w:rsidRPr="00E71F25" w:rsidRDefault="00E71F25" w:rsidP="00E71F25">
      <w:pPr>
        <w:autoSpaceDE/>
        <w:autoSpaceDN/>
        <w:adjustRightInd/>
        <w:spacing w:line="288" w:lineRule="auto"/>
        <w:ind w:firstLine="720"/>
        <w:outlineLvl w:val="1"/>
        <w:rPr>
          <w:b/>
          <w:sz w:val="28"/>
          <w:szCs w:val="28"/>
        </w:rPr>
        <w:sectPr w:rsidR="00E71F25" w:rsidRPr="00E71F25" w:rsidSect="00676E49">
          <w:pgSz w:w="11906" w:h="16838"/>
          <w:pgMar w:top="1134" w:right="386" w:bottom="1134" w:left="1080" w:header="708" w:footer="708"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b/>
          <w:iCs/>
          <w:kern w:val="32"/>
          <w:sz w:val="28"/>
          <w:szCs w:val="32"/>
        </w:rPr>
      </w:pPr>
      <w:bookmarkStart w:id="9" w:name="_Toc376792242"/>
      <w:r w:rsidRPr="00E71F25">
        <w:rPr>
          <w:b/>
          <w:iCs/>
          <w:kern w:val="32"/>
          <w:sz w:val="28"/>
          <w:szCs w:val="32"/>
        </w:rPr>
        <w:lastRenderedPageBreak/>
        <w:t>1.3 Основные характеристики системы водоотведения сельского поселения</w:t>
      </w:r>
      <w:bookmarkEnd w:id="9"/>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Очистных сооружений канализации и коллекторов в сельском поселении нет, в п. Стодолище есть канализационная насосная станция. Застройка населенных пунктов оборудована выгребами.</w:t>
      </w:r>
    </w:p>
    <w:p w:rsidR="00E71F25" w:rsidRPr="00E71F25" w:rsidRDefault="00E71F25" w:rsidP="00E71F25">
      <w:pPr>
        <w:widowControl/>
        <w:autoSpaceDE/>
        <w:autoSpaceDN/>
        <w:adjustRightInd/>
        <w:spacing w:line="360" w:lineRule="auto"/>
        <w:ind w:firstLine="709"/>
        <w:jc w:val="both"/>
        <w:rPr>
          <w:color w:val="000000"/>
          <w:sz w:val="28"/>
          <w:szCs w:val="28"/>
        </w:rPr>
      </w:pPr>
      <w:r w:rsidRPr="00E71F25">
        <w:rPr>
          <w:color w:val="000000"/>
          <w:sz w:val="28"/>
          <w:szCs w:val="28"/>
        </w:rPr>
        <w:t>Проводя анализ существующего положения канализации сельского поселения,  можно заключить, что основными проблемными вопросами дальнейшего развития системы отвода и очистки бытовых отходов являются:</w:t>
      </w:r>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 обязательность охвата домохозяйств системами бытовой канализации;</w:t>
      </w:r>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 обеспечение полной биологической очистки стоков.</w:t>
      </w:r>
    </w:p>
    <w:p w:rsidR="00E71F25" w:rsidRPr="00E71F25" w:rsidRDefault="00E71F25" w:rsidP="00E71F25">
      <w:pPr>
        <w:widowControl/>
        <w:shd w:val="clear" w:color="auto" w:fill="FFFFFF"/>
        <w:tabs>
          <w:tab w:val="left" w:pos="10080"/>
        </w:tabs>
        <w:autoSpaceDE/>
        <w:autoSpaceDN/>
        <w:adjustRightInd/>
        <w:spacing w:line="360" w:lineRule="auto"/>
        <w:ind w:left="162" w:firstLine="558"/>
        <w:jc w:val="both"/>
        <w:rPr>
          <w:b/>
          <w:i/>
          <w:sz w:val="28"/>
          <w:szCs w:val="28"/>
        </w:rPr>
      </w:pPr>
      <w:r w:rsidRPr="00E71F25">
        <w:rPr>
          <w:b/>
          <w:i/>
          <w:spacing w:val="-5"/>
          <w:sz w:val="28"/>
          <w:szCs w:val="28"/>
        </w:rPr>
        <w:t xml:space="preserve">Описание технологического цикла </w:t>
      </w:r>
      <w:r w:rsidRPr="00E71F25">
        <w:rPr>
          <w:b/>
          <w:i/>
          <w:sz w:val="28"/>
          <w:szCs w:val="28"/>
        </w:rPr>
        <w:t>водоотведения Стодолищенского сельского поселения</w:t>
      </w:r>
    </w:p>
    <w:p w:rsidR="00E71F25" w:rsidRPr="00E71F25" w:rsidRDefault="00E71F25" w:rsidP="00E71F25">
      <w:pPr>
        <w:widowControl/>
        <w:shd w:val="clear" w:color="auto" w:fill="FFFFFF"/>
        <w:autoSpaceDE/>
        <w:autoSpaceDN/>
        <w:adjustRightInd/>
        <w:spacing w:line="360" w:lineRule="auto"/>
        <w:ind w:left="125" w:firstLine="583"/>
        <w:jc w:val="both"/>
        <w:rPr>
          <w:sz w:val="28"/>
          <w:szCs w:val="28"/>
        </w:rPr>
      </w:pPr>
      <w:r w:rsidRPr="00E71F25">
        <w:rPr>
          <w:b/>
          <w:spacing w:val="-5"/>
          <w:sz w:val="28"/>
          <w:szCs w:val="28"/>
        </w:rPr>
        <w:t>П. Стодол</w:t>
      </w:r>
      <w:r w:rsidRPr="00E71F25">
        <w:rPr>
          <w:b/>
          <w:bCs/>
          <w:spacing w:val="-5"/>
          <w:sz w:val="28"/>
          <w:szCs w:val="28"/>
        </w:rPr>
        <w:t xml:space="preserve">ище (центр). </w:t>
      </w:r>
      <w:r w:rsidRPr="00E71F25">
        <w:rPr>
          <w:spacing w:val="-5"/>
          <w:sz w:val="28"/>
          <w:szCs w:val="28"/>
        </w:rPr>
        <w:t xml:space="preserve">Общая протяженность </w:t>
      </w:r>
      <w:smartTag w:uri="urn:schemas-microsoft-com:office:smarttags" w:element="metricconverter">
        <w:smartTagPr>
          <w:attr w:name="ProductID" w:val="6 380 метров"/>
        </w:smartTagPr>
        <w:r w:rsidRPr="00E71F25">
          <w:rPr>
            <w:spacing w:val="-5"/>
            <w:sz w:val="28"/>
            <w:szCs w:val="28"/>
          </w:rPr>
          <w:t>6 380 метров</w:t>
        </w:r>
      </w:smartTag>
      <w:r w:rsidRPr="00E71F25">
        <w:rPr>
          <w:spacing w:val="-5"/>
          <w:sz w:val="28"/>
          <w:szCs w:val="28"/>
        </w:rPr>
        <w:t xml:space="preserve">, диаметр от 100 до 300 </w:t>
      </w:r>
      <w:r w:rsidRPr="00E71F25">
        <w:rPr>
          <w:spacing w:val="-6"/>
          <w:sz w:val="28"/>
          <w:szCs w:val="28"/>
        </w:rPr>
        <w:t xml:space="preserve">мм, </w:t>
      </w:r>
      <w:r w:rsidRPr="00E71F25">
        <w:rPr>
          <w:sz w:val="28"/>
          <w:szCs w:val="28"/>
        </w:rPr>
        <w:t>112</w:t>
      </w:r>
      <w:r w:rsidRPr="00E71F25">
        <w:rPr>
          <w:spacing w:val="-6"/>
          <w:sz w:val="28"/>
          <w:szCs w:val="28"/>
        </w:rPr>
        <w:t xml:space="preserve"> колодцев. КНС- Ленина-5. Накопительная камера гл. </w:t>
      </w:r>
      <w:smartTag w:uri="urn:schemas-microsoft-com:office:smarttags" w:element="metricconverter">
        <w:smartTagPr>
          <w:attr w:name="ProductID" w:val="9 м"/>
        </w:smartTagPr>
        <w:r w:rsidRPr="00E71F25">
          <w:rPr>
            <w:spacing w:val="-6"/>
            <w:sz w:val="28"/>
            <w:szCs w:val="28"/>
          </w:rPr>
          <w:t>9 м</w:t>
        </w:r>
      </w:smartTag>
      <w:r w:rsidRPr="00E71F25">
        <w:rPr>
          <w:spacing w:val="-6"/>
          <w:sz w:val="28"/>
          <w:szCs w:val="28"/>
        </w:rPr>
        <w:t xml:space="preserve">., насосная </w:t>
      </w:r>
      <w:r w:rsidRPr="00E71F25">
        <w:rPr>
          <w:spacing w:val="-4"/>
          <w:sz w:val="28"/>
          <w:szCs w:val="28"/>
        </w:rPr>
        <w:t xml:space="preserve">станция и СУЗ, 2 насоса СМ 100-6,5-250 </w:t>
      </w:r>
      <w:r w:rsidRPr="00E71F25">
        <w:rPr>
          <w:spacing w:val="-4"/>
          <w:sz w:val="28"/>
          <w:szCs w:val="28"/>
          <w:lang w:val="en-US"/>
        </w:rPr>
        <w:t>Q</w:t>
      </w:r>
      <w:r w:rsidRPr="00E71F25">
        <w:rPr>
          <w:spacing w:val="-4"/>
          <w:sz w:val="28"/>
          <w:szCs w:val="28"/>
        </w:rPr>
        <w:t>=50м</w:t>
      </w:r>
      <w:r w:rsidRPr="00E71F25">
        <w:rPr>
          <w:spacing w:val="-4"/>
          <w:sz w:val="28"/>
          <w:szCs w:val="28"/>
          <w:vertAlign w:val="superscript"/>
        </w:rPr>
        <w:t>3</w:t>
      </w:r>
      <w:r w:rsidRPr="00E71F25">
        <w:rPr>
          <w:spacing w:val="-4"/>
          <w:sz w:val="28"/>
          <w:szCs w:val="28"/>
        </w:rPr>
        <w:t xml:space="preserve">, Н=20м,Р=7,5 КВТ, </w:t>
      </w:r>
      <w:r w:rsidRPr="00E71F25">
        <w:rPr>
          <w:spacing w:val="-5"/>
          <w:sz w:val="28"/>
          <w:szCs w:val="28"/>
        </w:rPr>
        <w:t xml:space="preserve">напорный коллектор чугун -150, </w:t>
      </w:r>
      <w:r w:rsidRPr="00E71F25">
        <w:rPr>
          <w:spacing w:val="-5"/>
          <w:sz w:val="28"/>
          <w:szCs w:val="28"/>
          <w:lang w:val="en-US"/>
        </w:rPr>
        <w:t>L</w:t>
      </w:r>
      <w:r w:rsidRPr="00E71F25">
        <w:rPr>
          <w:spacing w:val="-5"/>
          <w:sz w:val="28"/>
          <w:szCs w:val="28"/>
        </w:rPr>
        <w:t xml:space="preserve">-370. Сточный АБЦ -300, </w:t>
      </w:r>
      <w:r w:rsidRPr="00E71F25">
        <w:rPr>
          <w:spacing w:val="-5"/>
          <w:sz w:val="28"/>
          <w:szCs w:val="28"/>
          <w:lang w:val="en-US"/>
        </w:rPr>
        <w:t>L</w:t>
      </w:r>
      <w:r w:rsidRPr="00E71F25">
        <w:rPr>
          <w:spacing w:val="-5"/>
          <w:sz w:val="28"/>
          <w:szCs w:val="28"/>
        </w:rPr>
        <w:t xml:space="preserve">-480. </w:t>
      </w:r>
      <w:r w:rsidRPr="00E71F25">
        <w:rPr>
          <w:spacing w:val="-3"/>
          <w:sz w:val="28"/>
          <w:szCs w:val="28"/>
        </w:rPr>
        <w:t xml:space="preserve">Стоки от потребителей по ул. Ленина, ул. Базарная ул. Рабочая, пер. </w:t>
      </w:r>
      <w:r w:rsidRPr="00E71F25">
        <w:rPr>
          <w:spacing w:val="-4"/>
          <w:sz w:val="28"/>
          <w:szCs w:val="28"/>
        </w:rPr>
        <w:t xml:space="preserve">Ленина, ул. Советская, 1-й Советский пер., 2-й Советский пер., ул. Титова, баня, столовая, детский сад, котельная, ГОСХОС поступают в дворовые </w:t>
      </w:r>
      <w:r w:rsidRPr="00E71F25">
        <w:rPr>
          <w:spacing w:val="-3"/>
          <w:sz w:val="28"/>
          <w:szCs w:val="28"/>
        </w:rPr>
        <w:t xml:space="preserve">канализационные колодцы и далее самотеком по центральным </w:t>
      </w:r>
      <w:r w:rsidRPr="00E71F25">
        <w:rPr>
          <w:spacing w:val="-4"/>
          <w:sz w:val="28"/>
          <w:szCs w:val="28"/>
        </w:rPr>
        <w:t xml:space="preserve">канализационным трубам в выгребные ямы без последующего сброса в </w:t>
      </w:r>
      <w:r w:rsidRPr="00E71F25">
        <w:rPr>
          <w:sz w:val="28"/>
          <w:szCs w:val="28"/>
        </w:rPr>
        <w:t>водный объект.</w:t>
      </w:r>
    </w:p>
    <w:p w:rsidR="00E71F25" w:rsidRPr="00E71F25" w:rsidRDefault="00E71F25" w:rsidP="00E71F25">
      <w:pPr>
        <w:widowControl/>
        <w:shd w:val="clear" w:color="auto" w:fill="FFFFFF"/>
        <w:autoSpaceDE/>
        <w:autoSpaceDN/>
        <w:adjustRightInd/>
        <w:spacing w:line="360" w:lineRule="auto"/>
        <w:ind w:left="113" w:right="576" w:firstLine="595"/>
        <w:jc w:val="both"/>
        <w:rPr>
          <w:spacing w:val="-2"/>
          <w:sz w:val="28"/>
          <w:szCs w:val="28"/>
        </w:rPr>
      </w:pPr>
      <w:r w:rsidRPr="00E71F25">
        <w:rPr>
          <w:b/>
          <w:spacing w:val="-5"/>
          <w:sz w:val="28"/>
          <w:szCs w:val="28"/>
        </w:rPr>
        <w:t xml:space="preserve">Ул. </w:t>
      </w:r>
      <w:r w:rsidRPr="00E71F25">
        <w:rPr>
          <w:b/>
          <w:bCs/>
          <w:spacing w:val="-5"/>
          <w:sz w:val="28"/>
          <w:szCs w:val="28"/>
        </w:rPr>
        <w:t xml:space="preserve">Колхозная  </w:t>
      </w:r>
      <w:r w:rsidRPr="00E71F25">
        <w:rPr>
          <w:spacing w:val="-5"/>
          <w:sz w:val="28"/>
          <w:szCs w:val="28"/>
          <w:lang w:val="en-US"/>
        </w:rPr>
        <w:t>L</w:t>
      </w:r>
      <w:r w:rsidRPr="00E71F25">
        <w:rPr>
          <w:spacing w:val="-5"/>
          <w:sz w:val="28"/>
          <w:szCs w:val="28"/>
        </w:rPr>
        <w:t>-236</w:t>
      </w:r>
      <w:r w:rsidRPr="00E71F25">
        <w:rPr>
          <w:spacing w:val="-5"/>
          <w:sz w:val="28"/>
          <w:szCs w:val="28"/>
          <w:lang w:val="en-US"/>
        </w:rPr>
        <w:t>M</w:t>
      </w:r>
      <w:r w:rsidRPr="00E71F25">
        <w:rPr>
          <w:spacing w:val="-5"/>
          <w:sz w:val="28"/>
          <w:szCs w:val="28"/>
        </w:rPr>
        <w:t xml:space="preserve"> - сточная от 100 до 150м. АБЦ и керамика, 8 </w:t>
      </w:r>
      <w:r w:rsidRPr="00E71F25">
        <w:rPr>
          <w:sz w:val="28"/>
          <w:szCs w:val="28"/>
        </w:rPr>
        <w:t xml:space="preserve">колодцев (92 чел.). </w:t>
      </w:r>
      <w:r w:rsidRPr="00E71F25">
        <w:rPr>
          <w:spacing w:val="-3"/>
          <w:sz w:val="28"/>
          <w:szCs w:val="28"/>
        </w:rPr>
        <w:t xml:space="preserve">Стоки потребителей по ул. Колхозная поступают в дворовые </w:t>
      </w:r>
      <w:r w:rsidRPr="00E71F25">
        <w:rPr>
          <w:spacing w:val="-2"/>
          <w:sz w:val="28"/>
          <w:szCs w:val="28"/>
        </w:rPr>
        <w:t xml:space="preserve">канализационные колодцы и далее самотеком по центральным канализационным трубам к центральным колодцам и далее на горизонт. </w:t>
      </w:r>
    </w:p>
    <w:p w:rsidR="00E71F25" w:rsidRPr="00E71F25" w:rsidRDefault="00E71F25" w:rsidP="00E71F25">
      <w:pPr>
        <w:widowControl/>
        <w:shd w:val="clear" w:color="auto" w:fill="FFFFFF"/>
        <w:autoSpaceDE/>
        <w:autoSpaceDN/>
        <w:adjustRightInd/>
        <w:spacing w:line="360" w:lineRule="auto"/>
        <w:ind w:left="69"/>
        <w:jc w:val="both"/>
        <w:rPr>
          <w:sz w:val="28"/>
          <w:szCs w:val="28"/>
        </w:rPr>
      </w:pPr>
      <w:r w:rsidRPr="00E71F25">
        <w:rPr>
          <w:spacing w:val="-2"/>
          <w:sz w:val="28"/>
          <w:szCs w:val="28"/>
        </w:rPr>
        <w:tab/>
      </w:r>
      <w:r w:rsidRPr="00E71F25">
        <w:rPr>
          <w:b/>
          <w:bCs/>
          <w:spacing w:val="-2"/>
          <w:sz w:val="28"/>
          <w:szCs w:val="28"/>
        </w:rPr>
        <w:t xml:space="preserve">Больница </w:t>
      </w:r>
      <w:r w:rsidRPr="00E71F25">
        <w:rPr>
          <w:spacing w:val="-2"/>
          <w:sz w:val="28"/>
          <w:szCs w:val="28"/>
        </w:rPr>
        <w:t xml:space="preserve">- 1687 м, диаметр от 100 до </w:t>
      </w:r>
      <w:smartTag w:uri="urn:schemas-microsoft-com:office:smarttags" w:element="metricconverter">
        <w:smartTagPr>
          <w:attr w:name="ProductID" w:val="200 м"/>
        </w:smartTagPr>
        <w:r w:rsidRPr="00E71F25">
          <w:rPr>
            <w:spacing w:val="-2"/>
            <w:sz w:val="28"/>
            <w:szCs w:val="28"/>
          </w:rPr>
          <w:t>200 м</w:t>
        </w:r>
      </w:smartTag>
      <w:r w:rsidRPr="00E71F25">
        <w:rPr>
          <w:spacing w:val="-2"/>
          <w:sz w:val="28"/>
          <w:szCs w:val="28"/>
        </w:rPr>
        <w:t xml:space="preserve">. - керамика и АБЦ, 24 колодца. </w:t>
      </w:r>
      <w:r w:rsidRPr="00E71F25">
        <w:rPr>
          <w:spacing w:val="-4"/>
          <w:sz w:val="28"/>
          <w:szCs w:val="28"/>
        </w:rPr>
        <w:t xml:space="preserve">КНС. Накопительная канализация </w:t>
      </w:r>
      <w:smartTag w:uri="urn:schemas-microsoft-com:office:smarttags" w:element="metricconverter">
        <w:smartTagPr>
          <w:attr w:name="ProductID" w:val="6 м"/>
        </w:smartTagPr>
        <w:r w:rsidRPr="00E71F25">
          <w:rPr>
            <w:spacing w:val="-4"/>
            <w:sz w:val="28"/>
            <w:szCs w:val="28"/>
          </w:rPr>
          <w:t>6 м</w:t>
        </w:r>
      </w:smartTag>
      <w:r w:rsidRPr="00E71F25">
        <w:rPr>
          <w:spacing w:val="-4"/>
          <w:sz w:val="28"/>
          <w:szCs w:val="28"/>
        </w:rPr>
        <w:t xml:space="preserve">., насос УМФ 50-10, </w:t>
      </w:r>
      <w:r w:rsidRPr="00E71F25">
        <w:rPr>
          <w:smallCaps/>
          <w:spacing w:val="-4"/>
          <w:sz w:val="28"/>
          <w:szCs w:val="28"/>
          <w:lang w:val="en-US"/>
        </w:rPr>
        <w:t>Q</w:t>
      </w:r>
      <w:r w:rsidRPr="00E71F25">
        <w:rPr>
          <w:smallCaps/>
          <w:spacing w:val="-4"/>
          <w:sz w:val="28"/>
          <w:szCs w:val="28"/>
        </w:rPr>
        <w:t>50</w:t>
      </w:r>
      <w:r w:rsidRPr="00E71F25">
        <w:rPr>
          <w:smallCaps/>
          <w:spacing w:val="-4"/>
          <w:sz w:val="28"/>
          <w:szCs w:val="28"/>
          <w:lang w:val="en-US"/>
        </w:rPr>
        <w:t>m</w:t>
      </w:r>
      <w:r w:rsidRPr="00E71F25">
        <w:rPr>
          <w:smallCaps/>
          <w:spacing w:val="-4"/>
          <w:sz w:val="28"/>
          <w:szCs w:val="28"/>
          <w:vertAlign w:val="superscript"/>
        </w:rPr>
        <w:t>3</w:t>
      </w:r>
      <w:r w:rsidRPr="00E71F25">
        <w:rPr>
          <w:smallCaps/>
          <w:spacing w:val="-4"/>
          <w:sz w:val="28"/>
          <w:szCs w:val="28"/>
        </w:rPr>
        <w:t>/</w:t>
      </w:r>
      <w:r w:rsidRPr="00E71F25">
        <w:rPr>
          <w:spacing w:val="-4"/>
          <w:sz w:val="28"/>
          <w:szCs w:val="28"/>
        </w:rPr>
        <w:t xml:space="preserve">гос. Н-10м-2,8 КВТ, напорный коллектор АБЦ-150 </w:t>
      </w:r>
      <w:r w:rsidRPr="00E71F25">
        <w:rPr>
          <w:smallCaps/>
          <w:spacing w:val="-4"/>
          <w:sz w:val="28"/>
          <w:szCs w:val="28"/>
          <w:lang w:val="en-US"/>
        </w:rPr>
        <w:t>L</w:t>
      </w:r>
      <w:r w:rsidRPr="00E71F25">
        <w:rPr>
          <w:smallCaps/>
          <w:spacing w:val="-4"/>
          <w:sz w:val="28"/>
          <w:szCs w:val="28"/>
        </w:rPr>
        <w:t>-820</w:t>
      </w:r>
      <w:r w:rsidRPr="00E71F25">
        <w:rPr>
          <w:smallCaps/>
          <w:spacing w:val="-4"/>
          <w:sz w:val="28"/>
          <w:szCs w:val="28"/>
          <w:lang w:val="en-US"/>
        </w:rPr>
        <w:t>m</w:t>
      </w:r>
      <w:r w:rsidRPr="00E71F25">
        <w:rPr>
          <w:smallCaps/>
          <w:spacing w:val="-4"/>
          <w:sz w:val="28"/>
          <w:szCs w:val="28"/>
        </w:rPr>
        <w:t xml:space="preserve">. </w:t>
      </w:r>
      <w:r w:rsidRPr="00E71F25">
        <w:rPr>
          <w:spacing w:val="-4"/>
          <w:sz w:val="28"/>
          <w:szCs w:val="28"/>
        </w:rPr>
        <w:t xml:space="preserve">Стоки поступают в дворовые </w:t>
      </w:r>
      <w:r w:rsidRPr="00E71F25">
        <w:rPr>
          <w:spacing w:val="-1"/>
          <w:sz w:val="28"/>
          <w:szCs w:val="28"/>
        </w:rPr>
        <w:t xml:space="preserve">канализационные колодцы и далее самотеком по центральным </w:t>
      </w:r>
      <w:r w:rsidRPr="00E71F25">
        <w:rPr>
          <w:spacing w:val="-2"/>
          <w:sz w:val="28"/>
          <w:szCs w:val="28"/>
        </w:rPr>
        <w:t>канализационным трубам к центральным колодцам   и далее на горизонт.</w:t>
      </w:r>
    </w:p>
    <w:p w:rsidR="00E71F25" w:rsidRPr="00E71F25" w:rsidRDefault="00E71F25" w:rsidP="00E71F25">
      <w:pPr>
        <w:widowControl/>
        <w:shd w:val="clear" w:color="auto" w:fill="FFFFFF"/>
        <w:autoSpaceDE/>
        <w:autoSpaceDN/>
        <w:adjustRightInd/>
        <w:spacing w:line="360" w:lineRule="auto"/>
        <w:ind w:left="25" w:firstLine="683"/>
        <w:jc w:val="both"/>
        <w:rPr>
          <w:color w:val="000000"/>
          <w:sz w:val="28"/>
          <w:szCs w:val="28"/>
        </w:rPr>
      </w:pPr>
      <w:r w:rsidRPr="00E71F25">
        <w:rPr>
          <w:b/>
          <w:sz w:val="28"/>
          <w:szCs w:val="28"/>
        </w:rPr>
        <w:lastRenderedPageBreak/>
        <w:t>Ул. Качалова</w:t>
      </w:r>
      <w:r w:rsidRPr="00E71F25">
        <w:rPr>
          <w:sz w:val="28"/>
          <w:szCs w:val="28"/>
        </w:rPr>
        <w:t xml:space="preserve"> - 973 м</w:t>
      </w:r>
      <w:r w:rsidRPr="00E71F25">
        <w:rPr>
          <w:bCs/>
          <w:sz w:val="28"/>
          <w:szCs w:val="28"/>
        </w:rPr>
        <w:t>, диаметр</w:t>
      </w:r>
      <w:r w:rsidRPr="00E71F25">
        <w:rPr>
          <w:b/>
          <w:bCs/>
          <w:sz w:val="28"/>
          <w:szCs w:val="28"/>
        </w:rPr>
        <w:t xml:space="preserve"> </w:t>
      </w:r>
      <w:r w:rsidRPr="00E71F25">
        <w:rPr>
          <w:sz w:val="28"/>
          <w:szCs w:val="28"/>
        </w:rPr>
        <w:t xml:space="preserve">от 100 до 150м, чугун, АБЦ, 27 колодцев (82 чел), </w:t>
      </w:r>
      <w:r w:rsidRPr="00E71F25">
        <w:rPr>
          <w:spacing w:val="-2"/>
          <w:sz w:val="28"/>
          <w:szCs w:val="28"/>
        </w:rPr>
        <w:t xml:space="preserve">сточная. Стоки потребителей по ул. Качалова, ул. Глинки. Ул. Твардовского </w:t>
      </w:r>
      <w:r w:rsidRPr="00E71F25">
        <w:rPr>
          <w:sz w:val="28"/>
          <w:szCs w:val="28"/>
        </w:rPr>
        <w:t xml:space="preserve">поступают в дворовые канализационные колодцы и далее самотеком по </w:t>
      </w:r>
      <w:r w:rsidRPr="00E71F25">
        <w:rPr>
          <w:spacing w:val="-2"/>
          <w:sz w:val="28"/>
          <w:szCs w:val="28"/>
        </w:rPr>
        <w:t xml:space="preserve">центральным канализационным трубам к центральным колодцам </w:t>
      </w:r>
      <w:r w:rsidRPr="00E71F25">
        <w:rPr>
          <w:bCs/>
          <w:spacing w:val="-2"/>
          <w:sz w:val="28"/>
          <w:szCs w:val="28"/>
        </w:rPr>
        <w:t xml:space="preserve">и </w:t>
      </w:r>
      <w:r w:rsidRPr="00E71F25">
        <w:rPr>
          <w:spacing w:val="-2"/>
          <w:sz w:val="28"/>
          <w:szCs w:val="28"/>
        </w:rPr>
        <w:t xml:space="preserve">далее на </w:t>
      </w:r>
      <w:r w:rsidRPr="00E71F25">
        <w:rPr>
          <w:sz w:val="28"/>
          <w:szCs w:val="28"/>
        </w:rPr>
        <w:t>горизонт.</w:t>
      </w:r>
    </w:p>
    <w:p w:rsidR="00E71F25" w:rsidRPr="00E71F25" w:rsidRDefault="00E71F25" w:rsidP="00E71F25">
      <w:pPr>
        <w:widowControl/>
        <w:tabs>
          <w:tab w:val="num" w:pos="1080"/>
        </w:tabs>
        <w:autoSpaceDE/>
        <w:autoSpaceDN/>
        <w:adjustRightInd/>
        <w:spacing w:line="360" w:lineRule="auto"/>
        <w:ind w:firstLine="720"/>
        <w:jc w:val="both"/>
        <w:rPr>
          <w:iCs/>
          <w:color w:val="000000"/>
          <w:sz w:val="28"/>
          <w:szCs w:val="28"/>
        </w:rPr>
      </w:pPr>
      <w:r w:rsidRPr="00E71F25">
        <w:rPr>
          <w:iCs/>
          <w:color w:val="000000"/>
          <w:sz w:val="28"/>
          <w:szCs w:val="28"/>
        </w:rPr>
        <w:t>Сведения о состоянии главных коллекторов по состоянию на 01.01.2013 г. по муниципальному образованию Стодолищенского сельского поселения представлены ниже в таблице.</w:t>
      </w:r>
    </w:p>
    <w:p w:rsidR="00E71F25" w:rsidRPr="00E71F25" w:rsidRDefault="00E71F25" w:rsidP="00E71F25">
      <w:pPr>
        <w:widowControl/>
        <w:tabs>
          <w:tab w:val="num" w:pos="1080"/>
        </w:tabs>
        <w:autoSpaceDE/>
        <w:autoSpaceDN/>
        <w:adjustRightInd/>
        <w:spacing w:line="288" w:lineRule="auto"/>
        <w:ind w:firstLine="720"/>
        <w:jc w:val="right"/>
        <w:rPr>
          <w:iCs/>
          <w:color w:val="000000"/>
          <w:sz w:val="28"/>
          <w:szCs w:val="28"/>
        </w:rPr>
      </w:pPr>
      <w:r w:rsidRPr="00E71F25">
        <w:rPr>
          <w:iCs/>
          <w:color w:val="000000"/>
          <w:sz w:val="28"/>
          <w:szCs w:val="28"/>
        </w:rPr>
        <w:t>Таблица 6</w:t>
      </w:r>
    </w:p>
    <w:p w:rsidR="00E71F25" w:rsidRPr="00E71F25" w:rsidRDefault="00E71F25" w:rsidP="00E71F25">
      <w:pPr>
        <w:widowControl/>
        <w:autoSpaceDE/>
        <w:autoSpaceDN/>
        <w:adjustRightInd/>
        <w:spacing w:line="360" w:lineRule="auto"/>
        <w:jc w:val="center"/>
        <w:rPr>
          <w:b/>
          <w:sz w:val="24"/>
          <w:szCs w:val="24"/>
        </w:rPr>
      </w:pPr>
      <w:r w:rsidRPr="00E71F25">
        <w:rPr>
          <w:b/>
          <w:sz w:val="24"/>
          <w:szCs w:val="24"/>
        </w:rPr>
        <w:t xml:space="preserve">Информация о состоянии главных коллекторов в разрезе </w:t>
      </w:r>
    </w:p>
    <w:p w:rsidR="00E71F25" w:rsidRPr="00E71F25" w:rsidRDefault="00E71F25" w:rsidP="00E71F25">
      <w:pPr>
        <w:widowControl/>
        <w:autoSpaceDE/>
        <w:autoSpaceDN/>
        <w:adjustRightInd/>
        <w:spacing w:line="360" w:lineRule="auto"/>
        <w:jc w:val="center"/>
        <w:rPr>
          <w:b/>
          <w:sz w:val="24"/>
          <w:szCs w:val="24"/>
        </w:rPr>
      </w:pPr>
      <w:r w:rsidRPr="00E71F25">
        <w:rPr>
          <w:b/>
          <w:sz w:val="24"/>
          <w:szCs w:val="24"/>
        </w:rPr>
        <w:t>населенных пунктов по Стодолищенскому сельскому поселению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856"/>
        <w:gridCol w:w="1938"/>
        <w:gridCol w:w="1917"/>
        <w:gridCol w:w="2089"/>
      </w:tblGrid>
      <w:tr w:rsidR="00E71F25" w:rsidRPr="00E71F25" w:rsidTr="00AB124F">
        <w:tblPrEx>
          <w:tblCellMar>
            <w:top w:w="0" w:type="dxa"/>
            <w:bottom w:w="0" w:type="dxa"/>
          </w:tblCellMar>
        </w:tblPrEx>
        <w:tc>
          <w:tcPr>
            <w:tcW w:w="1967" w:type="pct"/>
            <w:shd w:val="clear" w:color="auto" w:fill="FFFFFF"/>
          </w:tcPr>
          <w:p w:rsidR="00E71F25" w:rsidRPr="00E71F25" w:rsidRDefault="00E71F25" w:rsidP="00E71F25">
            <w:pPr>
              <w:widowControl/>
              <w:autoSpaceDE/>
              <w:autoSpaceDN/>
              <w:adjustRightInd/>
              <w:rPr>
                <w:sz w:val="24"/>
                <w:szCs w:val="24"/>
              </w:rPr>
            </w:pPr>
          </w:p>
        </w:tc>
        <w:tc>
          <w:tcPr>
            <w:tcW w:w="989"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КАНАЛИЗАЦИЯ</w:t>
            </w:r>
          </w:p>
        </w:tc>
        <w:tc>
          <w:tcPr>
            <w:tcW w:w="978" w:type="pct"/>
            <w:shd w:val="clear" w:color="auto" w:fill="FFFFFF"/>
          </w:tcPr>
          <w:p w:rsidR="00E71F25" w:rsidRPr="00E71F25" w:rsidRDefault="00E71F25" w:rsidP="00E71F25">
            <w:pPr>
              <w:widowControl/>
              <w:autoSpaceDE/>
              <w:autoSpaceDN/>
              <w:adjustRightInd/>
              <w:rPr>
                <w:sz w:val="24"/>
                <w:szCs w:val="24"/>
              </w:rPr>
            </w:pPr>
          </w:p>
        </w:tc>
        <w:tc>
          <w:tcPr>
            <w:tcW w:w="1066" w:type="pct"/>
            <w:shd w:val="clear" w:color="auto" w:fill="FFFFFF"/>
          </w:tcPr>
          <w:p w:rsidR="00E71F25" w:rsidRPr="00E71F25" w:rsidRDefault="00E71F25" w:rsidP="00E71F25">
            <w:pPr>
              <w:widowControl/>
              <w:autoSpaceDE/>
              <w:autoSpaceDN/>
              <w:adjustRightInd/>
              <w:rPr>
                <w:sz w:val="24"/>
                <w:szCs w:val="24"/>
              </w:rPr>
            </w:pPr>
          </w:p>
        </w:tc>
      </w:tr>
      <w:tr w:rsidR="00E71F25" w:rsidRPr="00E71F25" w:rsidTr="00AB124F">
        <w:tblPrEx>
          <w:tblCellMar>
            <w:top w:w="0" w:type="dxa"/>
            <w:bottom w:w="0" w:type="dxa"/>
          </w:tblCellMar>
        </w:tblPrEx>
        <w:tc>
          <w:tcPr>
            <w:tcW w:w="1967" w:type="pct"/>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Канализация</w:t>
            </w:r>
          </w:p>
        </w:tc>
        <w:tc>
          <w:tcPr>
            <w:tcW w:w="989" w:type="pct"/>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Протяженность</w:t>
            </w:r>
          </w:p>
        </w:tc>
        <w:tc>
          <w:tcPr>
            <w:tcW w:w="978" w:type="pct"/>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Диаметр трубы</w:t>
            </w:r>
          </w:p>
        </w:tc>
        <w:tc>
          <w:tcPr>
            <w:tcW w:w="1066" w:type="pct"/>
            <w:shd w:val="clear" w:color="auto" w:fill="FFFFFF"/>
          </w:tcPr>
          <w:p w:rsidR="00E71F25" w:rsidRPr="00E71F25" w:rsidRDefault="00E71F25" w:rsidP="00E71F25">
            <w:pPr>
              <w:widowControl/>
              <w:autoSpaceDE/>
              <w:autoSpaceDN/>
              <w:adjustRightInd/>
              <w:jc w:val="center"/>
              <w:rPr>
                <w:b/>
                <w:sz w:val="24"/>
                <w:szCs w:val="24"/>
              </w:rPr>
            </w:pPr>
            <w:r w:rsidRPr="00E71F25">
              <w:rPr>
                <w:b/>
                <w:sz w:val="24"/>
                <w:szCs w:val="24"/>
              </w:rPr>
              <w:t>Материал</w:t>
            </w:r>
          </w:p>
        </w:tc>
      </w:tr>
      <w:tr w:rsidR="00E71F25" w:rsidRPr="00E71F25" w:rsidTr="00AB124F">
        <w:tblPrEx>
          <w:tblCellMar>
            <w:top w:w="0" w:type="dxa"/>
            <w:bottom w:w="0" w:type="dxa"/>
          </w:tblCellMar>
        </w:tblPrEx>
        <w:tc>
          <w:tcPr>
            <w:tcW w:w="1967"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 xml:space="preserve">п. Стодолище - центр </w:t>
            </w:r>
          </w:p>
        </w:tc>
        <w:tc>
          <w:tcPr>
            <w:tcW w:w="989"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6465м</w:t>
            </w:r>
          </w:p>
        </w:tc>
        <w:tc>
          <w:tcPr>
            <w:tcW w:w="978"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100-300</w:t>
            </w:r>
          </w:p>
        </w:tc>
        <w:tc>
          <w:tcPr>
            <w:tcW w:w="1066"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Чугун- керамика-АБЦ</w:t>
            </w:r>
          </w:p>
        </w:tc>
      </w:tr>
      <w:tr w:rsidR="00E71F25" w:rsidRPr="00E71F25" w:rsidTr="00AB124F">
        <w:tblPrEx>
          <w:tblCellMar>
            <w:top w:w="0" w:type="dxa"/>
            <w:bottom w:w="0" w:type="dxa"/>
          </w:tblCellMar>
        </w:tblPrEx>
        <w:tc>
          <w:tcPr>
            <w:tcW w:w="1967"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п. Стодолище - больница</w:t>
            </w:r>
          </w:p>
        </w:tc>
        <w:tc>
          <w:tcPr>
            <w:tcW w:w="989"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1700м</w:t>
            </w:r>
          </w:p>
          <w:p w:rsidR="00E71F25" w:rsidRPr="00E71F25" w:rsidRDefault="00E71F25" w:rsidP="00E71F25">
            <w:pPr>
              <w:widowControl/>
              <w:autoSpaceDE/>
              <w:autoSpaceDN/>
              <w:adjustRightInd/>
              <w:jc w:val="center"/>
              <w:rPr>
                <w:sz w:val="24"/>
                <w:szCs w:val="24"/>
              </w:rPr>
            </w:pPr>
          </w:p>
        </w:tc>
        <w:tc>
          <w:tcPr>
            <w:tcW w:w="978"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100-150</w:t>
            </w:r>
          </w:p>
          <w:p w:rsidR="00E71F25" w:rsidRPr="00E71F25" w:rsidRDefault="00E71F25" w:rsidP="00E71F25">
            <w:pPr>
              <w:widowControl/>
              <w:autoSpaceDE/>
              <w:autoSpaceDN/>
              <w:adjustRightInd/>
              <w:jc w:val="center"/>
              <w:rPr>
                <w:sz w:val="24"/>
                <w:szCs w:val="24"/>
              </w:rPr>
            </w:pPr>
          </w:p>
        </w:tc>
        <w:tc>
          <w:tcPr>
            <w:tcW w:w="1066"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Керамика и АБЦ</w:t>
            </w:r>
          </w:p>
        </w:tc>
      </w:tr>
      <w:tr w:rsidR="00E71F25" w:rsidRPr="00E71F25" w:rsidTr="00AB124F">
        <w:tblPrEx>
          <w:tblCellMar>
            <w:top w:w="0" w:type="dxa"/>
            <w:bottom w:w="0" w:type="dxa"/>
          </w:tblCellMar>
        </w:tblPrEx>
        <w:trPr>
          <w:trHeight w:val="314"/>
        </w:trPr>
        <w:tc>
          <w:tcPr>
            <w:tcW w:w="1967"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п. Стодолище - ул. Качалова</w:t>
            </w:r>
          </w:p>
        </w:tc>
        <w:tc>
          <w:tcPr>
            <w:tcW w:w="989"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1173м</w:t>
            </w:r>
          </w:p>
        </w:tc>
        <w:tc>
          <w:tcPr>
            <w:tcW w:w="978"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100-150</w:t>
            </w:r>
          </w:p>
        </w:tc>
        <w:tc>
          <w:tcPr>
            <w:tcW w:w="1066"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чугун, АБЦ</w:t>
            </w:r>
          </w:p>
        </w:tc>
      </w:tr>
      <w:tr w:rsidR="00E71F25" w:rsidRPr="00E71F25" w:rsidTr="00AB124F">
        <w:tblPrEx>
          <w:tblCellMar>
            <w:top w:w="0" w:type="dxa"/>
            <w:bottom w:w="0" w:type="dxa"/>
          </w:tblCellMar>
        </w:tblPrEx>
        <w:trPr>
          <w:trHeight w:val="228"/>
        </w:trPr>
        <w:tc>
          <w:tcPr>
            <w:tcW w:w="1967"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 xml:space="preserve"> п.Стодолище - ул. Колхозная</w:t>
            </w:r>
          </w:p>
        </w:tc>
        <w:tc>
          <w:tcPr>
            <w:tcW w:w="989"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236м</w:t>
            </w:r>
          </w:p>
        </w:tc>
        <w:tc>
          <w:tcPr>
            <w:tcW w:w="978"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100-150</w:t>
            </w:r>
          </w:p>
        </w:tc>
        <w:tc>
          <w:tcPr>
            <w:tcW w:w="1066" w:type="pct"/>
            <w:shd w:val="clear" w:color="auto" w:fill="FFFFFF"/>
          </w:tcPr>
          <w:p w:rsidR="00E71F25" w:rsidRPr="00E71F25" w:rsidRDefault="00E71F25" w:rsidP="00E71F25">
            <w:pPr>
              <w:widowControl/>
              <w:autoSpaceDE/>
              <w:autoSpaceDN/>
              <w:adjustRightInd/>
              <w:jc w:val="center"/>
              <w:rPr>
                <w:sz w:val="24"/>
                <w:szCs w:val="24"/>
              </w:rPr>
            </w:pPr>
            <w:r w:rsidRPr="00E71F25">
              <w:rPr>
                <w:spacing w:val="-5"/>
                <w:sz w:val="24"/>
                <w:szCs w:val="24"/>
              </w:rPr>
              <w:t>АБЦ и керамика</w:t>
            </w:r>
          </w:p>
        </w:tc>
      </w:tr>
    </w:tbl>
    <w:p w:rsidR="00E71F25" w:rsidRPr="00E71F25" w:rsidRDefault="00E71F25" w:rsidP="00E71F25">
      <w:pPr>
        <w:widowControl/>
        <w:autoSpaceDE/>
        <w:autoSpaceDN/>
        <w:adjustRightInd/>
        <w:spacing w:line="360" w:lineRule="auto"/>
        <w:jc w:val="center"/>
        <w:rPr>
          <w:b/>
          <w:sz w:val="28"/>
          <w:szCs w:val="28"/>
        </w:rPr>
      </w:pPr>
    </w:p>
    <w:p w:rsidR="00E71F25" w:rsidRPr="00E71F25" w:rsidRDefault="00E71F25" w:rsidP="00E71F25">
      <w:pPr>
        <w:widowControl/>
        <w:autoSpaceDE/>
        <w:autoSpaceDN/>
        <w:adjustRightInd/>
        <w:spacing w:line="360" w:lineRule="auto"/>
        <w:jc w:val="center"/>
        <w:rPr>
          <w:sz w:val="24"/>
          <w:szCs w:val="24"/>
        </w:rPr>
      </w:pPr>
      <w:r>
        <w:rPr>
          <w:noProof/>
          <w:sz w:val="24"/>
          <w:szCs w:val="24"/>
        </w:rPr>
        <w:drawing>
          <wp:inline distT="0" distB="0" distL="0" distR="0">
            <wp:extent cx="4343400" cy="29527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4343400" cy="2952750"/>
                    </a:xfrm>
                    <a:prstGeom prst="rect">
                      <a:avLst/>
                    </a:prstGeom>
                    <a:noFill/>
                    <a:ln>
                      <a:noFill/>
                    </a:ln>
                  </pic:spPr>
                </pic:pic>
              </a:graphicData>
            </a:graphic>
          </wp:inline>
        </w:drawing>
      </w:r>
    </w:p>
    <w:p w:rsidR="00E71F25" w:rsidRPr="00E71F25" w:rsidRDefault="00E71F25" w:rsidP="00E71F25">
      <w:pPr>
        <w:widowControl/>
        <w:autoSpaceDE/>
        <w:autoSpaceDN/>
        <w:adjustRightInd/>
        <w:spacing w:line="360" w:lineRule="auto"/>
        <w:jc w:val="center"/>
        <w:rPr>
          <w:sz w:val="28"/>
          <w:szCs w:val="28"/>
        </w:rPr>
      </w:pPr>
      <w:r w:rsidRPr="00E71F25">
        <w:rPr>
          <w:sz w:val="28"/>
          <w:szCs w:val="28"/>
        </w:rPr>
        <w:t>рис.  3 Протяженность труб системы водоотведения</w:t>
      </w:r>
    </w:p>
    <w:p w:rsidR="00E71F25" w:rsidRPr="00E71F25" w:rsidRDefault="00E71F25" w:rsidP="00E71F25">
      <w:pPr>
        <w:widowControl/>
        <w:autoSpaceDE/>
        <w:autoSpaceDN/>
        <w:adjustRightInd/>
        <w:spacing w:line="360" w:lineRule="auto"/>
        <w:jc w:val="both"/>
        <w:rPr>
          <w:sz w:val="28"/>
          <w:szCs w:val="28"/>
        </w:rPr>
      </w:pPr>
      <w:r w:rsidRPr="00E71F25">
        <w:rPr>
          <w:sz w:val="24"/>
          <w:szCs w:val="24"/>
        </w:rPr>
        <w:tab/>
      </w:r>
      <w:r w:rsidRPr="00E71F25">
        <w:rPr>
          <w:sz w:val="28"/>
          <w:szCs w:val="28"/>
        </w:rPr>
        <w:t xml:space="preserve">Из диаграммы, представленной выше, следует, что основная протяженность труб водоотведения (68%) приходится на систему водоотведения </w:t>
      </w:r>
      <w:r w:rsidRPr="00E71F25">
        <w:rPr>
          <w:sz w:val="28"/>
          <w:szCs w:val="28"/>
        </w:rPr>
        <w:lastRenderedPageBreak/>
        <w:t>п. Стодолище- центр. Оставшиеся протяженность труб канализации приходится на остальные системы водоотведения.</w:t>
      </w:r>
    </w:p>
    <w:p w:rsidR="00E71F25" w:rsidRPr="00E71F25" w:rsidRDefault="00E71F25" w:rsidP="00E71F25">
      <w:pPr>
        <w:widowControl/>
        <w:tabs>
          <w:tab w:val="num" w:pos="1080"/>
        </w:tabs>
        <w:autoSpaceDE/>
        <w:autoSpaceDN/>
        <w:adjustRightInd/>
        <w:spacing w:line="360" w:lineRule="auto"/>
        <w:ind w:firstLine="720"/>
        <w:jc w:val="both"/>
        <w:rPr>
          <w:iCs/>
          <w:color w:val="000000"/>
          <w:sz w:val="28"/>
          <w:szCs w:val="28"/>
        </w:rPr>
      </w:pPr>
      <w:r w:rsidRPr="00E71F25">
        <w:rPr>
          <w:iCs/>
          <w:color w:val="000000"/>
          <w:sz w:val="28"/>
          <w:szCs w:val="28"/>
        </w:rPr>
        <w:t>Таким образом, представленная информация свидетельствует, что состояние системы водоотведения Стодолищенского сельского поселения можно оценить как неудовлетворительное, в поселении отсутствуют очистные сооружения.</w:t>
      </w:r>
    </w:p>
    <w:p w:rsidR="00E71F25" w:rsidRPr="00E71F25" w:rsidRDefault="00E71F25" w:rsidP="00E71F25">
      <w:pPr>
        <w:widowControl/>
        <w:tabs>
          <w:tab w:val="num" w:pos="1080"/>
        </w:tabs>
        <w:autoSpaceDE/>
        <w:autoSpaceDN/>
        <w:adjustRightInd/>
        <w:spacing w:line="288" w:lineRule="auto"/>
        <w:ind w:firstLine="720"/>
        <w:jc w:val="both"/>
        <w:rPr>
          <w:iCs/>
          <w:color w:val="000000"/>
          <w:sz w:val="28"/>
          <w:szCs w:val="28"/>
        </w:rPr>
      </w:pPr>
    </w:p>
    <w:p w:rsidR="00E71F25" w:rsidRPr="00E71F25" w:rsidRDefault="00E71F25" w:rsidP="00E71F25">
      <w:pPr>
        <w:widowControl/>
        <w:tabs>
          <w:tab w:val="num" w:pos="1080"/>
        </w:tabs>
        <w:autoSpaceDE/>
        <w:autoSpaceDN/>
        <w:adjustRightInd/>
        <w:spacing w:line="288" w:lineRule="auto"/>
        <w:ind w:firstLine="720"/>
        <w:jc w:val="both"/>
        <w:rPr>
          <w:b/>
          <w:iCs/>
          <w:color w:val="000000"/>
          <w:sz w:val="28"/>
          <w:szCs w:val="28"/>
        </w:rPr>
        <w:sectPr w:rsidR="00E71F25" w:rsidRPr="00E71F25" w:rsidSect="00E765EB">
          <w:pgSz w:w="11909" w:h="16834"/>
          <w:pgMar w:top="1440" w:right="749" w:bottom="1079" w:left="1440" w:header="720" w:footer="720" w:gutter="0"/>
          <w:cols w:space="60"/>
          <w:noEndnote/>
        </w:sectPr>
      </w:pPr>
    </w:p>
    <w:p w:rsidR="00E71F25" w:rsidRPr="00E71F25" w:rsidRDefault="00E71F25" w:rsidP="00E71F25">
      <w:pPr>
        <w:keepNext/>
        <w:widowControl/>
        <w:autoSpaceDE/>
        <w:autoSpaceDN/>
        <w:adjustRightInd/>
        <w:spacing w:before="240" w:after="60" w:line="360" w:lineRule="auto"/>
        <w:jc w:val="center"/>
        <w:outlineLvl w:val="0"/>
        <w:rPr>
          <w:rFonts w:cs="Arial"/>
          <w:b/>
          <w:bCs/>
          <w:iCs/>
          <w:color w:val="000000"/>
          <w:kern w:val="32"/>
          <w:sz w:val="28"/>
          <w:szCs w:val="28"/>
        </w:rPr>
      </w:pPr>
      <w:bookmarkStart w:id="10" w:name="_Toc376792243"/>
      <w:r w:rsidRPr="00E71F25">
        <w:rPr>
          <w:rFonts w:cs="Arial"/>
          <w:b/>
          <w:bCs/>
          <w:iCs/>
          <w:color w:val="000000"/>
          <w:kern w:val="32"/>
          <w:sz w:val="28"/>
          <w:szCs w:val="28"/>
        </w:rPr>
        <w:lastRenderedPageBreak/>
        <w:t>1.4 Основные технические и экономические характеристики системы водоснабжения сельского поселения</w:t>
      </w:r>
      <w:bookmarkEnd w:id="10"/>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 настоящее время водоснабжение объектов сельского поселения осуществляется из подземных водоисточников - артезианских скважин (9 скважин), обслуживаемых ООО «Стодолищенский ЖЭУ».</w:t>
      </w:r>
    </w:p>
    <w:p w:rsidR="00E71F25" w:rsidRPr="00E71F25" w:rsidRDefault="00E71F25" w:rsidP="00E71F25">
      <w:pPr>
        <w:widowControl/>
        <w:tabs>
          <w:tab w:val="num" w:pos="1080"/>
        </w:tabs>
        <w:autoSpaceDE/>
        <w:autoSpaceDN/>
        <w:adjustRightInd/>
        <w:spacing w:line="360" w:lineRule="auto"/>
        <w:ind w:firstLine="720"/>
        <w:jc w:val="both"/>
        <w:rPr>
          <w:iCs/>
          <w:color w:val="000000"/>
          <w:sz w:val="28"/>
          <w:szCs w:val="28"/>
        </w:rPr>
      </w:pPr>
      <w:r w:rsidRPr="00E71F25">
        <w:rPr>
          <w:iCs/>
          <w:color w:val="000000"/>
          <w:sz w:val="28"/>
          <w:szCs w:val="28"/>
        </w:rPr>
        <w:t>Ниже в таблице приведена производственная программа ООО «Стодолищенский ЖЭУ» на 2013 г. на услуги по водоснабжению</w:t>
      </w:r>
    </w:p>
    <w:p w:rsidR="00E71F25" w:rsidRPr="00E71F25" w:rsidRDefault="00E71F25" w:rsidP="00E71F25">
      <w:pPr>
        <w:widowControl/>
        <w:shd w:val="clear" w:color="auto" w:fill="FFFFFF"/>
        <w:autoSpaceDE/>
        <w:autoSpaceDN/>
        <w:adjustRightInd/>
        <w:spacing w:line="360" w:lineRule="auto"/>
        <w:ind w:left="1791" w:hanging="1060"/>
        <w:jc w:val="right"/>
        <w:rPr>
          <w:spacing w:val="-9"/>
          <w:sz w:val="24"/>
          <w:szCs w:val="24"/>
        </w:rPr>
      </w:pPr>
      <w:r w:rsidRPr="00E71F25">
        <w:rPr>
          <w:spacing w:val="-9"/>
          <w:sz w:val="24"/>
          <w:szCs w:val="24"/>
        </w:rPr>
        <w:t>Таблица 7</w:t>
      </w:r>
    </w:p>
    <w:p w:rsidR="00E71F25" w:rsidRPr="00E71F25" w:rsidRDefault="00E71F25" w:rsidP="00E71F25">
      <w:pPr>
        <w:widowControl/>
        <w:shd w:val="clear" w:color="auto" w:fill="FFFFFF"/>
        <w:autoSpaceDE/>
        <w:autoSpaceDN/>
        <w:adjustRightInd/>
        <w:spacing w:line="360" w:lineRule="auto"/>
        <w:ind w:left="1791" w:hanging="1060"/>
        <w:jc w:val="center"/>
        <w:rPr>
          <w:spacing w:val="-9"/>
          <w:sz w:val="24"/>
          <w:szCs w:val="24"/>
        </w:rPr>
      </w:pPr>
      <w:r w:rsidRPr="00E71F25">
        <w:rPr>
          <w:spacing w:val="-9"/>
          <w:sz w:val="24"/>
          <w:szCs w:val="24"/>
        </w:rPr>
        <w:t xml:space="preserve">Производственная программа ООО «Стодолищинское ЖЭУ» на </w:t>
      </w:r>
      <w:smartTag w:uri="urn:schemas-microsoft-com:office:smarttags" w:element="metricconverter">
        <w:smartTagPr>
          <w:attr w:name="ProductID" w:val="2013 г"/>
        </w:smartTagPr>
        <w:r w:rsidRPr="00E71F25">
          <w:rPr>
            <w:spacing w:val="-9"/>
            <w:sz w:val="24"/>
            <w:szCs w:val="24"/>
          </w:rPr>
          <w:t>2013 г</w:t>
        </w:r>
      </w:smartTag>
      <w:r w:rsidRPr="00E71F25">
        <w:rPr>
          <w:spacing w:val="-9"/>
          <w:sz w:val="24"/>
          <w:szCs w:val="24"/>
        </w:rPr>
        <w:t>. на услуги по водоснабжению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949"/>
        <w:gridCol w:w="2244"/>
        <w:gridCol w:w="2560"/>
      </w:tblGrid>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w:t>
            </w:r>
          </w:p>
        </w:tc>
        <w:tc>
          <w:tcPr>
            <w:tcW w:w="1987" w:type="pct"/>
          </w:tcPr>
          <w:p w:rsidR="00E71F25" w:rsidRPr="00E71F25" w:rsidRDefault="00E71F25" w:rsidP="00E71F25">
            <w:pPr>
              <w:ind w:right="454"/>
              <w:jc w:val="center"/>
              <w:rPr>
                <w:spacing w:val="-9"/>
                <w:sz w:val="24"/>
                <w:szCs w:val="24"/>
              </w:rPr>
            </w:pPr>
            <w:r w:rsidRPr="00E71F25">
              <w:rPr>
                <w:spacing w:val="-15"/>
                <w:sz w:val="24"/>
                <w:szCs w:val="24"/>
              </w:rPr>
              <w:t>Показатели производственной деятельности</w:t>
            </w:r>
          </w:p>
        </w:tc>
        <w:tc>
          <w:tcPr>
            <w:tcW w:w="1129" w:type="pct"/>
          </w:tcPr>
          <w:p w:rsidR="00E71F25" w:rsidRPr="00E71F25" w:rsidRDefault="00E71F25" w:rsidP="00E71F25">
            <w:pPr>
              <w:ind w:right="454"/>
              <w:jc w:val="center"/>
              <w:rPr>
                <w:spacing w:val="-9"/>
                <w:sz w:val="24"/>
                <w:szCs w:val="24"/>
              </w:rPr>
            </w:pPr>
            <w:r w:rsidRPr="00E71F25">
              <w:rPr>
                <w:spacing w:val="-9"/>
                <w:sz w:val="24"/>
                <w:szCs w:val="24"/>
              </w:rPr>
              <w:t>Ед. изм.</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Значение величины</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1</w:t>
            </w:r>
          </w:p>
        </w:tc>
        <w:tc>
          <w:tcPr>
            <w:tcW w:w="1987" w:type="pct"/>
          </w:tcPr>
          <w:p w:rsidR="00E71F25" w:rsidRPr="00E71F25" w:rsidRDefault="00E71F25" w:rsidP="00E71F25">
            <w:pPr>
              <w:ind w:right="454"/>
              <w:jc w:val="center"/>
              <w:rPr>
                <w:spacing w:val="-9"/>
                <w:sz w:val="24"/>
                <w:szCs w:val="24"/>
              </w:rPr>
            </w:pPr>
            <w:r w:rsidRPr="00E71F25">
              <w:rPr>
                <w:sz w:val="24"/>
                <w:szCs w:val="24"/>
              </w:rPr>
              <w:t>Объем выработки воды</w:t>
            </w:r>
          </w:p>
        </w:tc>
        <w:tc>
          <w:tcPr>
            <w:tcW w:w="1129" w:type="pct"/>
          </w:tcPr>
          <w:p w:rsidR="00E71F25" w:rsidRPr="00E71F25" w:rsidRDefault="00E71F25" w:rsidP="00E71F25">
            <w:pPr>
              <w:ind w:right="454"/>
              <w:jc w:val="center"/>
              <w:rPr>
                <w:spacing w:val="-9"/>
                <w:sz w:val="24"/>
                <w:szCs w:val="24"/>
                <w:vertAlign w:val="superscript"/>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153 730,2</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2</w:t>
            </w:r>
          </w:p>
        </w:tc>
        <w:tc>
          <w:tcPr>
            <w:tcW w:w="1987" w:type="pct"/>
          </w:tcPr>
          <w:p w:rsidR="00E71F25" w:rsidRPr="00E71F25" w:rsidRDefault="00E71F25" w:rsidP="00E71F25">
            <w:pPr>
              <w:ind w:right="454"/>
              <w:jc w:val="center"/>
              <w:rPr>
                <w:spacing w:val="-9"/>
                <w:sz w:val="24"/>
                <w:szCs w:val="24"/>
              </w:rPr>
            </w:pPr>
            <w:r w:rsidRPr="00E71F25">
              <w:rPr>
                <w:sz w:val="24"/>
                <w:szCs w:val="24"/>
              </w:rPr>
              <w:t>Объем воды полученной со стороны</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3</w:t>
            </w:r>
          </w:p>
        </w:tc>
        <w:tc>
          <w:tcPr>
            <w:tcW w:w="1987" w:type="pct"/>
          </w:tcPr>
          <w:p w:rsidR="00E71F25" w:rsidRPr="00E71F25" w:rsidRDefault="00E71F25" w:rsidP="00E71F25">
            <w:pPr>
              <w:ind w:right="454"/>
              <w:jc w:val="center"/>
              <w:rPr>
                <w:spacing w:val="-9"/>
                <w:sz w:val="24"/>
                <w:szCs w:val="24"/>
              </w:rPr>
            </w:pPr>
            <w:r w:rsidRPr="00E71F25">
              <w:rPr>
                <w:spacing w:val="-15"/>
                <w:sz w:val="24"/>
                <w:szCs w:val="24"/>
              </w:rPr>
              <w:t>Объем воды, используемый на собственные нужды</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1900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4</w:t>
            </w:r>
          </w:p>
        </w:tc>
        <w:tc>
          <w:tcPr>
            <w:tcW w:w="1987" w:type="pct"/>
          </w:tcPr>
          <w:p w:rsidR="00E71F25" w:rsidRPr="00E71F25" w:rsidRDefault="00E71F25" w:rsidP="00E71F25">
            <w:pPr>
              <w:ind w:right="454"/>
              <w:jc w:val="center"/>
              <w:rPr>
                <w:spacing w:val="-9"/>
                <w:sz w:val="24"/>
                <w:szCs w:val="24"/>
              </w:rPr>
            </w:pPr>
            <w:r w:rsidRPr="00E71F25">
              <w:rPr>
                <w:sz w:val="24"/>
                <w:szCs w:val="24"/>
              </w:rPr>
              <w:t>Объем отпуска воды в сеть</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151830,2</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5</w:t>
            </w:r>
          </w:p>
        </w:tc>
        <w:tc>
          <w:tcPr>
            <w:tcW w:w="1987" w:type="pct"/>
          </w:tcPr>
          <w:p w:rsidR="00E71F25" w:rsidRPr="00E71F25" w:rsidRDefault="00E71F25" w:rsidP="00E71F25">
            <w:pPr>
              <w:ind w:right="454"/>
              <w:jc w:val="center"/>
              <w:rPr>
                <w:spacing w:val="-9"/>
                <w:sz w:val="24"/>
                <w:szCs w:val="24"/>
              </w:rPr>
            </w:pPr>
            <w:r w:rsidRPr="00E71F25">
              <w:rPr>
                <w:spacing w:val="-12"/>
                <w:sz w:val="24"/>
                <w:szCs w:val="24"/>
              </w:rPr>
              <w:t>Объем потерь к объему отпущенной воды в сеть</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9</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6</w:t>
            </w:r>
          </w:p>
        </w:tc>
        <w:tc>
          <w:tcPr>
            <w:tcW w:w="1987" w:type="pct"/>
          </w:tcPr>
          <w:p w:rsidR="00E71F25" w:rsidRPr="00E71F25" w:rsidRDefault="00E71F25" w:rsidP="00E71F25">
            <w:pPr>
              <w:ind w:right="454"/>
              <w:jc w:val="center"/>
              <w:rPr>
                <w:spacing w:val="-9"/>
                <w:sz w:val="24"/>
                <w:szCs w:val="24"/>
              </w:rPr>
            </w:pPr>
            <w:r w:rsidRPr="00E71F25">
              <w:rPr>
                <w:sz w:val="24"/>
                <w:szCs w:val="24"/>
              </w:rPr>
              <w:t>Объем потерь</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14100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7</w:t>
            </w:r>
          </w:p>
        </w:tc>
        <w:tc>
          <w:tcPr>
            <w:tcW w:w="1987" w:type="pct"/>
          </w:tcPr>
          <w:p w:rsidR="00E71F25" w:rsidRPr="00E71F25" w:rsidRDefault="00E71F25" w:rsidP="00E71F25">
            <w:pPr>
              <w:ind w:right="454"/>
              <w:jc w:val="center"/>
              <w:rPr>
                <w:spacing w:val="-9"/>
                <w:sz w:val="24"/>
                <w:szCs w:val="24"/>
              </w:rPr>
            </w:pPr>
            <w:r w:rsidRPr="00E71F25">
              <w:rPr>
                <w:spacing w:val="-13"/>
                <w:sz w:val="24"/>
                <w:szCs w:val="24"/>
              </w:rPr>
              <w:t>Объем воды используемый на нужды</w:t>
            </w:r>
            <w:r w:rsidRPr="00E71F25">
              <w:rPr>
                <w:smallCaps/>
                <w:spacing w:val="-13"/>
                <w:sz w:val="24"/>
                <w:szCs w:val="24"/>
              </w:rPr>
              <w:t xml:space="preserve"> </w:t>
            </w:r>
            <w:r w:rsidRPr="00E71F25">
              <w:rPr>
                <w:spacing w:val="-13"/>
                <w:sz w:val="24"/>
                <w:szCs w:val="24"/>
              </w:rPr>
              <w:t>предприятия</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8</w:t>
            </w:r>
          </w:p>
        </w:tc>
        <w:tc>
          <w:tcPr>
            <w:tcW w:w="1987" w:type="pct"/>
          </w:tcPr>
          <w:p w:rsidR="00E71F25" w:rsidRPr="00E71F25" w:rsidRDefault="00E71F25" w:rsidP="00E71F25">
            <w:pPr>
              <w:shd w:val="clear" w:color="auto" w:fill="FFFFFF"/>
              <w:rPr>
                <w:sz w:val="24"/>
                <w:szCs w:val="24"/>
              </w:rPr>
            </w:pPr>
            <w:r w:rsidRPr="00E71F25">
              <w:rPr>
                <w:spacing w:val="-12"/>
                <w:sz w:val="24"/>
                <w:szCs w:val="24"/>
              </w:rPr>
              <w:t>Объем реализации услуг, в том числе по потребителям</w:t>
            </w:r>
          </w:p>
          <w:p w:rsidR="00E71F25" w:rsidRPr="00E71F25" w:rsidRDefault="00E71F25" w:rsidP="00E71F25">
            <w:pPr>
              <w:ind w:right="454"/>
              <w:jc w:val="center"/>
              <w:rPr>
                <w:spacing w:val="-9"/>
                <w:sz w:val="24"/>
                <w:szCs w:val="24"/>
              </w:rPr>
            </w:pP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137730,2</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8.1</w:t>
            </w:r>
          </w:p>
        </w:tc>
        <w:tc>
          <w:tcPr>
            <w:tcW w:w="1987" w:type="pct"/>
          </w:tcPr>
          <w:p w:rsidR="00E71F25" w:rsidRPr="00E71F25" w:rsidRDefault="00E71F25" w:rsidP="00E71F25">
            <w:pPr>
              <w:ind w:right="454"/>
              <w:jc w:val="center"/>
              <w:rPr>
                <w:spacing w:val="-9"/>
                <w:sz w:val="24"/>
                <w:szCs w:val="24"/>
              </w:rPr>
            </w:pPr>
            <w:r w:rsidRPr="00E71F25">
              <w:rPr>
                <w:sz w:val="24"/>
                <w:szCs w:val="24"/>
              </w:rPr>
              <w:t>населению</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116630,2</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8.2</w:t>
            </w:r>
          </w:p>
        </w:tc>
        <w:tc>
          <w:tcPr>
            <w:tcW w:w="1987" w:type="pct"/>
          </w:tcPr>
          <w:p w:rsidR="00E71F25" w:rsidRPr="00E71F25" w:rsidRDefault="00E71F25" w:rsidP="00E71F25">
            <w:pPr>
              <w:ind w:right="454"/>
              <w:jc w:val="center"/>
              <w:rPr>
                <w:spacing w:val="-9"/>
                <w:sz w:val="24"/>
                <w:szCs w:val="24"/>
              </w:rPr>
            </w:pPr>
            <w:r w:rsidRPr="00E71F25">
              <w:rPr>
                <w:spacing w:val="-9"/>
                <w:sz w:val="24"/>
                <w:szCs w:val="24"/>
              </w:rPr>
              <w:t>бюджетным потребителям</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11000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8.3</w:t>
            </w:r>
          </w:p>
        </w:tc>
        <w:tc>
          <w:tcPr>
            <w:tcW w:w="1987" w:type="pct"/>
          </w:tcPr>
          <w:p w:rsidR="00E71F25" w:rsidRPr="00E71F25" w:rsidRDefault="00E71F25" w:rsidP="00E71F25">
            <w:pPr>
              <w:ind w:right="454"/>
              <w:jc w:val="center"/>
              <w:rPr>
                <w:spacing w:val="-9"/>
                <w:sz w:val="24"/>
                <w:szCs w:val="24"/>
              </w:rPr>
            </w:pPr>
            <w:r w:rsidRPr="00E71F25">
              <w:rPr>
                <w:sz w:val="24"/>
                <w:szCs w:val="24"/>
              </w:rPr>
              <w:t>прочим потребителям</w:t>
            </w:r>
          </w:p>
        </w:tc>
        <w:tc>
          <w:tcPr>
            <w:tcW w:w="1129"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10100</w:t>
            </w:r>
          </w:p>
        </w:tc>
      </w:tr>
    </w:tbl>
    <w:p w:rsidR="00E71F25" w:rsidRPr="00E71F25" w:rsidRDefault="00E71F25" w:rsidP="00E71F25">
      <w:pPr>
        <w:widowControl/>
        <w:shd w:val="clear" w:color="auto" w:fill="FFFFFF"/>
        <w:autoSpaceDE/>
        <w:autoSpaceDN/>
        <w:adjustRightInd/>
        <w:ind w:right="1" w:firstLine="9"/>
        <w:jc w:val="both"/>
        <w:rPr>
          <w:spacing w:val="-9"/>
          <w:sz w:val="24"/>
          <w:szCs w:val="24"/>
        </w:rPr>
      </w:pPr>
      <w:r w:rsidRPr="00E71F25">
        <w:rPr>
          <w:spacing w:val="-9"/>
          <w:sz w:val="24"/>
          <w:szCs w:val="24"/>
        </w:rPr>
        <w:t>Примечание – производственная программа приведена полностью для организации ООО «Стодолищенское ЖЭУ» (включены все сельские поселения). Данная таблица приведена оценочно для обоснования утвержденного тарифа.</w:t>
      </w:r>
    </w:p>
    <w:p w:rsidR="00E71F25" w:rsidRPr="00E71F25" w:rsidRDefault="00E71F25" w:rsidP="00E71F25">
      <w:pPr>
        <w:widowControl/>
        <w:shd w:val="clear" w:color="auto" w:fill="FFFFFF"/>
        <w:autoSpaceDE/>
        <w:autoSpaceDN/>
        <w:adjustRightInd/>
        <w:ind w:right="454" w:firstLine="9"/>
        <w:jc w:val="center"/>
        <w:rPr>
          <w:spacing w:val="-9"/>
          <w:sz w:val="24"/>
          <w:szCs w:val="24"/>
        </w:rPr>
      </w:pPr>
    </w:p>
    <w:p w:rsidR="00E71F25" w:rsidRPr="00E71F25" w:rsidRDefault="00E71F25" w:rsidP="00E71F25">
      <w:pPr>
        <w:widowControl/>
        <w:shd w:val="clear" w:color="auto" w:fill="FFFFFF"/>
        <w:autoSpaceDE/>
        <w:autoSpaceDN/>
        <w:adjustRightInd/>
        <w:ind w:left="1791" w:right="454" w:hanging="1060"/>
        <w:rPr>
          <w:spacing w:val="-9"/>
          <w:sz w:val="24"/>
          <w:szCs w:val="24"/>
        </w:rPr>
      </w:pPr>
    </w:p>
    <w:p w:rsidR="00E71F25" w:rsidRPr="00E71F25" w:rsidRDefault="00E71F25" w:rsidP="00E71F25">
      <w:pPr>
        <w:widowControl/>
        <w:shd w:val="clear" w:color="auto" w:fill="FFFFFF"/>
        <w:autoSpaceDE/>
        <w:autoSpaceDN/>
        <w:adjustRightInd/>
        <w:ind w:left="1791" w:right="454" w:hanging="1060"/>
        <w:rPr>
          <w:spacing w:val="-9"/>
          <w:sz w:val="24"/>
          <w:szCs w:val="24"/>
        </w:rPr>
      </w:pPr>
      <w:r>
        <w:rPr>
          <w:noProof/>
          <w:sz w:val="24"/>
          <w:szCs w:val="24"/>
        </w:rPr>
        <w:lastRenderedPageBreak/>
        <w:drawing>
          <wp:inline distT="0" distB="0" distL="0" distR="0">
            <wp:extent cx="5372100" cy="28479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5372100" cy="2847975"/>
                    </a:xfrm>
                    <a:prstGeom prst="rect">
                      <a:avLst/>
                    </a:prstGeom>
                    <a:noFill/>
                    <a:ln>
                      <a:noFill/>
                    </a:ln>
                  </pic:spPr>
                </pic:pic>
              </a:graphicData>
            </a:graphic>
          </wp:inline>
        </w:drawing>
      </w:r>
    </w:p>
    <w:p w:rsidR="00E71F25" w:rsidRPr="00E71F25" w:rsidRDefault="00E71F25" w:rsidP="00E71F25">
      <w:pPr>
        <w:widowControl/>
        <w:shd w:val="clear" w:color="auto" w:fill="FFFFFF"/>
        <w:autoSpaceDE/>
        <w:autoSpaceDN/>
        <w:adjustRightInd/>
        <w:ind w:left="1791" w:right="454" w:hanging="1060"/>
        <w:jc w:val="center"/>
        <w:rPr>
          <w:spacing w:val="-9"/>
          <w:sz w:val="24"/>
          <w:szCs w:val="24"/>
        </w:rPr>
      </w:pPr>
      <w:r w:rsidRPr="00E71F25">
        <w:rPr>
          <w:spacing w:val="-9"/>
          <w:sz w:val="24"/>
          <w:szCs w:val="24"/>
        </w:rPr>
        <w:t>рис. 4 Подача и реализация воды ООО «Стодолищенский ЖЭУ»</w:t>
      </w:r>
    </w:p>
    <w:p w:rsidR="00E71F25" w:rsidRPr="00E71F25" w:rsidRDefault="00E71F25" w:rsidP="00E71F25">
      <w:pPr>
        <w:widowControl/>
        <w:shd w:val="clear" w:color="auto" w:fill="FFFFFF"/>
        <w:autoSpaceDE/>
        <w:autoSpaceDN/>
        <w:adjustRightInd/>
        <w:ind w:left="1791" w:right="454" w:hanging="1060"/>
        <w:jc w:val="center"/>
        <w:rPr>
          <w:spacing w:val="-9"/>
          <w:sz w:val="24"/>
          <w:szCs w:val="24"/>
        </w:rPr>
      </w:pPr>
      <w:r>
        <w:rPr>
          <w:noProof/>
          <w:sz w:val="24"/>
          <w:szCs w:val="24"/>
        </w:rPr>
        <w:drawing>
          <wp:inline distT="0" distB="0" distL="0" distR="0">
            <wp:extent cx="5248275" cy="33051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5248275" cy="3305175"/>
                    </a:xfrm>
                    <a:prstGeom prst="rect">
                      <a:avLst/>
                    </a:prstGeom>
                    <a:noFill/>
                    <a:ln>
                      <a:noFill/>
                    </a:ln>
                  </pic:spPr>
                </pic:pic>
              </a:graphicData>
            </a:graphic>
          </wp:inline>
        </w:drawing>
      </w:r>
    </w:p>
    <w:p w:rsidR="00E71F25" w:rsidRPr="00E71F25" w:rsidRDefault="00E71F25" w:rsidP="00E71F25">
      <w:pPr>
        <w:widowControl/>
        <w:shd w:val="clear" w:color="auto" w:fill="FFFFFF"/>
        <w:autoSpaceDE/>
        <w:autoSpaceDN/>
        <w:adjustRightInd/>
        <w:ind w:left="1791" w:right="454" w:hanging="1060"/>
        <w:jc w:val="center"/>
        <w:rPr>
          <w:spacing w:val="-9"/>
          <w:sz w:val="24"/>
          <w:szCs w:val="24"/>
        </w:rPr>
      </w:pPr>
      <w:r w:rsidRPr="00E71F25">
        <w:rPr>
          <w:spacing w:val="-9"/>
          <w:sz w:val="24"/>
          <w:szCs w:val="24"/>
        </w:rPr>
        <w:t>рис.  5 Распределение потребления воды по группам потребителей</w:t>
      </w:r>
    </w:p>
    <w:p w:rsidR="00E71F25" w:rsidRPr="00E71F25" w:rsidRDefault="00E71F25" w:rsidP="00E71F25">
      <w:pPr>
        <w:widowControl/>
        <w:shd w:val="clear" w:color="auto" w:fill="FFFFFF"/>
        <w:autoSpaceDE/>
        <w:autoSpaceDN/>
        <w:adjustRightInd/>
        <w:spacing w:line="360" w:lineRule="auto"/>
        <w:ind w:right="454" w:firstLine="720"/>
        <w:jc w:val="both"/>
        <w:rPr>
          <w:spacing w:val="-9"/>
          <w:sz w:val="28"/>
          <w:szCs w:val="28"/>
        </w:rPr>
      </w:pPr>
      <w:r w:rsidRPr="00E71F25">
        <w:rPr>
          <w:spacing w:val="-9"/>
          <w:sz w:val="28"/>
          <w:szCs w:val="28"/>
        </w:rPr>
        <w:t>Согласно приведенным выше данным потери воды составляет 14100 куб.м. или 9%, потребление воды на собственные нужды – 1900 куб.м. или 1%. Основным потребителем воды является население</w:t>
      </w:r>
      <w:r w:rsidRPr="00E71F25">
        <w:rPr>
          <w:spacing w:val="-9"/>
          <w:sz w:val="24"/>
          <w:szCs w:val="24"/>
        </w:rPr>
        <w:t xml:space="preserve"> – </w:t>
      </w:r>
      <w:r w:rsidRPr="00E71F25">
        <w:rPr>
          <w:spacing w:val="-9"/>
          <w:sz w:val="28"/>
          <w:szCs w:val="28"/>
        </w:rPr>
        <w:t>85%, вторым по значимости – является бюджетные учреждения – 8%.</w:t>
      </w:r>
    </w:p>
    <w:p w:rsidR="00E71F25" w:rsidRPr="00E71F25" w:rsidRDefault="00E71F25" w:rsidP="00E71F25">
      <w:pPr>
        <w:widowControl/>
        <w:shd w:val="clear" w:color="auto" w:fill="FFFFFF"/>
        <w:autoSpaceDE/>
        <w:autoSpaceDN/>
        <w:adjustRightInd/>
        <w:spacing w:line="360" w:lineRule="auto"/>
        <w:ind w:right="454" w:firstLine="720"/>
        <w:jc w:val="both"/>
        <w:rPr>
          <w:spacing w:val="-9"/>
          <w:sz w:val="28"/>
          <w:szCs w:val="28"/>
        </w:rPr>
      </w:pPr>
      <w:r w:rsidRPr="00E71F25">
        <w:rPr>
          <w:spacing w:val="-9"/>
          <w:sz w:val="28"/>
          <w:szCs w:val="28"/>
        </w:rPr>
        <w:t>Основные экономические характеристики предприятия ООО «Стодолищенский ЖЭУ» представлены в следующей таблице.</w:t>
      </w:r>
    </w:p>
    <w:p w:rsidR="00E71F25" w:rsidRPr="00E71F25" w:rsidRDefault="00E71F25" w:rsidP="00E71F25">
      <w:pPr>
        <w:widowControl/>
        <w:shd w:val="clear" w:color="auto" w:fill="FFFFFF"/>
        <w:autoSpaceDE/>
        <w:autoSpaceDN/>
        <w:adjustRightInd/>
        <w:ind w:left="1791" w:hanging="1060"/>
        <w:jc w:val="right"/>
        <w:rPr>
          <w:spacing w:val="-9"/>
          <w:sz w:val="24"/>
          <w:szCs w:val="24"/>
        </w:rPr>
      </w:pPr>
    </w:p>
    <w:p w:rsidR="00E71F25" w:rsidRPr="00E71F25" w:rsidRDefault="00E71F25" w:rsidP="00E71F25">
      <w:pPr>
        <w:widowControl/>
        <w:shd w:val="clear" w:color="auto" w:fill="FFFFFF"/>
        <w:autoSpaceDE/>
        <w:autoSpaceDN/>
        <w:adjustRightInd/>
        <w:ind w:left="1791" w:hanging="1060"/>
        <w:jc w:val="right"/>
        <w:rPr>
          <w:spacing w:val="-9"/>
          <w:sz w:val="24"/>
          <w:szCs w:val="24"/>
        </w:rPr>
      </w:pPr>
    </w:p>
    <w:p w:rsidR="00E71F25" w:rsidRPr="00E71F25" w:rsidRDefault="00E71F25" w:rsidP="00E71F25">
      <w:pPr>
        <w:widowControl/>
        <w:shd w:val="clear" w:color="auto" w:fill="FFFFFF"/>
        <w:autoSpaceDE/>
        <w:autoSpaceDN/>
        <w:adjustRightInd/>
        <w:ind w:left="1791" w:hanging="1060"/>
        <w:jc w:val="right"/>
        <w:rPr>
          <w:spacing w:val="-9"/>
          <w:sz w:val="24"/>
          <w:szCs w:val="24"/>
        </w:rPr>
      </w:pPr>
    </w:p>
    <w:p w:rsidR="00E71F25" w:rsidRPr="00E71F25" w:rsidRDefault="00E71F25" w:rsidP="00E71F25">
      <w:pPr>
        <w:widowControl/>
        <w:shd w:val="clear" w:color="auto" w:fill="FFFFFF"/>
        <w:autoSpaceDE/>
        <w:autoSpaceDN/>
        <w:adjustRightInd/>
        <w:ind w:left="1791" w:hanging="1060"/>
        <w:jc w:val="right"/>
        <w:rPr>
          <w:spacing w:val="-9"/>
          <w:sz w:val="24"/>
          <w:szCs w:val="24"/>
        </w:rPr>
      </w:pPr>
    </w:p>
    <w:p w:rsidR="00E71F25" w:rsidRPr="00E71F25" w:rsidRDefault="00E71F25" w:rsidP="00E71F25">
      <w:pPr>
        <w:widowControl/>
        <w:shd w:val="clear" w:color="auto" w:fill="FFFFFF"/>
        <w:autoSpaceDE/>
        <w:autoSpaceDN/>
        <w:adjustRightInd/>
        <w:ind w:left="1791" w:hanging="1060"/>
        <w:jc w:val="right"/>
        <w:rPr>
          <w:spacing w:val="-9"/>
          <w:sz w:val="24"/>
          <w:szCs w:val="24"/>
        </w:rPr>
      </w:pPr>
      <w:r w:rsidRPr="00E71F25">
        <w:rPr>
          <w:spacing w:val="-9"/>
          <w:sz w:val="24"/>
          <w:szCs w:val="24"/>
        </w:rPr>
        <w:lastRenderedPageBreak/>
        <w:t>Таблица 8</w:t>
      </w:r>
    </w:p>
    <w:p w:rsidR="00E71F25" w:rsidRPr="00E71F25" w:rsidRDefault="00E71F25" w:rsidP="00E71F25">
      <w:pPr>
        <w:widowControl/>
        <w:shd w:val="clear" w:color="auto" w:fill="FFFFFF"/>
        <w:autoSpaceDE/>
        <w:autoSpaceDN/>
        <w:adjustRightInd/>
        <w:ind w:firstLine="9"/>
        <w:jc w:val="center"/>
        <w:rPr>
          <w:sz w:val="24"/>
          <w:szCs w:val="24"/>
        </w:rPr>
      </w:pPr>
      <w:r w:rsidRPr="00E71F25">
        <w:rPr>
          <w:spacing w:val="-9"/>
          <w:sz w:val="24"/>
          <w:szCs w:val="24"/>
        </w:rPr>
        <w:t xml:space="preserve">Расчет финансовых потребностей, необходимых для реализации производственной программы </w:t>
      </w:r>
      <w:r w:rsidRPr="00E71F25">
        <w:rPr>
          <w:spacing w:val="-8"/>
          <w:sz w:val="24"/>
          <w:szCs w:val="24"/>
        </w:rPr>
        <w:t>ООО "Стодолищенский ЖЭУ" на услуги по водоснабжению на 2013 год</w:t>
      </w:r>
    </w:p>
    <w:p w:rsidR="00E71F25" w:rsidRPr="00E71F25" w:rsidRDefault="00E71F25" w:rsidP="00E71F25">
      <w:pPr>
        <w:widowControl/>
        <w:shd w:val="clear" w:color="auto" w:fill="FFFFFF"/>
        <w:autoSpaceDE/>
        <w:autoSpaceDN/>
        <w:adjustRightInd/>
        <w:spacing w:line="360" w:lineRule="auto"/>
        <w:ind w:left="1791" w:right="454" w:hanging="1060"/>
        <w:jc w:val="center"/>
        <w:rPr>
          <w:spacing w:val="-9"/>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716"/>
        <w:gridCol w:w="1691"/>
        <w:gridCol w:w="2429"/>
      </w:tblGrid>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w:t>
            </w:r>
          </w:p>
        </w:tc>
        <w:tc>
          <w:tcPr>
            <w:tcW w:w="2373" w:type="pct"/>
          </w:tcPr>
          <w:p w:rsidR="00E71F25" w:rsidRPr="00E71F25" w:rsidRDefault="00E71F25" w:rsidP="00E71F25">
            <w:pPr>
              <w:shd w:val="clear" w:color="auto" w:fill="FFFFFF"/>
              <w:rPr>
                <w:sz w:val="24"/>
                <w:szCs w:val="24"/>
              </w:rPr>
            </w:pPr>
            <w:r w:rsidRPr="00E71F25">
              <w:rPr>
                <w:sz w:val="24"/>
                <w:szCs w:val="24"/>
              </w:rPr>
              <w:t>Наименование статей затрат</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ind w:right="454"/>
              <w:jc w:val="center"/>
              <w:rPr>
                <w:spacing w:val="-9"/>
                <w:sz w:val="24"/>
                <w:szCs w:val="24"/>
              </w:rPr>
            </w:pPr>
            <w:r w:rsidRPr="00E71F25">
              <w:rPr>
                <w:spacing w:val="-9"/>
                <w:sz w:val="24"/>
                <w:szCs w:val="24"/>
              </w:rPr>
              <w:t>Ед.изм.</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Значение</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w:t>
            </w:r>
          </w:p>
        </w:tc>
        <w:tc>
          <w:tcPr>
            <w:tcW w:w="2373" w:type="pct"/>
          </w:tcPr>
          <w:p w:rsidR="00E71F25" w:rsidRPr="00E71F25" w:rsidRDefault="00E71F25" w:rsidP="00E71F25">
            <w:pPr>
              <w:shd w:val="clear" w:color="auto" w:fill="FFFFFF"/>
              <w:rPr>
                <w:sz w:val="24"/>
                <w:szCs w:val="24"/>
              </w:rPr>
            </w:pPr>
            <w:r w:rsidRPr="00E71F25">
              <w:rPr>
                <w:sz w:val="24"/>
                <w:szCs w:val="24"/>
              </w:rPr>
              <w:t>Электроэнергия</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ind w:left="-108" w:right="-41"/>
              <w:rPr>
                <w:spacing w:val="-9"/>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214,21</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2</w:t>
            </w:r>
          </w:p>
        </w:tc>
        <w:tc>
          <w:tcPr>
            <w:tcW w:w="2373" w:type="pct"/>
          </w:tcPr>
          <w:p w:rsidR="00E71F25" w:rsidRPr="00E71F25" w:rsidRDefault="00E71F25" w:rsidP="00E71F25">
            <w:pPr>
              <w:shd w:val="clear" w:color="auto" w:fill="FFFFFF"/>
              <w:rPr>
                <w:sz w:val="24"/>
                <w:szCs w:val="24"/>
              </w:rPr>
            </w:pPr>
            <w:r w:rsidRPr="00E71F25">
              <w:rPr>
                <w:sz w:val="24"/>
                <w:szCs w:val="24"/>
              </w:rPr>
              <w:t>Оплата труда</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ind w:left="-108" w:right="-41"/>
              <w:rPr>
                <w:spacing w:val="-9"/>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1500</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3</w:t>
            </w:r>
          </w:p>
        </w:tc>
        <w:tc>
          <w:tcPr>
            <w:tcW w:w="2373" w:type="pct"/>
          </w:tcPr>
          <w:p w:rsidR="00E71F25" w:rsidRPr="00E71F25" w:rsidRDefault="00E71F25" w:rsidP="00E71F25">
            <w:pPr>
              <w:shd w:val="clear" w:color="auto" w:fill="FFFFFF"/>
              <w:rPr>
                <w:sz w:val="24"/>
                <w:szCs w:val="24"/>
              </w:rPr>
            </w:pPr>
            <w:r w:rsidRPr="00E71F25">
              <w:rPr>
                <w:sz w:val="24"/>
                <w:szCs w:val="24"/>
              </w:rPr>
              <w:t>Страховые взносы</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453,0</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4</w:t>
            </w:r>
          </w:p>
        </w:tc>
        <w:tc>
          <w:tcPr>
            <w:tcW w:w="2373" w:type="pct"/>
          </w:tcPr>
          <w:p w:rsidR="00E71F25" w:rsidRPr="00E71F25" w:rsidRDefault="00E71F25" w:rsidP="00E71F25">
            <w:pPr>
              <w:ind w:right="454"/>
              <w:jc w:val="center"/>
              <w:rPr>
                <w:spacing w:val="-9"/>
                <w:sz w:val="24"/>
                <w:szCs w:val="24"/>
              </w:rPr>
            </w:pPr>
            <w:r w:rsidRPr="00E71F25">
              <w:rPr>
                <w:sz w:val="24"/>
                <w:szCs w:val="24"/>
              </w:rPr>
              <w:t>Ремонт и техническое обслуживание</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193,3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5</w:t>
            </w:r>
          </w:p>
        </w:tc>
        <w:tc>
          <w:tcPr>
            <w:tcW w:w="2373" w:type="pct"/>
          </w:tcPr>
          <w:p w:rsidR="00E71F25" w:rsidRPr="00E71F25" w:rsidRDefault="00E71F25" w:rsidP="00E71F25">
            <w:pPr>
              <w:shd w:val="clear" w:color="auto" w:fill="FFFFFF"/>
              <w:rPr>
                <w:sz w:val="24"/>
                <w:szCs w:val="24"/>
              </w:rPr>
            </w:pPr>
            <w:r w:rsidRPr="00E71F25">
              <w:rPr>
                <w:sz w:val="24"/>
                <w:szCs w:val="24"/>
              </w:rPr>
              <w:t>Материалы</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378,4</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6</w:t>
            </w:r>
          </w:p>
        </w:tc>
        <w:tc>
          <w:tcPr>
            <w:tcW w:w="2373" w:type="pct"/>
          </w:tcPr>
          <w:p w:rsidR="00E71F25" w:rsidRPr="00E71F25" w:rsidRDefault="00E71F25" w:rsidP="00E71F25">
            <w:pPr>
              <w:shd w:val="clear" w:color="auto" w:fill="FFFFFF"/>
              <w:rPr>
                <w:sz w:val="24"/>
                <w:szCs w:val="24"/>
              </w:rPr>
            </w:pPr>
            <w:r w:rsidRPr="00E71F25">
              <w:rPr>
                <w:sz w:val="24"/>
                <w:szCs w:val="24"/>
              </w:rPr>
              <w:t>Прочие прямые расходы</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61,23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7</w:t>
            </w:r>
          </w:p>
        </w:tc>
        <w:tc>
          <w:tcPr>
            <w:tcW w:w="2373" w:type="pct"/>
          </w:tcPr>
          <w:p w:rsidR="00E71F25" w:rsidRPr="00E71F25" w:rsidRDefault="00E71F25" w:rsidP="00E71F25">
            <w:pPr>
              <w:shd w:val="clear" w:color="auto" w:fill="FFFFFF"/>
              <w:rPr>
                <w:sz w:val="24"/>
                <w:szCs w:val="24"/>
              </w:rPr>
            </w:pPr>
            <w:r w:rsidRPr="00E71F25">
              <w:rPr>
                <w:sz w:val="24"/>
                <w:szCs w:val="24"/>
              </w:rPr>
              <w:t>Цеховые расходы</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269,43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8</w:t>
            </w:r>
          </w:p>
        </w:tc>
        <w:tc>
          <w:tcPr>
            <w:tcW w:w="2373" w:type="pct"/>
          </w:tcPr>
          <w:p w:rsidR="00E71F25" w:rsidRPr="00E71F25" w:rsidRDefault="00E71F25" w:rsidP="00E71F25">
            <w:pPr>
              <w:shd w:val="clear" w:color="auto" w:fill="FFFFFF"/>
              <w:rPr>
                <w:sz w:val="24"/>
                <w:szCs w:val="24"/>
              </w:rPr>
            </w:pPr>
            <w:r w:rsidRPr="00E71F25">
              <w:rPr>
                <w:sz w:val="24"/>
                <w:szCs w:val="24"/>
              </w:rPr>
              <w:t>Общеэксплуатационные расходы</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533,3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9</w:t>
            </w:r>
          </w:p>
        </w:tc>
        <w:tc>
          <w:tcPr>
            <w:tcW w:w="2373" w:type="pct"/>
          </w:tcPr>
          <w:p w:rsidR="00E71F25" w:rsidRPr="00E71F25" w:rsidRDefault="00E71F25" w:rsidP="00E71F25">
            <w:pPr>
              <w:ind w:right="454"/>
              <w:jc w:val="center"/>
              <w:rPr>
                <w:spacing w:val="-9"/>
                <w:sz w:val="24"/>
                <w:szCs w:val="24"/>
              </w:rPr>
            </w:pPr>
            <w:r w:rsidRPr="00E71F25">
              <w:rPr>
                <w:sz w:val="24"/>
                <w:szCs w:val="24"/>
              </w:rPr>
              <w:t>Налоги</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134,6</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10</w:t>
            </w:r>
          </w:p>
        </w:tc>
        <w:tc>
          <w:tcPr>
            <w:tcW w:w="2373" w:type="pct"/>
          </w:tcPr>
          <w:p w:rsidR="00E71F25" w:rsidRPr="00E71F25" w:rsidRDefault="00E71F25" w:rsidP="00E71F25">
            <w:pPr>
              <w:shd w:val="clear" w:color="auto" w:fill="FFFFFF"/>
              <w:rPr>
                <w:sz w:val="24"/>
                <w:szCs w:val="24"/>
              </w:rPr>
            </w:pPr>
            <w:r w:rsidRPr="00E71F25">
              <w:rPr>
                <w:sz w:val="24"/>
                <w:szCs w:val="24"/>
              </w:rPr>
              <w:t>Плата за загрязнения</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0</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11</w:t>
            </w:r>
          </w:p>
        </w:tc>
        <w:tc>
          <w:tcPr>
            <w:tcW w:w="2373" w:type="pct"/>
          </w:tcPr>
          <w:p w:rsidR="00E71F25" w:rsidRPr="00E71F25" w:rsidRDefault="00E71F25" w:rsidP="00E71F25">
            <w:pPr>
              <w:shd w:val="clear" w:color="auto" w:fill="FFFFFF"/>
              <w:ind w:firstLine="6"/>
              <w:rPr>
                <w:sz w:val="24"/>
                <w:szCs w:val="24"/>
              </w:rPr>
            </w:pPr>
            <w:r w:rsidRPr="00E71F25">
              <w:rPr>
                <w:sz w:val="24"/>
                <w:szCs w:val="24"/>
              </w:rPr>
              <w:t>Расходы на ГСМ</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187,6</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12</w:t>
            </w:r>
          </w:p>
        </w:tc>
        <w:tc>
          <w:tcPr>
            <w:tcW w:w="2373" w:type="pct"/>
          </w:tcPr>
          <w:p w:rsidR="00E71F25" w:rsidRPr="00E71F25" w:rsidRDefault="00E71F25" w:rsidP="00E71F25">
            <w:pPr>
              <w:shd w:val="clear" w:color="auto" w:fill="FFFFFF"/>
              <w:rPr>
                <w:sz w:val="24"/>
                <w:szCs w:val="24"/>
              </w:rPr>
            </w:pPr>
            <w:r w:rsidRPr="00E71F25">
              <w:rPr>
                <w:sz w:val="24"/>
                <w:szCs w:val="24"/>
              </w:rPr>
              <w:t>Себестоимость</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3925,07</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13</w:t>
            </w:r>
          </w:p>
        </w:tc>
        <w:tc>
          <w:tcPr>
            <w:tcW w:w="2373" w:type="pct"/>
          </w:tcPr>
          <w:p w:rsidR="00E71F25" w:rsidRPr="00E71F25" w:rsidRDefault="00E71F25" w:rsidP="00E71F25">
            <w:pPr>
              <w:shd w:val="clear" w:color="auto" w:fill="FFFFFF"/>
              <w:rPr>
                <w:sz w:val="24"/>
                <w:szCs w:val="24"/>
              </w:rPr>
            </w:pPr>
            <w:r w:rsidRPr="00E71F25">
              <w:rPr>
                <w:sz w:val="24"/>
                <w:szCs w:val="24"/>
              </w:rPr>
              <w:t>Прибыль</w:t>
            </w:r>
          </w:p>
          <w:p w:rsidR="00E71F25" w:rsidRPr="00E71F25" w:rsidRDefault="00E71F25" w:rsidP="00E71F25">
            <w:pPr>
              <w:ind w:right="454"/>
              <w:jc w:val="center"/>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68,46</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14</w:t>
            </w:r>
          </w:p>
        </w:tc>
        <w:tc>
          <w:tcPr>
            <w:tcW w:w="2373" w:type="pct"/>
          </w:tcPr>
          <w:p w:rsidR="00E71F25" w:rsidRPr="00E71F25" w:rsidRDefault="00E71F25" w:rsidP="00E71F25">
            <w:pPr>
              <w:ind w:right="454"/>
              <w:jc w:val="center"/>
              <w:rPr>
                <w:spacing w:val="-9"/>
                <w:sz w:val="24"/>
                <w:szCs w:val="24"/>
              </w:rPr>
            </w:pPr>
            <w:r w:rsidRPr="00E71F25">
              <w:rPr>
                <w:sz w:val="24"/>
                <w:szCs w:val="24"/>
              </w:rPr>
              <w:t>Объем финансовых потребностей - всего</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3993,53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15</w:t>
            </w:r>
          </w:p>
        </w:tc>
        <w:tc>
          <w:tcPr>
            <w:tcW w:w="2373" w:type="pct"/>
          </w:tcPr>
          <w:p w:rsidR="00E71F25" w:rsidRPr="00E71F25" w:rsidRDefault="00E71F25" w:rsidP="00E71F25">
            <w:pPr>
              <w:ind w:right="454"/>
              <w:jc w:val="center"/>
              <w:rPr>
                <w:spacing w:val="-9"/>
                <w:sz w:val="24"/>
                <w:szCs w:val="24"/>
              </w:rPr>
            </w:pPr>
            <w:r w:rsidRPr="00E71F25">
              <w:rPr>
                <w:sz w:val="24"/>
                <w:szCs w:val="24"/>
              </w:rPr>
              <w:t>Объем отпущенной воды</w:t>
            </w:r>
          </w:p>
        </w:tc>
        <w:tc>
          <w:tcPr>
            <w:tcW w:w="851" w:type="pct"/>
          </w:tcPr>
          <w:p w:rsidR="00E71F25" w:rsidRPr="00E71F25" w:rsidRDefault="00E71F25" w:rsidP="00E71F25">
            <w:pPr>
              <w:ind w:right="454"/>
              <w:jc w:val="center"/>
              <w:rPr>
                <w:spacing w:val="-9"/>
                <w:sz w:val="24"/>
                <w:szCs w:val="24"/>
              </w:rPr>
            </w:pPr>
            <w:r w:rsidRPr="00E71F25">
              <w:rPr>
                <w:spacing w:val="-9"/>
                <w:sz w:val="24"/>
                <w:szCs w:val="24"/>
              </w:rPr>
              <w:t>тыс. куб.м</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137,73</w:t>
            </w:r>
          </w:p>
        </w:tc>
      </w:tr>
    </w:tbl>
    <w:p w:rsidR="00E71F25" w:rsidRPr="00E71F25" w:rsidRDefault="00E71F25" w:rsidP="00E71F25">
      <w:pPr>
        <w:widowControl/>
        <w:shd w:val="clear" w:color="auto" w:fill="FFFFFF"/>
        <w:autoSpaceDE/>
        <w:autoSpaceDN/>
        <w:adjustRightInd/>
        <w:spacing w:line="360" w:lineRule="auto"/>
        <w:ind w:left="1791" w:right="454" w:hanging="1060"/>
        <w:jc w:val="center"/>
        <w:rPr>
          <w:spacing w:val="-9"/>
          <w:sz w:val="24"/>
          <w:szCs w:val="24"/>
        </w:rPr>
      </w:pPr>
    </w:p>
    <w:p w:rsidR="00E71F25" w:rsidRPr="00E71F25" w:rsidRDefault="00E71F25" w:rsidP="00E71F25">
      <w:pPr>
        <w:widowControl/>
        <w:shd w:val="clear" w:color="auto" w:fill="FFFFFF"/>
        <w:autoSpaceDE/>
        <w:autoSpaceDN/>
        <w:adjustRightInd/>
        <w:spacing w:line="360" w:lineRule="auto"/>
        <w:ind w:right="454" w:firstLine="9"/>
        <w:jc w:val="center"/>
        <w:rPr>
          <w:sz w:val="24"/>
          <w:szCs w:val="24"/>
        </w:rPr>
      </w:pPr>
      <w:r>
        <w:rPr>
          <w:noProof/>
          <w:sz w:val="24"/>
          <w:szCs w:val="24"/>
        </w:rPr>
        <w:lastRenderedPageBreak/>
        <w:drawing>
          <wp:inline distT="0" distB="0" distL="0" distR="0">
            <wp:extent cx="6162675" cy="41433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6162675" cy="4143375"/>
                    </a:xfrm>
                    <a:prstGeom prst="rect">
                      <a:avLst/>
                    </a:prstGeom>
                    <a:noFill/>
                    <a:ln>
                      <a:noFill/>
                    </a:ln>
                  </pic:spPr>
                </pic:pic>
              </a:graphicData>
            </a:graphic>
          </wp:inline>
        </w:drawing>
      </w:r>
    </w:p>
    <w:p w:rsidR="00E71F25" w:rsidRPr="00E71F25" w:rsidRDefault="00E71F25" w:rsidP="00E71F25">
      <w:pPr>
        <w:widowControl/>
        <w:shd w:val="clear" w:color="auto" w:fill="FFFFFF"/>
        <w:autoSpaceDE/>
        <w:autoSpaceDN/>
        <w:adjustRightInd/>
        <w:spacing w:line="360" w:lineRule="auto"/>
        <w:ind w:right="454" w:firstLine="9"/>
        <w:jc w:val="center"/>
        <w:rPr>
          <w:sz w:val="24"/>
          <w:szCs w:val="24"/>
        </w:rPr>
      </w:pPr>
      <w:r w:rsidRPr="00E71F25">
        <w:rPr>
          <w:sz w:val="24"/>
          <w:szCs w:val="24"/>
        </w:rPr>
        <w:t>рис.  6 Распределение затрат в системе водоснабжения.</w:t>
      </w:r>
    </w:p>
    <w:p w:rsidR="00E71F25" w:rsidRPr="00E71F25" w:rsidRDefault="00E71F25" w:rsidP="00E71F25">
      <w:pPr>
        <w:widowControl/>
        <w:shd w:val="clear" w:color="auto" w:fill="FFFFFF"/>
        <w:autoSpaceDE/>
        <w:autoSpaceDN/>
        <w:adjustRightInd/>
        <w:spacing w:line="360" w:lineRule="auto"/>
        <w:ind w:right="1" w:firstLine="9"/>
        <w:jc w:val="both"/>
        <w:rPr>
          <w:sz w:val="28"/>
          <w:szCs w:val="28"/>
        </w:rPr>
      </w:pPr>
      <w:r w:rsidRPr="00E71F25">
        <w:rPr>
          <w:sz w:val="24"/>
          <w:szCs w:val="24"/>
        </w:rPr>
        <w:tab/>
      </w:r>
      <w:r w:rsidRPr="00E71F25">
        <w:rPr>
          <w:sz w:val="28"/>
          <w:szCs w:val="28"/>
        </w:rPr>
        <w:t>Из приведенных выше данных, основная часть затрат, влияющих на величину тарифа в данном сельском поселении являются:</w:t>
      </w:r>
    </w:p>
    <w:p w:rsidR="00E71F25" w:rsidRPr="00E71F25" w:rsidRDefault="00E71F25" w:rsidP="00E71F25">
      <w:pPr>
        <w:widowControl/>
        <w:numPr>
          <w:ilvl w:val="0"/>
          <w:numId w:val="10"/>
        </w:numPr>
        <w:shd w:val="clear" w:color="auto" w:fill="FFFFFF"/>
        <w:autoSpaceDE/>
        <w:autoSpaceDN/>
        <w:adjustRightInd/>
        <w:spacing w:line="360" w:lineRule="auto"/>
        <w:ind w:right="1"/>
        <w:jc w:val="both"/>
        <w:rPr>
          <w:sz w:val="28"/>
          <w:szCs w:val="28"/>
        </w:rPr>
      </w:pPr>
      <w:r w:rsidRPr="00E71F25">
        <w:rPr>
          <w:sz w:val="28"/>
          <w:szCs w:val="28"/>
        </w:rPr>
        <w:t xml:space="preserve">Оплата труда – 37%. </w:t>
      </w:r>
    </w:p>
    <w:p w:rsidR="00E71F25" w:rsidRPr="00E71F25" w:rsidRDefault="00E71F25" w:rsidP="00E71F25">
      <w:pPr>
        <w:widowControl/>
        <w:numPr>
          <w:ilvl w:val="0"/>
          <w:numId w:val="10"/>
        </w:numPr>
        <w:shd w:val="clear" w:color="auto" w:fill="FFFFFF"/>
        <w:autoSpaceDE/>
        <w:autoSpaceDN/>
        <w:adjustRightInd/>
        <w:spacing w:line="360" w:lineRule="auto"/>
        <w:ind w:right="1"/>
        <w:jc w:val="both"/>
        <w:rPr>
          <w:spacing w:val="-9"/>
          <w:sz w:val="28"/>
          <w:szCs w:val="28"/>
        </w:rPr>
      </w:pPr>
      <w:r w:rsidRPr="00E71F25">
        <w:rPr>
          <w:sz w:val="28"/>
          <w:szCs w:val="28"/>
        </w:rPr>
        <w:t>Общие эксплуатационные расходы- 14%, материалы – 10%, страховые взносы – 12%.</w:t>
      </w:r>
    </w:p>
    <w:p w:rsidR="00E71F25" w:rsidRPr="00E71F25" w:rsidRDefault="00E71F25" w:rsidP="00E71F25">
      <w:pPr>
        <w:widowControl/>
        <w:shd w:val="clear" w:color="auto" w:fill="FFFFFF"/>
        <w:autoSpaceDE/>
        <w:autoSpaceDN/>
        <w:adjustRightInd/>
        <w:spacing w:line="360" w:lineRule="auto"/>
        <w:ind w:right="1" w:firstLine="720"/>
        <w:jc w:val="both"/>
        <w:rPr>
          <w:sz w:val="28"/>
          <w:szCs w:val="28"/>
        </w:rPr>
      </w:pPr>
      <w:r w:rsidRPr="00E71F25">
        <w:rPr>
          <w:sz w:val="28"/>
          <w:szCs w:val="28"/>
        </w:rPr>
        <w:t>В соответствии с приведенными техническими и экономическими характеристиками установлен следующий тариф на холодную воду для ООО «Стодолищенский ЖЭУ» на 2013 г.</w:t>
      </w:r>
    </w:p>
    <w:p w:rsidR="00E71F25" w:rsidRPr="00E71F25" w:rsidRDefault="00E71F25" w:rsidP="00E71F25">
      <w:pPr>
        <w:widowControl/>
        <w:shd w:val="clear" w:color="auto" w:fill="FFFFFF"/>
        <w:autoSpaceDE/>
        <w:autoSpaceDN/>
        <w:adjustRightInd/>
        <w:spacing w:line="360" w:lineRule="auto"/>
        <w:ind w:right="454" w:firstLine="720"/>
        <w:jc w:val="right"/>
        <w:rPr>
          <w:sz w:val="24"/>
          <w:szCs w:val="24"/>
        </w:rPr>
      </w:pPr>
      <w:r w:rsidRPr="00E71F25">
        <w:rPr>
          <w:sz w:val="28"/>
          <w:szCs w:val="28"/>
        </w:rPr>
        <w:t>Таблица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3168"/>
      </w:tblGrid>
      <w:tr w:rsidR="00E71F25" w:rsidRPr="00E71F25" w:rsidTr="00AB124F">
        <w:tc>
          <w:tcPr>
            <w:tcW w:w="3708" w:type="dxa"/>
            <w:vMerge w:val="restart"/>
            <w:vAlign w:val="center"/>
          </w:tcPr>
          <w:p w:rsidR="00E71F25" w:rsidRPr="00E71F25" w:rsidRDefault="00E71F25" w:rsidP="00E71F25">
            <w:pPr>
              <w:spacing w:line="360" w:lineRule="auto"/>
              <w:ind w:right="454"/>
              <w:jc w:val="center"/>
              <w:rPr>
                <w:spacing w:val="-9"/>
                <w:sz w:val="24"/>
                <w:szCs w:val="24"/>
              </w:rPr>
            </w:pPr>
            <w:r w:rsidRPr="00E71F25">
              <w:rPr>
                <w:spacing w:val="-9"/>
                <w:sz w:val="24"/>
                <w:szCs w:val="24"/>
              </w:rPr>
              <w:t>Наименование услуг</w:t>
            </w:r>
          </w:p>
        </w:tc>
        <w:tc>
          <w:tcPr>
            <w:tcW w:w="6228" w:type="dxa"/>
            <w:gridSpan w:val="2"/>
          </w:tcPr>
          <w:p w:rsidR="00E71F25" w:rsidRPr="00E71F25" w:rsidRDefault="00E71F25" w:rsidP="00E71F25">
            <w:pPr>
              <w:tabs>
                <w:tab w:val="left" w:pos="6408"/>
              </w:tabs>
              <w:spacing w:line="360" w:lineRule="auto"/>
              <w:jc w:val="center"/>
              <w:rPr>
                <w:spacing w:val="-9"/>
                <w:sz w:val="24"/>
                <w:szCs w:val="24"/>
              </w:rPr>
            </w:pPr>
            <w:r w:rsidRPr="00E71F25">
              <w:rPr>
                <w:spacing w:val="-9"/>
                <w:sz w:val="24"/>
                <w:szCs w:val="24"/>
              </w:rPr>
              <w:t>Размер тарифа</w:t>
            </w:r>
          </w:p>
          <w:p w:rsidR="00E71F25" w:rsidRPr="00E71F25" w:rsidRDefault="00E71F25" w:rsidP="00E71F25">
            <w:pPr>
              <w:spacing w:line="360" w:lineRule="auto"/>
              <w:ind w:right="-180"/>
              <w:jc w:val="center"/>
              <w:rPr>
                <w:spacing w:val="-9"/>
                <w:sz w:val="24"/>
                <w:szCs w:val="24"/>
              </w:rPr>
            </w:pPr>
            <w:r w:rsidRPr="00E71F25">
              <w:rPr>
                <w:spacing w:val="-9"/>
                <w:sz w:val="24"/>
                <w:szCs w:val="24"/>
              </w:rPr>
              <w:t>(НДС не облагается), руб./куб.м.</w:t>
            </w:r>
          </w:p>
        </w:tc>
      </w:tr>
      <w:tr w:rsidR="00E71F25" w:rsidRPr="00E71F25" w:rsidTr="00AB124F">
        <w:tc>
          <w:tcPr>
            <w:tcW w:w="3708" w:type="dxa"/>
            <w:vMerge/>
          </w:tcPr>
          <w:p w:rsidR="00E71F25" w:rsidRPr="00E71F25" w:rsidRDefault="00E71F25" w:rsidP="00E71F25">
            <w:pPr>
              <w:spacing w:line="360" w:lineRule="auto"/>
              <w:ind w:right="454"/>
              <w:jc w:val="both"/>
              <w:rPr>
                <w:spacing w:val="-9"/>
                <w:sz w:val="24"/>
                <w:szCs w:val="24"/>
              </w:rPr>
            </w:pPr>
          </w:p>
        </w:tc>
        <w:tc>
          <w:tcPr>
            <w:tcW w:w="3060" w:type="dxa"/>
          </w:tcPr>
          <w:p w:rsidR="00E71F25" w:rsidRPr="00E71F25" w:rsidRDefault="00E71F25" w:rsidP="00E71F25">
            <w:pPr>
              <w:spacing w:line="360" w:lineRule="auto"/>
              <w:ind w:right="-108"/>
              <w:jc w:val="both"/>
              <w:rPr>
                <w:spacing w:val="-9"/>
                <w:sz w:val="24"/>
                <w:szCs w:val="24"/>
              </w:rPr>
            </w:pPr>
            <w:r w:rsidRPr="00E71F25">
              <w:rPr>
                <w:spacing w:val="-9"/>
                <w:sz w:val="24"/>
                <w:szCs w:val="24"/>
              </w:rPr>
              <w:t>с 01.01.2013 г. по 30.06.2013 г.</w:t>
            </w:r>
          </w:p>
        </w:tc>
        <w:tc>
          <w:tcPr>
            <w:tcW w:w="3168" w:type="dxa"/>
          </w:tcPr>
          <w:p w:rsidR="00E71F25" w:rsidRPr="00E71F25" w:rsidRDefault="00E71F25" w:rsidP="00E71F25">
            <w:pPr>
              <w:tabs>
                <w:tab w:val="left" w:pos="3312"/>
              </w:tabs>
              <w:spacing w:line="360" w:lineRule="auto"/>
              <w:jc w:val="both"/>
              <w:rPr>
                <w:spacing w:val="-9"/>
                <w:sz w:val="24"/>
                <w:szCs w:val="24"/>
              </w:rPr>
            </w:pPr>
            <w:r w:rsidRPr="00E71F25">
              <w:rPr>
                <w:spacing w:val="-9"/>
                <w:sz w:val="24"/>
                <w:szCs w:val="24"/>
              </w:rPr>
              <w:t>с 01.07.2013 г. по 31.12.2013 г.</w:t>
            </w:r>
          </w:p>
        </w:tc>
      </w:tr>
      <w:tr w:rsidR="00E71F25" w:rsidRPr="00E71F25" w:rsidTr="00AB124F">
        <w:tc>
          <w:tcPr>
            <w:tcW w:w="3708" w:type="dxa"/>
          </w:tcPr>
          <w:p w:rsidR="00E71F25" w:rsidRPr="00E71F25" w:rsidRDefault="00E71F25" w:rsidP="00E71F25">
            <w:pPr>
              <w:spacing w:line="360" w:lineRule="auto"/>
              <w:ind w:right="454"/>
              <w:jc w:val="both"/>
              <w:rPr>
                <w:spacing w:val="-9"/>
                <w:sz w:val="24"/>
                <w:szCs w:val="24"/>
              </w:rPr>
            </w:pPr>
            <w:r w:rsidRPr="00E71F25">
              <w:rPr>
                <w:spacing w:val="-9"/>
                <w:sz w:val="24"/>
                <w:szCs w:val="24"/>
              </w:rPr>
              <w:t>Услуги по водоснабжению</w:t>
            </w:r>
          </w:p>
          <w:p w:rsidR="00E71F25" w:rsidRPr="00E71F25" w:rsidRDefault="00E71F25" w:rsidP="00E71F25">
            <w:pPr>
              <w:spacing w:line="360" w:lineRule="auto"/>
              <w:ind w:right="454"/>
              <w:jc w:val="both"/>
              <w:rPr>
                <w:spacing w:val="-9"/>
                <w:sz w:val="24"/>
                <w:szCs w:val="24"/>
              </w:rPr>
            </w:pPr>
            <w:r w:rsidRPr="00E71F25">
              <w:rPr>
                <w:spacing w:val="-9"/>
                <w:sz w:val="24"/>
                <w:szCs w:val="24"/>
              </w:rPr>
              <w:t>- население</w:t>
            </w:r>
          </w:p>
          <w:p w:rsidR="00E71F25" w:rsidRPr="00E71F25" w:rsidRDefault="00E71F25" w:rsidP="00E71F25">
            <w:pPr>
              <w:spacing w:line="360" w:lineRule="auto"/>
              <w:ind w:right="454"/>
              <w:jc w:val="both"/>
              <w:rPr>
                <w:spacing w:val="-9"/>
                <w:sz w:val="24"/>
                <w:szCs w:val="24"/>
              </w:rPr>
            </w:pPr>
            <w:r w:rsidRPr="00E71F25">
              <w:rPr>
                <w:spacing w:val="-9"/>
                <w:sz w:val="24"/>
                <w:szCs w:val="24"/>
              </w:rPr>
              <w:t>- прочие потребители</w:t>
            </w:r>
          </w:p>
        </w:tc>
        <w:tc>
          <w:tcPr>
            <w:tcW w:w="3060" w:type="dxa"/>
          </w:tcPr>
          <w:p w:rsidR="00E71F25" w:rsidRPr="00E71F25" w:rsidRDefault="00E71F25" w:rsidP="00E71F25">
            <w:pPr>
              <w:spacing w:line="360" w:lineRule="auto"/>
              <w:ind w:right="454"/>
              <w:jc w:val="center"/>
              <w:rPr>
                <w:spacing w:val="-9"/>
                <w:sz w:val="24"/>
                <w:szCs w:val="24"/>
              </w:rPr>
            </w:pPr>
          </w:p>
          <w:p w:rsidR="00E71F25" w:rsidRPr="00E71F25" w:rsidRDefault="00E71F25" w:rsidP="00E71F25">
            <w:pPr>
              <w:spacing w:line="360" w:lineRule="auto"/>
              <w:ind w:right="454"/>
              <w:jc w:val="center"/>
              <w:rPr>
                <w:spacing w:val="-9"/>
                <w:sz w:val="24"/>
                <w:szCs w:val="24"/>
              </w:rPr>
            </w:pPr>
            <w:r w:rsidRPr="00E71F25">
              <w:rPr>
                <w:spacing w:val="-9"/>
                <w:sz w:val="24"/>
                <w:szCs w:val="24"/>
              </w:rPr>
              <w:t>28,2</w:t>
            </w:r>
          </w:p>
          <w:p w:rsidR="00E71F25" w:rsidRPr="00E71F25" w:rsidRDefault="00E71F25" w:rsidP="00E71F25">
            <w:pPr>
              <w:spacing w:line="360" w:lineRule="auto"/>
              <w:ind w:right="454"/>
              <w:jc w:val="center"/>
              <w:rPr>
                <w:spacing w:val="-9"/>
                <w:sz w:val="24"/>
                <w:szCs w:val="24"/>
              </w:rPr>
            </w:pPr>
            <w:r w:rsidRPr="00E71F25">
              <w:rPr>
                <w:spacing w:val="-9"/>
                <w:sz w:val="24"/>
                <w:szCs w:val="24"/>
              </w:rPr>
              <w:t>28,2</w:t>
            </w:r>
          </w:p>
        </w:tc>
        <w:tc>
          <w:tcPr>
            <w:tcW w:w="3168" w:type="dxa"/>
          </w:tcPr>
          <w:p w:rsidR="00E71F25" w:rsidRPr="00E71F25" w:rsidRDefault="00E71F25" w:rsidP="00E71F25">
            <w:pPr>
              <w:spacing w:line="360" w:lineRule="auto"/>
              <w:ind w:right="454"/>
              <w:jc w:val="center"/>
              <w:rPr>
                <w:spacing w:val="-9"/>
                <w:sz w:val="24"/>
                <w:szCs w:val="24"/>
              </w:rPr>
            </w:pPr>
          </w:p>
          <w:p w:rsidR="00E71F25" w:rsidRPr="00E71F25" w:rsidRDefault="00E71F25" w:rsidP="00E71F25">
            <w:pPr>
              <w:spacing w:line="360" w:lineRule="auto"/>
              <w:ind w:right="454"/>
              <w:jc w:val="center"/>
              <w:rPr>
                <w:spacing w:val="-9"/>
                <w:sz w:val="24"/>
                <w:szCs w:val="24"/>
              </w:rPr>
            </w:pPr>
            <w:r w:rsidRPr="00E71F25">
              <w:rPr>
                <w:spacing w:val="-9"/>
                <w:sz w:val="24"/>
                <w:szCs w:val="24"/>
              </w:rPr>
              <w:t>29,81</w:t>
            </w:r>
          </w:p>
          <w:p w:rsidR="00E71F25" w:rsidRPr="00E71F25" w:rsidRDefault="00E71F25" w:rsidP="00E71F25">
            <w:pPr>
              <w:spacing w:line="360" w:lineRule="auto"/>
              <w:ind w:right="454"/>
              <w:jc w:val="center"/>
              <w:rPr>
                <w:spacing w:val="-9"/>
                <w:sz w:val="24"/>
                <w:szCs w:val="24"/>
              </w:rPr>
            </w:pPr>
            <w:r w:rsidRPr="00E71F25">
              <w:rPr>
                <w:spacing w:val="-9"/>
                <w:sz w:val="24"/>
                <w:szCs w:val="24"/>
              </w:rPr>
              <w:t>29,81</w:t>
            </w:r>
          </w:p>
        </w:tc>
      </w:tr>
    </w:tbl>
    <w:p w:rsidR="00E71F25" w:rsidRPr="00E71F25" w:rsidRDefault="00E71F25" w:rsidP="00E71F25">
      <w:pPr>
        <w:widowControl/>
        <w:shd w:val="clear" w:color="auto" w:fill="FFFFFF"/>
        <w:autoSpaceDE/>
        <w:autoSpaceDN/>
        <w:adjustRightInd/>
        <w:spacing w:line="360" w:lineRule="auto"/>
        <w:ind w:right="454" w:firstLine="720"/>
        <w:jc w:val="both"/>
        <w:rPr>
          <w:spacing w:val="-9"/>
          <w:sz w:val="28"/>
          <w:szCs w:val="28"/>
        </w:rPr>
      </w:pPr>
      <w:r w:rsidRPr="00E71F25">
        <w:rPr>
          <w:spacing w:val="-9"/>
          <w:sz w:val="28"/>
          <w:szCs w:val="28"/>
        </w:rPr>
        <w:lastRenderedPageBreak/>
        <w:t>Обоснование объемов потребление холодной воды на 2013 г. приведено в следующей таблице.</w:t>
      </w:r>
    </w:p>
    <w:p w:rsidR="00E71F25" w:rsidRPr="00E71F25" w:rsidRDefault="00E71F25" w:rsidP="00E71F25">
      <w:pPr>
        <w:widowControl/>
        <w:autoSpaceDE/>
        <w:autoSpaceDN/>
        <w:adjustRightInd/>
        <w:ind w:left="142"/>
        <w:jc w:val="right"/>
        <w:rPr>
          <w:sz w:val="24"/>
          <w:szCs w:val="24"/>
        </w:rPr>
      </w:pPr>
      <w:r w:rsidRPr="00E71F25">
        <w:rPr>
          <w:sz w:val="24"/>
          <w:szCs w:val="24"/>
        </w:rPr>
        <w:t>Таблица 10</w:t>
      </w:r>
    </w:p>
    <w:p w:rsidR="00E71F25" w:rsidRPr="00E71F25" w:rsidRDefault="00E71F25" w:rsidP="00E71F25">
      <w:pPr>
        <w:widowControl/>
        <w:autoSpaceDE/>
        <w:autoSpaceDN/>
        <w:adjustRightInd/>
        <w:ind w:left="142"/>
        <w:jc w:val="center"/>
        <w:rPr>
          <w:sz w:val="24"/>
          <w:szCs w:val="24"/>
        </w:rPr>
      </w:pPr>
      <w:r w:rsidRPr="00E71F25">
        <w:rPr>
          <w:sz w:val="24"/>
          <w:szCs w:val="24"/>
        </w:rPr>
        <w:t>Расчет объемов производства ООО «Стодолищенский ЖЭУ» по населению Стодолищенского сельского поселения</w:t>
      </w:r>
    </w:p>
    <w:p w:rsidR="00E71F25" w:rsidRPr="00E71F25" w:rsidRDefault="00E71F25" w:rsidP="00E71F25">
      <w:pPr>
        <w:widowControl/>
        <w:autoSpaceDE/>
        <w:autoSpaceDN/>
        <w:adjustRightInd/>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1864"/>
        <w:gridCol w:w="1854"/>
        <w:gridCol w:w="10"/>
        <w:gridCol w:w="1844"/>
        <w:gridCol w:w="20"/>
      </w:tblGrid>
      <w:tr w:rsidR="00E71F25" w:rsidRPr="00E71F25" w:rsidTr="00AB124F">
        <w:tc>
          <w:tcPr>
            <w:tcW w:w="2186" w:type="pct"/>
            <w:vMerge w:val="restart"/>
          </w:tcPr>
          <w:p w:rsidR="00E71F25" w:rsidRPr="00E71F25" w:rsidRDefault="00E71F25" w:rsidP="00E71F25">
            <w:pPr>
              <w:jc w:val="center"/>
              <w:rPr>
                <w:sz w:val="24"/>
                <w:szCs w:val="24"/>
              </w:rPr>
            </w:pPr>
            <w:r w:rsidRPr="00E71F25">
              <w:rPr>
                <w:sz w:val="24"/>
                <w:szCs w:val="24"/>
              </w:rPr>
              <w:t>Виды услуг</w:t>
            </w:r>
          </w:p>
        </w:tc>
        <w:tc>
          <w:tcPr>
            <w:tcW w:w="938" w:type="pct"/>
          </w:tcPr>
          <w:p w:rsidR="00E71F25" w:rsidRPr="00E71F25" w:rsidRDefault="00E71F25" w:rsidP="00E71F25">
            <w:pPr>
              <w:jc w:val="center"/>
              <w:rPr>
                <w:sz w:val="24"/>
                <w:szCs w:val="24"/>
              </w:rPr>
            </w:pPr>
            <w:r w:rsidRPr="00E71F25">
              <w:rPr>
                <w:sz w:val="24"/>
                <w:szCs w:val="24"/>
              </w:rPr>
              <w:t>Кол-во человек</w:t>
            </w:r>
          </w:p>
        </w:tc>
        <w:tc>
          <w:tcPr>
            <w:tcW w:w="938" w:type="pct"/>
            <w:gridSpan w:val="2"/>
          </w:tcPr>
          <w:p w:rsidR="00E71F25" w:rsidRPr="00E71F25" w:rsidRDefault="00E71F25" w:rsidP="00E71F25">
            <w:pPr>
              <w:jc w:val="center"/>
              <w:rPr>
                <w:sz w:val="24"/>
                <w:szCs w:val="24"/>
              </w:rPr>
            </w:pPr>
            <w:r w:rsidRPr="00E71F25">
              <w:rPr>
                <w:sz w:val="24"/>
                <w:szCs w:val="24"/>
              </w:rPr>
              <w:t>Норма, м.куб. в месяц</w:t>
            </w:r>
          </w:p>
        </w:tc>
        <w:tc>
          <w:tcPr>
            <w:tcW w:w="938" w:type="pct"/>
            <w:gridSpan w:val="2"/>
          </w:tcPr>
          <w:p w:rsidR="00E71F25" w:rsidRPr="00E71F25" w:rsidRDefault="00E71F25" w:rsidP="00E71F25">
            <w:pPr>
              <w:jc w:val="center"/>
              <w:rPr>
                <w:sz w:val="24"/>
                <w:szCs w:val="24"/>
              </w:rPr>
            </w:pPr>
            <w:r w:rsidRPr="00E71F25">
              <w:rPr>
                <w:sz w:val="24"/>
                <w:szCs w:val="24"/>
              </w:rPr>
              <w:t>Кол-во м.куб. в месяц</w:t>
            </w:r>
          </w:p>
        </w:tc>
      </w:tr>
      <w:tr w:rsidR="00E71F25" w:rsidRPr="00E71F25" w:rsidTr="00AB124F">
        <w:trPr>
          <w:gridAfter w:val="1"/>
          <w:wAfter w:w="20" w:type="dxa"/>
        </w:trPr>
        <w:tc>
          <w:tcPr>
            <w:tcW w:w="2186" w:type="pct"/>
            <w:vMerge/>
          </w:tcPr>
          <w:p w:rsidR="00E71F25" w:rsidRPr="00E71F25" w:rsidRDefault="00E71F25" w:rsidP="00E71F25">
            <w:pPr>
              <w:jc w:val="center"/>
              <w:rPr>
                <w:sz w:val="24"/>
                <w:szCs w:val="24"/>
              </w:rPr>
            </w:pPr>
          </w:p>
        </w:tc>
        <w:tc>
          <w:tcPr>
            <w:tcW w:w="938" w:type="pct"/>
          </w:tcPr>
          <w:p w:rsidR="00E71F25" w:rsidRPr="00E71F25" w:rsidRDefault="00E71F25" w:rsidP="00E71F25">
            <w:pPr>
              <w:jc w:val="center"/>
              <w:rPr>
                <w:sz w:val="24"/>
                <w:szCs w:val="24"/>
              </w:rPr>
            </w:pPr>
            <w:r w:rsidRPr="00E71F25">
              <w:rPr>
                <w:sz w:val="24"/>
                <w:szCs w:val="24"/>
              </w:rPr>
              <w:t>вода</w:t>
            </w:r>
          </w:p>
        </w:tc>
        <w:tc>
          <w:tcPr>
            <w:tcW w:w="933" w:type="pct"/>
          </w:tcPr>
          <w:p w:rsidR="00E71F25" w:rsidRPr="00E71F25" w:rsidRDefault="00E71F25" w:rsidP="00E71F25">
            <w:pPr>
              <w:jc w:val="center"/>
              <w:rPr>
                <w:sz w:val="24"/>
                <w:szCs w:val="24"/>
              </w:rPr>
            </w:pPr>
            <w:r w:rsidRPr="00E71F25">
              <w:rPr>
                <w:sz w:val="24"/>
                <w:szCs w:val="24"/>
              </w:rPr>
              <w:t>вода</w:t>
            </w:r>
          </w:p>
        </w:tc>
        <w:tc>
          <w:tcPr>
            <w:tcW w:w="933" w:type="pct"/>
            <w:gridSpan w:val="2"/>
          </w:tcPr>
          <w:p w:rsidR="00E71F25" w:rsidRPr="00E71F25" w:rsidRDefault="00E71F25" w:rsidP="00E71F25">
            <w:pPr>
              <w:jc w:val="center"/>
              <w:rPr>
                <w:sz w:val="24"/>
                <w:szCs w:val="24"/>
              </w:rPr>
            </w:pPr>
            <w:r w:rsidRPr="00E71F25">
              <w:rPr>
                <w:sz w:val="24"/>
                <w:szCs w:val="24"/>
              </w:rPr>
              <w:t>вода</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1.холодное водоснабжение, цент.канализация, ванна, газ.нагреватель</w:t>
            </w:r>
          </w:p>
        </w:tc>
        <w:tc>
          <w:tcPr>
            <w:tcW w:w="938" w:type="pct"/>
          </w:tcPr>
          <w:p w:rsidR="00E71F25" w:rsidRPr="00E71F25" w:rsidRDefault="00E71F25" w:rsidP="00E71F25">
            <w:pPr>
              <w:jc w:val="center"/>
              <w:rPr>
                <w:sz w:val="24"/>
                <w:szCs w:val="24"/>
              </w:rPr>
            </w:pPr>
            <w:r w:rsidRPr="00E71F25">
              <w:rPr>
                <w:sz w:val="24"/>
                <w:szCs w:val="24"/>
              </w:rPr>
              <w:t>532</w:t>
            </w:r>
          </w:p>
        </w:tc>
        <w:tc>
          <w:tcPr>
            <w:tcW w:w="933" w:type="pct"/>
          </w:tcPr>
          <w:p w:rsidR="00E71F25" w:rsidRPr="00E71F25" w:rsidRDefault="00E71F25" w:rsidP="00E71F25">
            <w:pPr>
              <w:jc w:val="center"/>
              <w:rPr>
                <w:sz w:val="24"/>
                <w:szCs w:val="24"/>
              </w:rPr>
            </w:pPr>
            <w:r w:rsidRPr="00E71F25">
              <w:rPr>
                <w:sz w:val="24"/>
                <w:szCs w:val="24"/>
              </w:rPr>
              <w:t>6,6</w:t>
            </w:r>
          </w:p>
        </w:tc>
        <w:tc>
          <w:tcPr>
            <w:tcW w:w="933" w:type="pct"/>
            <w:gridSpan w:val="2"/>
          </w:tcPr>
          <w:p w:rsidR="00E71F25" w:rsidRPr="00E71F25" w:rsidRDefault="00E71F25" w:rsidP="00E71F25">
            <w:pPr>
              <w:jc w:val="center"/>
              <w:rPr>
                <w:sz w:val="24"/>
                <w:szCs w:val="24"/>
              </w:rPr>
            </w:pPr>
            <w:r w:rsidRPr="00E71F25">
              <w:rPr>
                <w:sz w:val="24"/>
                <w:szCs w:val="24"/>
              </w:rPr>
              <w:t>3511,2</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2.холодное водоснабжение, местная.канализация, ванна, газ.водонагреватель</w:t>
            </w:r>
          </w:p>
        </w:tc>
        <w:tc>
          <w:tcPr>
            <w:tcW w:w="938" w:type="pct"/>
          </w:tcPr>
          <w:p w:rsidR="00E71F25" w:rsidRPr="00E71F25" w:rsidRDefault="00E71F25" w:rsidP="00E71F25">
            <w:pPr>
              <w:jc w:val="center"/>
              <w:rPr>
                <w:sz w:val="24"/>
                <w:szCs w:val="24"/>
              </w:rPr>
            </w:pPr>
            <w:r w:rsidRPr="00E71F25">
              <w:rPr>
                <w:sz w:val="24"/>
                <w:szCs w:val="24"/>
              </w:rPr>
              <w:t>92</w:t>
            </w:r>
          </w:p>
        </w:tc>
        <w:tc>
          <w:tcPr>
            <w:tcW w:w="933" w:type="pct"/>
          </w:tcPr>
          <w:p w:rsidR="00E71F25" w:rsidRPr="00E71F25" w:rsidRDefault="00E71F25" w:rsidP="00E71F25">
            <w:pPr>
              <w:jc w:val="center"/>
              <w:rPr>
                <w:sz w:val="24"/>
                <w:szCs w:val="24"/>
              </w:rPr>
            </w:pPr>
            <w:r w:rsidRPr="00E71F25">
              <w:rPr>
                <w:sz w:val="24"/>
                <w:szCs w:val="24"/>
              </w:rPr>
              <w:t>6,6</w:t>
            </w:r>
          </w:p>
        </w:tc>
        <w:tc>
          <w:tcPr>
            <w:tcW w:w="933" w:type="pct"/>
            <w:gridSpan w:val="2"/>
          </w:tcPr>
          <w:p w:rsidR="00E71F25" w:rsidRPr="00E71F25" w:rsidRDefault="00E71F25" w:rsidP="00E71F25">
            <w:pPr>
              <w:jc w:val="center"/>
              <w:rPr>
                <w:sz w:val="24"/>
                <w:szCs w:val="24"/>
              </w:rPr>
            </w:pPr>
            <w:r w:rsidRPr="00E71F25">
              <w:rPr>
                <w:sz w:val="24"/>
                <w:szCs w:val="24"/>
              </w:rPr>
              <w:t>607,2</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3.холодное водоснабжение, цент.канализация, без ванны, газ.нагреватель</w:t>
            </w:r>
          </w:p>
        </w:tc>
        <w:tc>
          <w:tcPr>
            <w:tcW w:w="938" w:type="pct"/>
          </w:tcPr>
          <w:p w:rsidR="00E71F25" w:rsidRPr="00E71F25" w:rsidRDefault="00E71F25" w:rsidP="00E71F25">
            <w:pPr>
              <w:jc w:val="center"/>
              <w:rPr>
                <w:sz w:val="24"/>
                <w:szCs w:val="24"/>
              </w:rPr>
            </w:pPr>
            <w:r w:rsidRPr="00E71F25">
              <w:rPr>
                <w:sz w:val="24"/>
                <w:szCs w:val="24"/>
              </w:rPr>
              <w:t>190</w:t>
            </w:r>
          </w:p>
        </w:tc>
        <w:tc>
          <w:tcPr>
            <w:tcW w:w="933" w:type="pct"/>
          </w:tcPr>
          <w:p w:rsidR="00E71F25" w:rsidRPr="00E71F25" w:rsidRDefault="00E71F25" w:rsidP="00E71F25">
            <w:pPr>
              <w:jc w:val="center"/>
              <w:rPr>
                <w:sz w:val="24"/>
                <w:szCs w:val="24"/>
              </w:rPr>
            </w:pPr>
            <w:r w:rsidRPr="00E71F25">
              <w:rPr>
                <w:sz w:val="24"/>
                <w:szCs w:val="24"/>
              </w:rPr>
              <w:t>3,86</w:t>
            </w:r>
          </w:p>
        </w:tc>
        <w:tc>
          <w:tcPr>
            <w:tcW w:w="933" w:type="pct"/>
            <w:gridSpan w:val="2"/>
          </w:tcPr>
          <w:p w:rsidR="00E71F25" w:rsidRPr="00E71F25" w:rsidRDefault="00E71F25" w:rsidP="00E71F25">
            <w:pPr>
              <w:jc w:val="center"/>
              <w:rPr>
                <w:sz w:val="24"/>
                <w:szCs w:val="24"/>
              </w:rPr>
            </w:pPr>
            <w:r w:rsidRPr="00E71F25">
              <w:rPr>
                <w:sz w:val="24"/>
                <w:szCs w:val="24"/>
              </w:rPr>
              <w:t>733,4</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4.холодное водоснабжение, нецент.канализация, без ванны, газ.нагреватель</w:t>
            </w:r>
          </w:p>
        </w:tc>
        <w:tc>
          <w:tcPr>
            <w:tcW w:w="938" w:type="pct"/>
          </w:tcPr>
          <w:p w:rsidR="00E71F25" w:rsidRPr="00E71F25" w:rsidRDefault="00E71F25" w:rsidP="00E71F25">
            <w:pPr>
              <w:jc w:val="center"/>
              <w:rPr>
                <w:sz w:val="24"/>
                <w:szCs w:val="24"/>
              </w:rPr>
            </w:pPr>
            <w:r w:rsidRPr="00E71F25">
              <w:rPr>
                <w:sz w:val="24"/>
                <w:szCs w:val="24"/>
              </w:rPr>
              <w:t>48</w:t>
            </w:r>
          </w:p>
        </w:tc>
        <w:tc>
          <w:tcPr>
            <w:tcW w:w="933" w:type="pct"/>
          </w:tcPr>
          <w:p w:rsidR="00E71F25" w:rsidRPr="00E71F25" w:rsidRDefault="00E71F25" w:rsidP="00E71F25">
            <w:pPr>
              <w:jc w:val="center"/>
              <w:rPr>
                <w:sz w:val="24"/>
                <w:szCs w:val="24"/>
              </w:rPr>
            </w:pPr>
            <w:r w:rsidRPr="00E71F25">
              <w:rPr>
                <w:sz w:val="24"/>
                <w:szCs w:val="24"/>
              </w:rPr>
              <w:t>3,86</w:t>
            </w:r>
          </w:p>
        </w:tc>
        <w:tc>
          <w:tcPr>
            <w:tcW w:w="933" w:type="pct"/>
            <w:gridSpan w:val="2"/>
          </w:tcPr>
          <w:p w:rsidR="00E71F25" w:rsidRPr="00E71F25" w:rsidRDefault="00E71F25" w:rsidP="00E71F25">
            <w:pPr>
              <w:jc w:val="center"/>
              <w:rPr>
                <w:sz w:val="24"/>
                <w:szCs w:val="24"/>
              </w:rPr>
            </w:pPr>
            <w:r w:rsidRPr="00E71F25">
              <w:rPr>
                <w:sz w:val="24"/>
                <w:szCs w:val="24"/>
              </w:rPr>
              <w:t>185,3</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5.холодное водоснабжение, цент.канализация, ванна</w:t>
            </w:r>
          </w:p>
        </w:tc>
        <w:tc>
          <w:tcPr>
            <w:tcW w:w="938" w:type="pct"/>
          </w:tcPr>
          <w:p w:rsidR="00E71F25" w:rsidRPr="00E71F25" w:rsidRDefault="00E71F25" w:rsidP="00E71F25">
            <w:pPr>
              <w:jc w:val="center"/>
              <w:rPr>
                <w:sz w:val="24"/>
                <w:szCs w:val="24"/>
              </w:rPr>
            </w:pPr>
            <w:r w:rsidRPr="00E71F25">
              <w:rPr>
                <w:sz w:val="24"/>
                <w:szCs w:val="24"/>
              </w:rPr>
              <w:t>61</w:t>
            </w:r>
          </w:p>
        </w:tc>
        <w:tc>
          <w:tcPr>
            <w:tcW w:w="933" w:type="pct"/>
          </w:tcPr>
          <w:p w:rsidR="00E71F25" w:rsidRPr="00E71F25" w:rsidRDefault="00E71F25" w:rsidP="00E71F25">
            <w:pPr>
              <w:jc w:val="center"/>
              <w:rPr>
                <w:sz w:val="24"/>
                <w:szCs w:val="24"/>
              </w:rPr>
            </w:pPr>
            <w:r w:rsidRPr="00E71F25">
              <w:rPr>
                <w:sz w:val="24"/>
                <w:szCs w:val="24"/>
              </w:rPr>
              <w:t>3,56</w:t>
            </w:r>
          </w:p>
        </w:tc>
        <w:tc>
          <w:tcPr>
            <w:tcW w:w="933" w:type="pct"/>
            <w:gridSpan w:val="2"/>
          </w:tcPr>
          <w:p w:rsidR="00E71F25" w:rsidRPr="00E71F25" w:rsidRDefault="00E71F25" w:rsidP="00E71F25">
            <w:pPr>
              <w:jc w:val="center"/>
              <w:rPr>
                <w:sz w:val="24"/>
                <w:szCs w:val="24"/>
              </w:rPr>
            </w:pPr>
            <w:r w:rsidRPr="00E71F25">
              <w:rPr>
                <w:sz w:val="24"/>
                <w:szCs w:val="24"/>
              </w:rPr>
              <w:t>217,2</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6. холодное водоснабжение, нецент.канализация, ванна</w:t>
            </w:r>
          </w:p>
        </w:tc>
        <w:tc>
          <w:tcPr>
            <w:tcW w:w="938" w:type="pct"/>
          </w:tcPr>
          <w:p w:rsidR="00E71F25" w:rsidRPr="00E71F25" w:rsidRDefault="00E71F25" w:rsidP="00E71F25">
            <w:pPr>
              <w:jc w:val="center"/>
              <w:rPr>
                <w:sz w:val="24"/>
                <w:szCs w:val="24"/>
              </w:rPr>
            </w:pPr>
            <w:r w:rsidRPr="00E71F25">
              <w:rPr>
                <w:sz w:val="24"/>
                <w:szCs w:val="24"/>
              </w:rPr>
              <w:t>32</w:t>
            </w:r>
          </w:p>
        </w:tc>
        <w:tc>
          <w:tcPr>
            <w:tcW w:w="933" w:type="pct"/>
          </w:tcPr>
          <w:p w:rsidR="00E71F25" w:rsidRPr="00E71F25" w:rsidRDefault="00E71F25" w:rsidP="00E71F25">
            <w:pPr>
              <w:jc w:val="center"/>
              <w:rPr>
                <w:sz w:val="24"/>
                <w:szCs w:val="24"/>
              </w:rPr>
            </w:pPr>
            <w:r w:rsidRPr="00E71F25">
              <w:rPr>
                <w:sz w:val="24"/>
                <w:szCs w:val="24"/>
              </w:rPr>
              <w:t>3,56</w:t>
            </w:r>
          </w:p>
        </w:tc>
        <w:tc>
          <w:tcPr>
            <w:tcW w:w="933" w:type="pct"/>
            <w:gridSpan w:val="2"/>
          </w:tcPr>
          <w:p w:rsidR="00E71F25" w:rsidRPr="00E71F25" w:rsidRDefault="00E71F25" w:rsidP="00E71F25">
            <w:pPr>
              <w:jc w:val="center"/>
              <w:rPr>
                <w:sz w:val="24"/>
                <w:szCs w:val="24"/>
              </w:rPr>
            </w:pPr>
            <w:r w:rsidRPr="00E71F25">
              <w:rPr>
                <w:sz w:val="24"/>
                <w:szCs w:val="24"/>
              </w:rPr>
              <w:t>113,9</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7. холодное водоснабжение, цент.канализация, без ванны</w:t>
            </w:r>
          </w:p>
        </w:tc>
        <w:tc>
          <w:tcPr>
            <w:tcW w:w="938" w:type="pct"/>
          </w:tcPr>
          <w:p w:rsidR="00E71F25" w:rsidRPr="00E71F25" w:rsidRDefault="00E71F25" w:rsidP="00E71F25">
            <w:pPr>
              <w:jc w:val="center"/>
              <w:rPr>
                <w:sz w:val="24"/>
                <w:szCs w:val="24"/>
              </w:rPr>
            </w:pPr>
            <w:r w:rsidRPr="00E71F25">
              <w:rPr>
                <w:sz w:val="24"/>
                <w:szCs w:val="24"/>
              </w:rPr>
              <w:t>139</w:t>
            </w:r>
          </w:p>
        </w:tc>
        <w:tc>
          <w:tcPr>
            <w:tcW w:w="933" w:type="pct"/>
          </w:tcPr>
          <w:p w:rsidR="00E71F25" w:rsidRPr="00E71F25" w:rsidRDefault="00E71F25" w:rsidP="00E71F25">
            <w:pPr>
              <w:jc w:val="center"/>
              <w:rPr>
                <w:sz w:val="24"/>
                <w:szCs w:val="24"/>
              </w:rPr>
            </w:pPr>
            <w:r w:rsidRPr="00E71F25">
              <w:rPr>
                <w:sz w:val="24"/>
                <w:szCs w:val="24"/>
              </w:rPr>
              <w:t>2,95</w:t>
            </w:r>
          </w:p>
        </w:tc>
        <w:tc>
          <w:tcPr>
            <w:tcW w:w="933" w:type="pct"/>
            <w:gridSpan w:val="2"/>
          </w:tcPr>
          <w:p w:rsidR="00E71F25" w:rsidRPr="00E71F25" w:rsidRDefault="00E71F25" w:rsidP="00E71F25">
            <w:pPr>
              <w:jc w:val="center"/>
              <w:rPr>
                <w:sz w:val="24"/>
                <w:szCs w:val="24"/>
              </w:rPr>
            </w:pPr>
            <w:r w:rsidRPr="00E71F25">
              <w:rPr>
                <w:sz w:val="24"/>
                <w:szCs w:val="24"/>
              </w:rPr>
              <w:t>410,1</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8. холодное водоснабжение, нецент.канализация, без ванны</w:t>
            </w:r>
          </w:p>
        </w:tc>
        <w:tc>
          <w:tcPr>
            <w:tcW w:w="938" w:type="pct"/>
          </w:tcPr>
          <w:p w:rsidR="00E71F25" w:rsidRPr="00E71F25" w:rsidRDefault="00E71F25" w:rsidP="00E71F25">
            <w:pPr>
              <w:jc w:val="center"/>
              <w:rPr>
                <w:sz w:val="24"/>
                <w:szCs w:val="24"/>
              </w:rPr>
            </w:pPr>
            <w:r w:rsidRPr="00E71F25">
              <w:rPr>
                <w:sz w:val="24"/>
                <w:szCs w:val="24"/>
              </w:rPr>
              <w:t>453</w:t>
            </w:r>
          </w:p>
        </w:tc>
        <w:tc>
          <w:tcPr>
            <w:tcW w:w="933" w:type="pct"/>
          </w:tcPr>
          <w:p w:rsidR="00E71F25" w:rsidRPr="00E71F25" w:rsidRDefault="00E71F25" w:rsidP="00E71F25">
            <w:pPr>
              <w:jc w:val="center"/>
              <w:rPr>
                <w:sz w:val="24"/>
                <w:szCs w:val="24"/>
              </w:rPr>
            </w:pPr>
            <w:r w:rsidRPr="00E71F25">
              <w:rPr>
                <w:sz w:val="24"/>
                <w:szCs w:val="24"/>
              </w:rPr>
              <w:t>2,95</w:t>
            </w:r>
          </w:p>
        </w:tc>
        <w:tc>
          <w:tcPr>
            <w:tcW w:w="933" w:type="pct"/>
            <w:gridSpan w:val="2"/>
          </w:tcPr>
          <w:p w:rsidR="00E71F25" w:rsidRPr="00E71F25" w:rsidRDefault="00E71F25" w:rsidP="00E71F25">
            <w:pPr>
              <w:jc w:val="center"/>
              <w:rPr>
                <w:sz w:val="24"/>
                <w:szCs w:val="24"/>
              </w:rPr>
            </w:pPr>
            <w:r w:rsidRPr="00E71F25">
              <w:rPr>
                <w:sz w:val="24"/>
                <w:szCs w:val="24"/>
              </w:rPr>
              <w:t>1336,0</w:t>
            </w:r>
          </w:p>
        </w:tc>
      </w:tr>
      <w:tr w:rsidR="00E71F25" w:rsidRPr="00E71F25" w:rsidTr="00AB124F">
        <w:trPr>
          <w:gridAfter w:val="1"/>
          <w:wAfter w:w="20" w:type="dxa"/>
        </w:trPr>
        <w:tc>
          <w:tcPr>
            <w:tcW w:w="2186" w:type="pct"/>
          </w:tcPr>
          <w:p w:rsidR="00E71F25" w:rsidRPr="00E71F25" w:rsidRDefault="00E71F25" w:rsidP="00E71F25">
            <w:pPr>
              <w:jc w:val="center"/>
              <w:rPr>
                <w:b/>
                <w:sz w:val="24"/>
                <w:szCs w:val="24"/>
              </w:rPr>
            </w:pPr>
            <w:r w:rsidRPr="00E71F25">
              <w:rPr>
                <w:sz w:val="24"/>
                <w:szCs w:val="24"/>
              </w:rPr>
              <w:t>9. холодное водоснабжение</w:t>
            </w:r>
          </w:p>
        </w:tc>
        <w:tc>
          <w:tcPr>
            <w:tcW w:w="938" w:type="pct"/>
          </w:tcPr>
          <w:p w:rsidR="00E71F25" w:rsidRPr="00E71F25" w:rsidRDefault="00E71F25" w:rsidP="00E71F25">
            <w:pPr>
              <w:jc w:val="center"/>
              <w:rPr>
                <w:sz w:val="24"/>
                <w:szCs w:val="24"/>
              </w:rPr>
            </w:pPr>
            <w:r w:rsidRPr="00E71F25">
              <w:rPr>
                <w:sz w:val="24"/>
                <w:szCs w:val="24"/>
              </w:rPr>
              <w:t>217</w:t>
            </w:r>
          </w:p>
        </w:tc>
        <w:tc>
          <w:tcPr>
            <w:tcW w:w="933" w:type="pct"/>
          </w:tcPr>
          <w:p w:rsidR="00E71F25" w:rsidRPr="00E71F25" w:rsidRDefault="00E71F25" w:rsidP="00E71F25">
            <w:pPr>
              <w:jc w:val="center"/>
              <w:rPr>
                <w:sz w:val="24"/>
                <w:szCs w:val="24"/>
              </w:rPr>
            </w:pPr>
            <w:r w:rsidRPr="00E71F25">
              <w:rPr>
                <w:sz w:val="24"/>
                <w:szCs w:val="24"/>
              </w:rPr>
              <w:t>1,83</w:t>
            </w:r>
          </w:p>
        </w:tc>
        <w:tc>
          <w:tcPr>
            <w:tcW w:w="933" w:type="pct"/>
            <w:gridSpan w:val="2"/>
          </w:tcPr>
          <w:p w:rsidR="00E71F25" w:rsidRPr="00E71F25" w:rsidRDefault="00E71F25" w:rsidP="00E71F25">
            <w:pPr>
              <w:jc w:val="center"/>
              <w:rPr>
                <w:sz w:val="24"/>
                <w:szCs w:val="24"/>
              </w:rPr>
            </w:pPr>
            <w:r w:rsidRPr="00E71F25">
              <w:rPr>
                <w:sz w:val="24"/>
                <w:szCs w:val="24"/>
              </w:rPr>
              <w:t>397,0</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10. водопользование из уличных водоразборных колонок</w:t>
            </w:r>
          </w:p>
        </w:tc>
        <w:tc>
          <w:tcPr>
            <w:tcW w:w="938" w:type="pct"/>
          </w:tcPr>
          <w:p w:rsidR="00E71F25" w:rsidRPr="00E71F25" w:rsidRDefault="00E71F25" w:rsidP="00E71F25">
            <w:pPr>
              <w:jc w:val="center"/>
              <w:rPr>
                <w:sz w:val="24"/>
                <w:szCs w:val="24"/>
              </w:rPr>
            </w:pPr>
            <w:r w:rsidRPr="00E71F25">
              <w:rPr>
                <w:sz w:val="24"/>
                <w:szCs w:val="24"/>
              </w:rPr>
              <w:t>440</w:t>
            </w:r>
          </w:p>
        </w:tc>
        <w:tc>
          <w:tcPr>
            <w:tcW w:w="933" w:type="pct"/>
          </w:tcPr>
          <w:p w:rsidR="00E71F25" w:rsidRPr="00E71F25" w:rsidRDefault="00E71F25" w:rsidP="00E71F25">
            <w:pPr>
              <w:jc w:val="center"/>
              <w:rPr>
                <w:sz w:val="24"/>
                <w:szCs w:val="24"/>
              </w:rPr>
            </w:pPr>
            <w:r w:rsidRPr="00E71F25">
              <w:rPr>
                <w:sz w:val="24"/>
                <w:szCs w:val="24"/>
              </w:rPr>
              <w:t>0,91</w:t>
            </w:r>
          </w:p>
        </w:tc>
        <w:tc>
          <w:tcPr>
            <w:tcW w:w="933" w:type="pct"/>
            <w:gridSpan w:val="2"/>
          </w:tcPr>
          <w:p w:rsidR="00E71F25" w:rsidRPr="00E71F25" w:rsidRDefault="00E71F25" w:rsidP="00E71F25">
            <w:pPr>
              <w:jc w:val="center"/>
              <w:rPr>
                <w:sz w:val="24"/>
                <w:szCs w:val="24"/>
              </w:rPr>
            </w:pPr>
            <w:r w:rsidRPr="00E71F25">
              <w:rPr>
                <w:sz w:val="24"/>
                <w:szCs w:val="24"/>
              </w:rPr>
              <w:t>400,0</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11. водопользование из уличных водоразборных колонок, находящихся на территории участка</w:t>
            </w:r>
          </w:p>
        </w:tc>
        <w:tc>
          <w:tcPr>
            <w:tcW w:w="938" w:type="pct"/>
          </w:tcPr>
          <w:p w:rsidR="00E71F25" w:rsidRPr="00E71F25" w:rsidRDefault="00E71F25" w:rsidP="00E71F25">
            <w:pPr>
              <w:jc w:val="center"/>
              <w:rPr>
                <w:sz w:val="24"/>
                <w:szCs w:val="24"/>
              </w:rPr>
            </w:pPr>
            <w:r w:rsidRPr="00E71F25">
              <w:rPr>
                <w:sz w:val="24"/>
                <w:szCs w:val="24"/>
              </w:rPr>
              <w:t>6</w:t>
            </w:r>
          </w:p>
        </w:tc>
        <w:tc>
          <w:tcPr>
            <w:tcW w:w="933" w:type="pct"/>
          </w:tcPr>
          <w:p w:rsidR="00E71F25" w:rsidRPr="00E71F25" w:rsidRDefault="00E71F25" w:rsidP="00E71F25">
            <w:pPr>
              <w:jc w:val="center"/>
              <w:rPr>
                <w:sz w:val="24"/>
                <w:szCs w:val="24"/>
              </w:rPr>
            </w:pPr>
            <w:r w:rsidRPr="00E71F25">
              <w:rPr>
                <w:sz w:val="24"/>
                <w:szCs w:val="24"/>
              </w:rPr>
              <w:t>1,3</w:t>
            </w:r>
          </w:p>
        </w:tc>
        <w:tc>
          <w:tcPr>
            <w:tcW w:w="933" w:type="pct"/>
            <w:gridSpan w:val="2"/>
          </w:tcPr>
          <w:p w:rsidR="00E71F25" w:rsidRPr="00E71F25" w:rsidRDefault="00E71F25" w:rsidP="00E71F25">
            <w:pPr>
              <w:jc w:val="center"/>
              <w:rPr>
                <w:sz w:val="24"/>
                <w:szCs w:val="24"/>
              </w:rPr>
            </w:pPr>
            <w:r w:rsidRPr="00E71F25">
              <w:rPr>
                <w:sz w:val="24"/>
                <w:szCs w:val="24"/>
              </w:rPr>
              <w:t>7,8</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12 баня, подкл. К центральной системе водоснабжения</w:t>
            </w:r>
          </w:p>
        </w:tc>
        <w:tc>
          <w:tcPr>
            <w:tcW w:w="938" w:type="pct"/>
          </w:tcPr>
          <w:p w:rsidR="00E71F25" w:rsidRPr="00E71F25" w:rsidRDefault="00E71F25" w:rsidP="00E71F25">
            <w:pPr>
              <w:jc w:val="center"/>
              <w:rPr>
                <w:sz w:val="24"/>
                <w:szCs w:val="24"/>
              </w:rPr>
            </w:pPr>
            <w:r w:rsidRPr="00E71F25">
              <w:rPr>
                <w:sz w:val="24"/>
                <w:szCs w:val="24"/>
              </w:rPr>
              <w:t>187</w:t>
            </w:r>
          </w:p>
        </w:tc>
        <w:tc>
          <w:tcPr>
            <w:tcW w:w="933" w:type="pct"/>
          </w:tcPr>
          <w:p w:rsidR="00E71F25" w:rsidRPr="00E71F25" w:rsidRDefault="00E71F25" w:rsidP="00E71F25">
            <w:pPr>
              <w:jc w:val="center"/>
              <w:rPr>
                <w:sz w:val="24"/>
                <w:szCs w:val="24"/>
              </w:rPr>
            </w:pPr>
            <w:r w:rsidRPr="00E71F25">
              <w:rPr>
                <w:sz w:val="24"/>
                <w:szCs w:val="24"/>
              </w:rPr>
              <w:t>0,43</w:t>
            </w:r>
          </w:p>
        </w:tc>
        <w:tc>
          <w:tcPr>
            <w:tcW w:w="933" w:type="pct"/>
            <w:gridSpan w:val="2"/>
          </w:tcPr>
          <w:p w:rsidR="00E71F25" w:rsidRPr="00E71F25" w:rsidRDefault="00E71F25" w:rsidP="00E71F25">
            <w:pPr>
              <w:jc w:val="center"/>
              <w:rPr>
                <w:sz w:val="24"/>
                <w:szCs w:val="24"/>
              </w:rPr>
            </w:pPr>
            <w:r w:rsidRPr="00E71F25">
              <w:rPr>
                <w:sz w:val="24"/>
                <w:szCs w:val="24"/>
              </w:rPr>
              <w:t>80,4</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13. бани не подкл. к центр. системе водоснабжения</w:t>
            </w:r>
          </w:p>
        </w:tc>
        <w:tc>
          <w:tcPr>
            <w:tcW w:w="938" w:type="pct"/>
          </w:tcPr>
          <w:p w:rsidR="00E71F25" w:rsidRPr="00E71F25" w:rsidRDefault="00E71F25" w:rsidP="00E71F25">
            <w:pPr>
              <w:jc w:val="center"/>
              <w:rPr>
                <w:sz w:val="24"/>
                <w:szCs w:val="24"/>
              </w:rPr>
            </w:pPr>
            <w:r w:rsidRPr="00E71F25">
              <w:rPr>
                <w:sz w:val="24"/>
                <w:szCs w:val="24"/>
              </w:rPr>
              <w:t>109</w:t>
            </w:r>
          </w:p>
        </w:tc>
        <w:tc>
          <w:tcPr>
            <w:tcW w:w="933" w:type="pct"/>
          </w:tcPr>
          <w:p w:rsidR="00E71F25" w:rsidRPr="00E71F25" w:rsidRDefault="00E71F25" w:rsidP="00E71F25">
            <w:pPr>
              <w:jc w:val="center"/>
              <w:rPr>
                <w:sz w:val="24"/>
                <w:szCs w:val="24"/>
              </w:rPr>
            </w:pPr>
            <w:r w:rsidRPr="00E71F25">
              <w:rPr>
                <w:sz w:val="24"/>
                <w:szCs w:val="24"/>
              </w:rPr>
              <w:t>0,22</w:t>
            </w:r>
          </w:p>
        </w:tc>
        <w:tc>
          <w:tcPr>
            <w:tcW w:w="933" w:type="pct"/>
            <w:gridSpan w:val="2"/>
          </w:tcPr>
          <w:p w:rsidR="00E71F25" w:rsidRPr="00E71F25" w:rsidRDefault="00E71F25" w:rsidP="00E71F25">
            <w:pPr>
              <w:jc w:val="center"/>
              <w:rPr>
                <w:sz w:val="24"/>
                <w:szCs w:val="24"/>
              </w:rPr>
            </w:pPr>
            <w:r w:rsidRPr="00E71F25">
              <w:rPr>
                <w:sz w:val="24"/>
                <w:szCs w:val="24"/>
              </w:rPr>
              <w:t>24,0</w:t>
            </w:r>
          </w:p>
        </w:tc>
      </w:tr>
      <w:tr w:rsidR="00E71F25" w:rsidRPr="00E71F25" w:rsidTr="00AB124F">
        <w:trPr>
          <w:gridAfter w:val="1"/>
          <w:wAfter w:w="20" w:type="dxa"/>
        </w:trPr>
        <w:tc>
          <w:tcPr>
            <w:tcW w:w="2186" w:type="pct"/>
          </w:tcPr>
          <w:p w:rsidR="00E71F25" w:rsidRPr="00E71F25" w:rsidRDefault="00E71F25" w:rsidP="00E71F25">
            <w:pPr>
              <w:jc w:val="center"/>
              <w:rPr>
                <w:sz w:val="24"/>
                <w:szCs w:val="24"/>
              </w:rPr>
            </w:pPr>
            <w:r w:rsidRPr="00E71F25">
              <w:rPr>
                <w:sz w:val="24"/>
                <w:szCs w:val="24"/>
              </w:rPr>
              <w:t>Итого</w:t>
            </w:r>
          </w:p>
        </w:tc>
        <w:tc>
          <w:tcPr>
            <w:tcW w:w="938" w:type="pct"/>
          </w:tcPr>
          <w:p w:rsidR="00E71F25" w:rsidRPr="00E71F25" w:rsidRDefault="00E71F25" w:rsidP="00E71F25">
            <w:pPr>
              <w:jc w:val="center"/>
              <w:rPr>
                <w:sz w:val="24"/>
                <w:szCs w:val="24"/>
              </w:rPr>
            </w:pPr>
          </w:p>
        </w:tc>
        <w:tc>
          <w:tcPr>
            <w:tcW w:w="933" w:type="pct"/>
          </w:tcPr>
          <w:p w:rsidR="00E71F25" w:rsidRPr="00E71F25" w:rsidRDefault="00E71F25" w:rsidP="00E71F25">
            <w:pPr>
              <w:jc w:val="center"/>
              <w:rPr>
                <w:sz w:val="24"/>
                <w:szCs w:val="24"/>
              </w:rPr>
            </w:pPr>
          </w:p>
        </w:tc>
        <w:tc>
          <w:tcPr>
            <w:tcW w:w="933" w:type="pct"/>
            <w:gridSpan w:val="2"/>
          </w:tcPr>
          <w:p w:rsidR="00E71F25" w:rsidRPr="00E71F25" w:rsidRDefault="00E71F25" w:rsidP="00E71F25">
            <w:pPr>
              <w:jc w:val="center"/>
              <w:rPr>
                <w:sz w:val="24"/>
                <w:szCs w:val="24"/>
              </w:rPr>
            </w:pPr>
            <w:r w:rsidRPr="00E71F25">
              <w:rPr>
                <w:sz w:val="24"/>
                <w:szCs w:val="24"/>
              </w:rPr>
              <w:t>7704,9</w:t>
            </w:r>
          </w:p>
        </w:tc>
      </w:tr>
    </w:tbl>
    <w:p w:rsidR="00E71F25" w:rsidRPr="00E71F25" w:rsidRDefault="00E71F25" w:rsidP="00E71F25">
      <w:pPr>
        <w:widowControl/>
        <w:tabs>
          <w:tab w:val="num" w:pos="1080"/>
        </w:tabs>
        <w:autoSpaceDE/>
        <w:autoSpaceDN/>
        <w:adjustRightInd/>
        <w:spacing w:line="288" w:lineRule="auto"/>
        <w:ind w:firstLine="720"/>
        <w:jc w:val="both"/>
        <w:rPr>
          <w:iCs/>
          <w:color w:val="000000"/>
          <w:sz w:val="28"/>
          <w:szCs w:val="28"/>
        </w:rPr>
      </w:pPr>
    </w:p>
    <w:p w:rsidR="00E71F25" w:rsidRPr="00E71F25" w:rsidRDefault="00E71F25" w:rsidP="00E71F25">
      <w:pPr>
        <w:widowControl/>
        <w:shd w:val="clear" w:color="auto" w:fill="FFFFFF"/>
        <w:autoSpaceDE/>
        <w:autoSpaceDN/>
        <w:adjustRightInd/>
        <w:spacing w:line="360" w:lineRule="auto"/>
        <w:ind w:right="454" w:firstLine="720"/>
        <w:jc w:val="both"/>
        <w:rPr>
          <w:spacing w:val="-9"/>
          <w:sz w:val="28"/>
          <w:szCs w:val="28"/>
        </w:rPr>
      </w:pPr>
      <w:r w:rsidRPr="00E71F25">
        <w:rPr>
          <w:spacing w:val="-9"/>
          <w:sz w:val="28"/>
          <w:szCs w:val="28"/>
        </w:rPr>
        <w:t>Основным потребителями холодной воды являются:</w:t>
      </w:r>
    </w:p>
    <w:p w:rsidR="00E71F25" w:rsidRPr="00E71F25" w:rsidRDefault="00E71F25" w:rsidP="00E71F25">
      <w:pPr>
        <w:widowControl/>
        <w:numPr>
          <w:ilvl w:val="0"/>
          <w:numId w:val="11"/>
        </w:numPr>
        <w:shd w:val="clear" w:color="auto" w:fill="FFFFFF"/>
        <w:autoSpaceDE/>
        <w:autoSpaceDN/>
        <w:adjustRightInd/>
        <w:spacing w:line="360" w:lineRule="auto"/>
        <w:ind w:right="454"/>
        <w:jc w:val="both"/>
        <w:rPr>
          <w:sz w:val="28"/>
          <w:szCs w:val="28"/>
        </w:rPr>
      </w:pPr>
      <w:r w:rsidRPr="00E71F25">
        <w:rPr>
          <w:sz w:val="28"/>
          <w:szCs w:val="28"/>
        </w:rPr>
        <w:t>холодное водоснабжение, цент.канализация, ванна, газ.нагреватель – 3511,2 куб.м. или 46%.</w:t>
      </w:r>
    </w:p>
    <w:p w:rsidR="00E71F25" w:rsidRPr="00E71F25" w:rsidRDefault="00E71F25" w:rsidP="00E71F25">
      <w:pPr>
        <w:widowControl/>
        <w:numPr>
          <w:ilvl w:val="0"/>
          <w:numId w:val="11"/>
        </w:numPr>
        <w:shd w:val="clear" w:color="auto" w:fill="FFFFFF"/>
        <w:autoSpaceDE/>
        <w:autoSpaceDN/>
        <w:adjustRightInd/>
        <w:spacing w:line="360" w:lineRule="auto"/>
        <w:ind w:right="454"/>
        <w:jc w:val="both"/>
        <w:rPr>
          <w:spacing w:val="-9"/>
          <w:sz w:val="28"/>
          <w:szCs w:val="28"/>
        </w:rPr>
      </w:pPr>
      <w:r w:rsidRPr="00E71F25">
        <w:rPr>
          <w:sz w:val="28"/>
          <w:szCs w:val="28"/>
        </w:rPr>
        <w:t>холодное водоснабжение, нецент.канализация, без ванны – 1336,0 куб.м. или 17%.</w:t>
      </w:r>
    </w:p>
    <w:p w:rsidR="00E71F25" w:rsidRPr="00E71F25" w:rsidRDefault="00E71F25" w:rsidP="00E71F25">
      <w:pPr>
        <w:widowControl/>
        <w:shd w:val="clear" w:color="auto" w:fill="FFFFFF"/>
        <w:autoSpaceDE/>
        <w:autoSpaceDN/>
        <w:adjustRightInd/>
        <w:spacing w:line="360" w:lineRule="auto"/>
        <w:ind w:right="454"/>
        <w:jc w:val="both"/>
        <w:rPr>
          <w:sz w:val="28"/>
          <w:szCs w:val="28"/>
        </w:rPr>
      </w:pPr>
    </w:p>
    <w:p w:rsidR="00E71F25" w:rsidRPr="00E71F25" w:rsidRDefault="00E71F25" w:rsidP="00E71F25">
      <w:pPr>
        <w:widowControl/>
        <w:shd w:val="clear" w:color="auto" w:fill="FFFFFF"/>
        <w:autoSpaceDE/>
        <w:autoSpaceDN/>
        <w:adjustRightInd/>
        <w:spacing w:line="360" w:lineRule="auto"/>
        <w:ind w:right="454" w:firstLine="708"/>
        <w:jc w:val="both"/>
        <w:rPr>
          <w:sz w:val="28"/>
          <w:szCs w:val="28"/>
        </w:rPr>
      </w:pPr>
      <w:r w:rsidRPr="00E71F25">
        <w:rPr>
          <w:sz w:val="28"/>
          <w:szCs w:val="28"/>
        </w:rPr>
        <w:t>Количество населения, пользующиеся услугами по водоснабжению, по территориальным границам представлены в следующей таблице. Основным потребителем холодной воды является п. Стодолище, количество потребителей составляет 1912 пользователей. Остальные поселки и деревни имеют незначительное количество пользователей холодной воды.</w:t>
      </w:r>
    </w:p>
    <w:p w:rsidR="00E71F25" w:rsidRPr="00E71F25" w:rsidRDefault="00E71F25" w:rsidP="00E71F25">
      <w:pPr>
        <w:widowControl/>
        <w:shd w:val="clear" w:color="auto" w:fill="FFFFFF"/>
        <w:autoSpaceDE/>
        <w:autoSpaceDN/>
        <w:adjustRightInd/>
        <w:spacing w:line="360" w:lineRule="auto"/>
        <w:ind w:right="454" w:firstLine="708"/>
        <w:jc w:val="right"/>
        <w:rPr>
          <w:sz w:val="28"/>
          <w:szCs w:val="28"/>
        </w:rPr>
      </w:pPr>
      <w:r w:rsidRPr="00E71F25">
        <w:rPr>
          <w:sz w:val="28"/>
          <w:szCs w:val="28"/>
        </w:rPr>
        <w:t>Таблица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674"/>
        <w:gridCol w:w="3709"/>
        <w:gridCol w:w="4418"/>
      </w:tblGrid>
      <w:tr w:rsidR="00E71F25" w:rsidRPr="00E71F25" w:rsidTr="00AB124F">
        <w:tblPrEx>
          <w:tblCellMar>
            <w:top w:w="0" w:type="dxa"/>
            <w:bottom w:w="0" w:type="dxa"/>
          </w:tblCellMar>
        </w:tblPrEx>
        <w:trPr>
          <w:trHeight w:hRule="exact" w:val="620"/>
        </w:trPr>
        <w:tc>
          <w:tcPr>
            <w:tcW w:w="854"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w:t>
            </w:r>
          </w:p>
        </w:tc>
        <w:tc>
          <w:tcPr>
            <w:tcW w:w="1892" w:type="pct"/>
            <w:shd w:val="clear" w:color="auto" w:fill="FFFFFF"/>
            <w:vAlign w:val="center"/>
          </w:tcPr>
          <w:p w:rsidR="00E71F25" w:rsidRPr="00E71F25" w:rsidRDefault="00E71F25" w:rsidP="00E71F25">
            <w:pPr>
              <w:widowControl/>
              <w:shd w:val="clear" w:color="auto" w:fill="FFFFFF"/>
              <w:autoSpaceDE/>
              <w:autoSpaceDN/>
              <w:adjustRightInd/>
              <w:spacing w:line="263" w:lineRule="exact"/>
              <w:ind w:right="38" w:firstLine="789"/>
              <w:jc w:val="center"/>
              <w:rPr>
                <w:sz w:val="24"/>
                <w:szCs w:val="24"/>
              </w:rPr>
            </w:pPr>
            <w:r w:rsidRPr="00E71F25">
              <w:rPr>
                <w:sz w:val="24"/>
                <w:szCs w:val="24"/>
              </w:rPr>
              <w:t>Населенный пункт</w:t>
            </w:r>
          </w:p>
        </w:tc>
        <w:tc>
          <w:tcPr>
            <w:tcW w:w="2254" w:type="pct"/>
            <w:shd w:val="clear" w:color="auto" w:fill="FFFFFF"/>
            <w:vAlign w:val="center"/>
          </w:tcPr>
          <w:p w:rsidR="00E71F25" w:rsidRPr="00E71F25" w:rsidRDefault="00E71F25" w:rsidP="00E71F25">
            <w:pPr>
              <w:widowControl/>
              <w:shd w:val="clear" w:color="auto" w:fill="FFFFFF"/>
              <w:autoSpaceDE/>
              <w:autoSpaceDN/>
              <w:adjustRightInd/>
              <w:spacing w:line="269" w:lineRule="exact"/>
              <w:ind w:left="219" w:right="244"/>
              <w:jc w:val="center"/>
              <w:rPr>
                <w:sz w:val="24"/>
                <w:szCs w:val="24"/>
              </w:rPr>
            </w:pPr>
            <w:r w:rsidRPr="00E71F25">
              <w:rPr>
                <w:sz w:val="24"/>
                <w:szCs w:val="24"/>
              </w:rPr>
              <w:t>Количество пользователей</w:t>
            </w:r>
          </w:p>
        </w:tc>
      </w:tr>
      <w:tr w:rsidR="00E71F25" w:rsidRPr="00E71F25" w:rsidTr="00AB124F">
        <w:tblPrEx>
          <w:tblCellMar>
            <w:top w:w="0" w:type="dxa"/>
            <w:bottom w:w="0" w:type="dxa"/>
          </w:tblCellMar>
        </w:tblPrEx>
        <w:trPr>
          <w:trHeight w:hRule="exact" w:val="501"/>
        </w:trPr>
        <w:tc>
          <w:tcPr>
            <w:tcW w:w="854"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1</w:t>
            </w:r>
          </w:p>
        </w:tc>
        <w:tc>
          <w:tcPr>
            <w:tcW w:w="1892"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п. Стодолище</w:t>
            </w:r>
          </w:p>
        </w:tc>
        <w:tc>
          <w:tcPr>
            <w:tcW w:w="2254" w:type="pct"/>
            <w:shd w:val="clear" w:color="auto" w:fill="FFFFFF"/>
            <w:vAlign w:val="center"/>
          </w:tcPr>
          <w:p w:rsidR="00E71F25" w:rsidRPr="00E71F25" w:rsidRDefault="00E71F25" w:rsidP="00E71F25">
            <w:pPr>
              <w:widowControl/>
              <w:shd w:val="clear" w:color="auto" w:fill="FFFFFF"/>
              <w:autoSpaceDE/>
              <w:autoSpaceDN/>
              <w:adjustRightInd/>
              <w:ind w:left="21"/>
              <w:jc w:val="center"/>
              <w:rPr>
                <w:sz w:val="24"/>
                <w:szCs w:val="24"/>
              </w:rPr>
            </w:pPr>
            <w:r w:rsidRPr="00E71F25">
              <w:rPr>
                <w:sz w:val="24"/>
                <w:szCs w:val="24"/>
              </w:rPr>
              <w:t>1912</w:t>
            </w:r>
          </w:p>
        </w:tc>
      </w:tr>
      <w:tr w:rsidR="00E71F25" w:rsidRPr="00E71F25" w:rsidTr="00AB124F">
        <w:tblPrEx>
          <w:tblCellMar>
            <w:top w:w="0" w:type="dxa"/>
            <w:bottom w:w="0" w:type="dxa"/>
          </w:tblCellMar>
        </w:tblPrEx>
        <w:trPr>
          <w:trHeight w:hRule="exact" w:val="482"/>
        </w:trPr>
        <w:tc>
          <w:tcPr>
            <w:tcW w:w="854"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2</w:t>
            </w:r>
          </w:p>
        </w:tc>
        <w:tc>
          <w:tcPr>
            <w:tcW w:w="1892"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д.Сяковка</w:t>
            </w:r>
          </w:p>
        </w:tc>
        <w:tc>
          <w:tcPr>
            <w:tcW w:w="2254" w:type="pct"/>
            <w:shd w:val="clear" w:color="auto" w:fill="FFFFFF"/>
            <w:vAlign w:val="center"/>
          </w:tcPr>
          <w:p w:rsidR="00E71F25" w:rsidRPr="00E71F25" w:rsidRDefault="00E71F25" w:rsidP="00E71F25">
            <w:pPr>
              <w:widowControl/>
              <w:shd w:val="clear" w:color="auto" w:fill="FFFFFF"/>
              <w:autoSpaceDE/>
              <w:autoSpaceDN/>
              <w:adjustRightInd/>
              <w:ind w:left="21"/>
              <w:jc w:val="center"/>
              <w:rPr>
                <w:sz w:val="24"/>
                <w:szCs w:val="24"/>
              </w:rPr>
            </w:pPr>
            <w:r w:rsidRPr="00E71F25">
              <w:rPr>
                <w:bCs/>
                <w:sz w:val="24"/>
                <w:szCs w:val="24"/>
              </w:rPr>
              <w:t>90</w:t>
            </w:r>
          </w:p>
        </w:tc>
      </w:tr>
      <w:tr w:rsidR="00E71F25" w:rsidRPr="00E71F25" w:rsidTr="00AB124F">
        <w:tblPrEx>
          <w:tblCellMar>
            <w:top w:w="0" w:type="dxa"/>
            <w:bottom w:w="0" w:type="dxa"/>
          </w:tblCellMar>
        </w:tblPrEx>
        <w:trPr>
          <w:trHeight w:hRule="exact" w:val="507"/>
        </w:trPr>
        <w:tc>
          <w:tcPr>
            <w:tcW w:w="854"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3</w:t>
            </w:r>
          </w:p>
        </w:tc>
        <w:tc>
          <w:tcPr>
            <w:tcW w:w="1892"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bCs/>
                <w:sz w:val="24"/>
                <w:szCs w:val="24"/>
              </w:rPr>
              <w:t>д.Думаничи</w:t>
            </w:r>
          </w:p>
        </w:tc>
        <w:tc>
          <w:tcPr>
            <w:tcW w:w="2254" w:type="pct"/>
            <w:shd w:val="clear" w:color="auto" w:fill="FFFFFF"/>
            <w:vAlign w:val="center"/>
          </w:tcPr>
          <w:p w:rsidR="00E71F25" w:rsidRPr="00E71F25" w:rsidRDefault="00E71F25" w:rsidP="00E71F25">
            <w:pPr>
              <w:widowControl/>
              <w:shd w:val="clear" w:color="auto" w:fill="FFFFFF"/>
              <w:autoSpaceDE/>
              <w:autoSpaceDN/>
              <w:adjustRightInd/>
              <w:ind w:left="21"/>
              <w:jc w:val="center"/>
              <w:rPr>
                <w:sz w:val="24"/>
                <w:szCs w:val="24"/>
              </w:rPr>
            </w:pPr>
            <w:r w:rsidRPr="00E71F25">
              <w:rPr>
                <w:sz w:val="24"/>
                <w:szCs w:val="24"/>
              </w:rPr>
              <w:t>46</w:t>
            </w:r>
          </w:p>
        </w:tc>
      </w:tr>
      <w:tr w:rsidR="00E71F25" w:rsidRPr="00E71F25" w:rsidTr="00AB124F">
        <w:tblPrEx>
          <w:tblCellMar>
            <w:top w:w="0" w:type="dxa"/>
            <w:bottom w:w="0" w:type="dxa"/>
          </w:tblCellMar>
        </w:tblPrEx>
        <w:trPr>
          <w:trHeight w:hRule="exact" w:val="495"/>
        </w:trPr>
        <w:tc>
          <w:tcPr>
            <w:tcW w:w="854"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4</w:t>
            </w:r>
          </w:p>
        </w:tc>
        <w:tc>
          <w:tcPr>
            <w:tcW w:w="1892"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bCs/>
                <w:sz w:val="24"/>
                <w:szCs w:val="24"/>
              </w:rPr>
              <w:t>д.Стомятка</w:t>
            </w:r>
          </w:p>
        </w:tc>
        <w:tc>
          <w:tcPr>
            <w:tcW w:w="2254" w:type="pct"/>
            <w:shd w:val="clear" w:color="auto" w:fill="FFFFFF"/>
            <w:vAlign w:val="center"/>
          </w:tcPr>
          <w:p w:rsidR="00E71F25" w:rsidRPr="00E71F25" w:rsidRDefault="00E71F25" w:rsidP="00E71F25">
            <w:pPr>
              <w:widowControl/>
              <w:shd w:val="clear" w:color="auto" w:fill="FFFFFF"/>
              <w:autoSpaceDE/>
              <w:autoSpaceDN/>
              <w:adjustRightInd/>
              <w:ind w:left="21"/>
              <w:jc w:val="center"/>
              <w:rPr>
                <w:sz w:val="24"/>
                <w:szCs w:val="24"/>
              </w:rPr>
            </w:pPr>
            <w:r w:rsidRPr="00E71F25">
              <w:rPr>
                <w:bCs/>
                <w:sz w:val="24"/>
                <w:szCs w:val="24"/>
              </w:rPr>
              <w:t>99</w:t>
            </w:r>
          </w:p>
        </w:tc>
      </w:tr>
      <w:tr w:rsidR="00E71F25" w:rsidRPr="00E71F25" w:rsidTr="00AB124F">
        <w:tblPrEx>
          <w:tblCellMar>
            <w:top w:w="0" w:type="dxa"/>
            <w:bottom w:w="0" w:type="dxa"/>
          </w:tblCellMar>
        </w:tblPrEx>
        <w:trPr>
          <w:trHeight w:hRule="exact" w:val="964"/>
        </w:trPr>
        <w:tc>
          <w:tcPr>
            <w:tcW w:w="854" w:type="pct"/>
            <w:shd w:val="clear" w:color="auto" w:fill="FFFFFF"/>
            <w:vAlign w:val="center"/>
          </w:tcPr>
          <w:p w:rsidR="00E71F25" w:rsidRPr="00E71F25" w:rsidRDefault="00E71F25" w:rsidP="00E71F25">
            <w:pPr>
              <w:widowControl/>
              <w:shd w:val="clear" w:color="auto" w:fill="FFFFFF"/>
              <w:autoSpaceDE/>
              <w:autoSpaceDN/>
              <w:adjustRightInd/>
              <w:spacing w:line="488" w:lineRule="exact"/>
              <w:jc w:val="center"/>
              <w:rPr>
                <w:sz w:val="24"/>
                <w:szCs w:val="24"/>
              </w:rPr>
            </w:pPr>
            <w:r w:rsidRPr="00E71F25">
              <w:rPr>
                <w:sz w:val="24"/>
                <w:szCs w:val="24"/>
              </w:rPr>
              <w:t>5</w:t>
            </w:r>
          </w:p>
        </w:tc>
        <w:tc>
          <w:tcPr>
            <w:tcW w:w="1892" w:type="pct"/>
            <w:shd w:val="clear" w:color="auto" w:fill="FFFFFF"/>
            <w:vAlign w:val="center"/>
          </w:tcPr>
          <w:p w:rsidR="00E71F25" w:rsidRPr="00E71F25" w:rsidRDefault="00E71F25" w:rsidP="00E71F25">
            <w:pPr>
              <w:widowControl/>
              <w:shd w:val="clear" w:color="auto" w:fill="FFFFFF"/>
              <w:autoSpaceDE/>
              <w:autoSpaceDN/>
              <w:adjustRightInd/>
              <w:spacing w:line="482" w:lineRule="exact"/>
              <w:jc w:val="center"/>
              <w:rPr>
                <w:sz w:val="24"/>
                <w:szCs w:val="24"/>
              </w:rPr>
            </w:pPr>
            <w:r w:rsidRPr="00E71F25">
              <w:rPr>
                <w:sz w:val="24"/>
                <w:szCs w:val="24"/>
              </w:rPr>
              <w:t xml:space="preserve">д.Емельяновка </w:t>
            </w:r>
          </w:p>
        </w:tc>
        <w:tc>
          <w:tcPr>
            <w:tcW w:w="2254" w:type="pct"/>
            <w:shd w:val="clear" w:color="auto" w:fill="FFFFFF"/>
            <w:vAlign w:val="center"/>
          </w:tcPr>
          <w:p w:rsidR="00E71F25" w:rsidRPr="00E71F25" w:rsidRDefault="00E71F25" w:rsidP="00E71F25">
            <w:pPr>
              <w:widowControl/>
              <w:shd w:val="clear" w:color="auto" w:fill="FFFFFF"/>
              <w:autoSpaceDE/>
              <w:autoSpaceDN/>
              <w:adjustRightInd/>
              <w:spacing w:line="501" w:lineRule="exact"/>
              <w:ind w:left="21"/>
              <w:jc w:val="center"/>
              <w:rPr>
                <w:sz w:val="24"/>
                <w:szCs w:val="24"/>
              </w:rPr>
            </w:pPr>
            <w:r w:rsidRPr="00E71F25">
              <w:rPr>
                <w:bCs/>
                <w:sz w:val="24"/>
                <w:szCs w:val="24"/>
              </w:rPr>
              <w:t>5</w:t>
            </w:r>
          </w:p>
        </w:tc>
      </w:tr>
      <w:tr w:rsidR="00E71F25" w:rsidRPr="00E71F25" w:rsidTr="00AB124F">
        <w:tblPrEx>
          <w:tblCellMar>
            <w:top w:w="0" w:type="dxa"/>
            <w:bottom w:w="0" w:type="dxa"/>
          </w:tblCellMar>
        </w:tblPrEx>
        <w:trPr>
          <w:trHeight w:hRule="exact" w:val="507"/>
        </w:trPr>
        <w:tc>
          <w:tcPr>
            <w:tcW w:w="854"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6</w:t>
            </w:r>
          </w:p>
        </w:tc>
        <w:tc>
          <w:tcPr>
            <w:tcW w:w="1892" w:type="pct"/>
            <w:shd w:val="clear" w:color="auto" w:fill="FFFFFF"/>
            <w:vAlign w:val="center"/>
          </w:tcPr>
          <w:p w:rsidR="00E71F25" w:rsidRPr="00E71F25" w:rsidRDefault="00E71F25" w:rsidP="00E71F25">
            <w:pPr>
              <w:widowControl/>
              <w:shd w:val="clear" w:color="auto" w:fill="FFFFFF"/>
              <w:autoSpaceDE/>
              <w:autoSpaceDN/>
              <w:adjustRightInd/>
              <w:jc w:val="center"/>
              <w:rPr>
                <w:sz w:val="24"/>
                <w:szCs w:val="24"/>
              </w:rPr>
            </w:pPr>
            <w:r w:rsidRPr="00E71F25">
              <w:rPr>
                <w:sz w:val="24"/>
                <w:szCs w:val="24"/>
              </w:rPr>
              <w:t>д.Льнозавод</w:t>
            </w:r>
          </w:p>
        </w:tc>
        <w:tc>
          <w:tcPr>
            <w:tcW w:w="2254" w:type="pct"/>
            <w:shd w:val="clear" w:color="auto" w:fill="FFFFFF"/>
            <w:vAlign w:val="center"/>
          </w:tcPr>
          <w:p w:rsidR="00E71F25" w:rsidRPr="00E71F25" w:rsidRDefault="00E71F25" w:rsidP="00E71F25">
            <w:pPr>
              <w:widowControl/>
              <w:shd w:val="clear" w:color="auto" w:fill="FFFFFF"/>
              <w:autoSpaceDE/>
              <w:autoSpaceDN/>
              <w:adjustRightInd/>
              <w:ind w:left="21"/>
              <w:jc w:val="center"/>
              <w:rPr>
                <w:sz w:val="24"/>
                <w:szCs w:val="24"/>
              </w:rPr>
            </w:pPr>
            <w:r w:rsidRPr="00E71F25">
              <w:rPr>
                <w:sz w:val="24"/>
                <w:szCs w:val="24"/>
              </w:rPr>
              <w:t>145</w:t>
            </w:r>
          </w:p>
        </w:tc>
      </w:tr>
    </w:tbl>
    <w:p w:rsidR="00E71F25" w:rsidRPr="00E71F25" w:rsidRDefault="00E71F25" w:rsidP="00E71F25">
      <w:pPr>
        <w:widowControl/>
        <w:shd w:val="clear" w:color="auto" w:fill="FFFFFF"/>
        <w:autoSpaceDE/>
        <w:autoSpaceDN/>
        <w:adjustRightInd/>
        <w:spacing w:line="360" w:lineRule="auto"/>
        <w:ind w:right="454" w:firstLine="708"/>
        <w:jc w:val="both"/>
        <w:rPr>
          <w:spacing w:val="-9"/>
          <w:sz w:val="24"/>
          <w:szCs w:val="24"/>
        </w:rPr>
      </w:pP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r w:rsidRPr="00E71F25">
        <w:rPr>
          <w:spacing w:val="-4"/>
          <w:sz w:val="28"/>
          <w:szCs w:val="28"/>
        </w:rPr>
        <w:t>Основные характеристики работы скважин приведены в следующих таблицах.</w:t>
      </w: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sectPr w:rsidR="00E71F25" w:rsidRPr="00E71F25" w:rsidSect="001B267A">
          <w:pgSz w:w="11909" w:h="16834"/>
          <w:pgMar w:top="1440" w:right="748" w:bottom="902" w:left="1440" w:header="720" w:footer="720" w:gutter="0"/>
          <w:cols w:space="60"/>
          <w:noEndnote/>
        </w:sectPr>
      </w:pPr>
    </w:p>
    <w:p w:rsidR="00E71F25" w:rsidRPr="00E71F25" w:rsidRDefault="00E71F25" w:rsidP="00E71F25">
      <w:pPr>
        <w:widowControl/>
        <w:autoSpaceDE/>
        <w:autoSpaceDN/>
        <w:adjustRightInd/>
        <w:jc w:val="center"/>
        <w:rPr>
          <w:sz w:val="24"/>
          <w:szCs w:val="24"/>
        </w:rPr>
      </w:pPr>
    </w:p>
    <w:tbl>
      <w:tblPr>
        <w:tblW w:w="14215" w:type="dxa"/>
        <w:tblInd w:w="95" w:type="dxa"/>
        <w:tblLook w:val="0000" w:firstRow="0" w:lastRow="0" w:firstColumn="0" w:lastColumn="0" w:noHBand="0" w:noVBand="0"/>
      </w:tblPr>
      <w:tblGrid>
        <w:gridCol w:w="439"/>
        <w:gridCol w:w="1820"/>
        <w:gridCol w:w="2140"/>
        <w:gridCol w:w="1117"/>
        <w:gridCol w:w="1782"/>
        <w:gridCol w:w="1307"/>
        <w:gridCol w:w="984"/>
        <w:gridCol w:w="777"/>
        <w:gridCol w:w="1309"/>
        <w:gridCol w:w="1140"/>
        <w:gridCol w:w="1400"/>
      </w:tblGrid>
      <w:tr w:rsidR="00E71F25" w:rsidRPr="00E71F25" w:rsidTr="00AB124F">
        <w:trPr>
          <w:trHeight w:val="315"/>
        </w:trPr>
        <w:tc>
          <w:tcPr>
            <w:tcW w:w="439"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820"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0556" w:type="dxa"/>
            <w:gridSpan w:val="8"/>
            <w:tcBorders>
              <w:top w:val="nil"/>
              <w:left w:val="nil"/>
              <w:bottom w:val="nil"/>
              <w:right w:val="nil"/>
            </w:tcBorders>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 xml:space="preserve">Расчет расхода электрической энергии на подъем артезианской воды </w:t>
            </w:r>
          </w:p>
        </w:tc>
        <w:tc>
          <w:tcPr>
            <w:tcW w:w="1400" w:type="dxa"/>
            <w:tcBorders>
              <w:top w:val="nil"/>
              <w:left w:val="nil"/>
              <w:bottom w:val="nil"/>
              <w:right w:val="nil"/>
            </w:tcBorders>
            <w:shd w:val="clear" w:color="auto" w:fill="auto"/>
            <w:vAlign w:val="bottom"/>
          </w:tcPr>
          <w:p w:rsidR="00E71F25" w:rsidRPr="00E71F25" w:rsidRDefault="00E71F25" w:rsidP="00E71F25">
            <w:pPr>
              <w:widowControl/>
              <w:autoSpaceDE/>
              <w:autoSpaceDN/>
              <w:adjustRightInd/>
              <w:jc w:val="center"/>
              <w:rPr>
                <w:b/>
                <w:bCs/>
                <w:sz w:val="24"/>
                <w:szCs w:val="24"/>
              </w:rPr>
            </w:pPr>
          </w:p>
        </w:tc>
      </w:tr>
      <w:tr w:rsidR="00E71F25" w:rsidRPr="00E71F25" w:rsidTr="00AB124F">
        <w:trPr>
          <w:trHeight w:val="360"/>
        </w:trPr>
        <w:tc>
          <w:tcPr>
            <w:tcW w:w="439"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820"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1956" w:type="dxa"/>
            <w:gridSpan w:val="9"/>
            <w:tcBorders>
              <w:top w:val="nil"/>
              <w:left w:val="nil"/>
              <w:bottom w:val="nil"/>
              <w:right w:val="nil"/>
            </w:tcBorders>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Расчетная формула  Эа=0,00272 * Н * V /(hн * hд), кВт.ч/м3</w:t>
            </w:r>
          </w:p>
        </w:tc>
      </w:tr>
      <w:tr w:rsidR="00E71F25" w:rsidRPr="00E71F25" w:rsidTr="00AB124F">
        <w:trPr>
          <w:trHeight w:val="255"/>
        </w:trPr>
        <w:tc>
          <w:tcPr>
            <w:tcW w:w="439"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820"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2140"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117"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782"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307"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984"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777"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1309" w:type="dxa"/>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p>
        </w:tc>
        <w:tc>
          <w:tcPr>
            <w:tcW w:w="2540" w:type="dxa"/>
            <w:gridSpan w:val="2"/>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pPr>
            <w:r w:rsidRPr="00E71F25">
              <w:rPr>
                <w:sz w:val="28"/>
                <w:szCs w:val="28"/>
              </w:rPr>
              <w:t>Таблица 12</w:t>
            </w:r>
          </w:p>
        </w:tc>
      </w:tr>
      <w:tr w:rsidR="00E71F25" w:rsidRPr="00E71F25" w:rsidTr="00AB124F">
        <w:trPr>
          <w:trHeight w:val="658"/>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w:t>
            </w:r>
          </w:p>
        </w:tc>
        <w:tc>
          <w:tcPr>
            <w:tcW w:w="1820"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Наменование (номер) скважины</w:t>
            </w:r>
          </w:p>
        </w:tc>
        <w:tc>
          <w:tcPr>
            <w:tcW w:w="2140"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Наименование и марка насоса</w:t>
            </w:r>
          </w:p>
        </w:tc>
        <w:tc>
          <w:tcPr>
            <w:tcW w:w="1117"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Уровень напряжения</w:t>
            </w:r>
          </w:p>
        </w:tc>
        <w:tc>
          <w:tcPr>
            <w:tcW w:w="1782"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Производительность насоса м3/час</w:t>
            </w:r>
          </w:p>
        </w:tc>
        <w:tc>
          <w:tcPr>
            <w:tcW w:w="1307"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4"/>
                <w:szCs w:val="14"/>
              </w:rPr>
            </w:pPr>
            <w:r w:rsidRPr="00E71F25">
              <w:rPr>
                <w:sz w:val="14"/>
                <w:szCs w:val="14"/>
              </w:rPr>
              <w:t>Действительный напор развиваемый насосом (высота подъема)       Н, м</w:t>
            </w:r>
          </w:p>
        </w:tc>
        <w:tc>
          <w:tcPr>
            <w:tcW w:w="984"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Мощность эл. двигат Р, кВт</w:t>
            </w:r>
          </w:p>
        </w:tc>
        <w:tc>
          <w:tcPr>
            <w:tcW w:w="777"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КПД насоса (%)/100</w:t>
            </w:r>
          </w:p>
        </w:tc>
        <w:tc>
          <w:tcPr>
            <w:tcW w:w="1309"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КПД эл. двигат.(%)/100</w:t>
            </w:r>
          </w:p>
        </w:tc>
        <w:tc>
          <w:tcPr>
            <w:tcW w:w="1140"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4"/>
                <w:szCs w:val="14"/>
              </w:rPr>
            </w:pPr>
            <w:r w:rsidRPr="00E71F25">
              <w:rPr>
                <w:sz w:val="14"/>
                <w:szCs w:val="14"/>
              </w:rPr>
              <w:t>Планируемый объем добычи артезианской воды V, тыс.м3</w:t>
            </w:r>
          </w:p>
        </w:tc>
        <w:tc>
          <w:tcPr>
            <w:tcW w:w="1400" w:type="dxa"/>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 xml:space="preserve">Расход эл. энергии на планируемый период, тыс. кВт.ч. </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ул. Качалова</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8-25-100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77,0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11</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0,58</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0,81</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53,1</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23,672</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2</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ул. Октябрьская</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8-25-100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86,0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11</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0,58</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0,81</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59,8</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29,775</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4</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д. Сяковка</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6-10-100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56,0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5,5</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0,53</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0,79</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0,6</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0,218</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6</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д. Льнозавод</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6-6,5-90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51,0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0,47</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0,77</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1,4</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0,537</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7</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д. Думаничи</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6-6,5-95</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51,0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5,5</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0,47</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0,77</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1,3</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0,498</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8</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д. Емельяновка</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6-16-140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57,0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11</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0,51</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0,81</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0,1</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0,038</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9</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ул. Колхозная</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6-10-90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48,0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5,5</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0,52</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0,78</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2,2</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0,708</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10</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д. Стомятка</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6-10-90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57,0</w:t>
            </w:r>
          </w:p>
        </w:tc>
        <w:tc>
          <w:tcPr>
            <w:tcW w:w="984"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4,5</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0,52</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0,78</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2,4</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0,917</w:t>
            </w:r>
          </w:p>
        </w:tc>
      </w:tr>
      <w:tr w:rsidR="00E71F25" w:rsidRPr="00E71F25" w:rsidTr="00AB124F">
        <w:trPr>
          <w:trHeight w:val="255"/>
        </w:trPr>
        <w:tc>
          <w:tcPr>
            <w:tcW w:w="439"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15</w:t>
            </w:r>
          </w:p>
        </w:tc>
        <w:tc>
          <w:tcPr>
            <w:tcW w:w="182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ул. Советская</w:t>
            </w:r>
          </w:p>
        </w:tc>
        <w:tc>
          <w:tcPr>
            <w:tcW w:w="2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ЭЦВ 6-10-100</w:t>
            </w:r>
          </w:p>
        </w:tc>
        <w:tc>
          <w:tcPr>
            <w:tcW w:w="111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782"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 </w:t>
            </w:r>
          </w:p>
        </w:tc>
        <w:tc>
          <w:tcPr>
            <w:tcW w:w="1307" w:type="dxa"/>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47,0</w:t>
            </w:r>
          </w:p>
        </w:tc>
        <w:tc>
          <w:tcPr>
            <w:tcW w:w="984" w:type="dxa"/>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7,5</w:t>
            </w:r>
          </w:p>
        </w:tc>
        <w:tc>
          <w:tcPr>
            <w:tcW w:w="777"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0,53</w:t>
            </w:r>
          </w:p>
        </w:tc>
        <w:tc>
          <w:tcPr>
            <w:tcW w:w="1309"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0,79</w:t>
            </w:r>
          </w:p>
        </w:tc>
        <w:tc>
          <w:tcPr>
            <w:tcW w:w="114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0,5</w:t>
            </w:r>
          </w:p>
        </w:tc>
        <w:tc>
          <w:tcPr>
            <w:tcW w:w="1400" w:type="dxa"/>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0,153</w:t>
            </w:r>
          </w:p>
        </w:tc>
      </w:tr>
      <w:tr w:rsidR="00E71F25" w:rsidRPr="00E71F25" w:rsidTr="00AB124F">
        <w:trPr>
          <w:trHeight w:val="405"/>
        </w:trPr>
        <w:tc>
          <w:tcPr>
            <w:tcW w:w="2259" w:type="dxa"/>
            <w:gridSpan w:val="2"/>
            <w:tcBorders>
              <w:top w:val="single" w:sz="4" w:space="0" w:color="auto"/>
              <w:left w:val="single" w:sz="4" w:space="0" w:color="auto"/>
              <w:bottom w:val="single" w:sz="4" w:space="0" w:color="auto"/>
              <w:right w:val="nil"/>
            </w:tcBorders>
            <w:shd w:val="clear" w:color="auto" w:fill="auto"/>
            <w:noWrap/>
            <w:vAlign w:val="center"/>
          </w:tcPr>
          <w:p w:rsidR="00E71F25" w:rsidRPr="00E71F25" w:rsidRDefault="00E71F25" w:rsidP="00E71F25">
            <w:pPr>
              <w:widowControl/>
              <w:autoSpaceDE/>
              <w:autoSpaceDN/>
              <w:adjustRightInd/>
              <w:rPr>
                <w:b/>
                <w:bCs/>
                <w:sz w:val="28"/>
                <w:szCs w:val="28"/>
              </w:rPr>
            </w:pPr>
            <w:r w:rsidRPr="00E71F25">
              <w:rPr>
                <w:b/>
                <w:bCs/>
                <w:sz w:val="28"/>
                <w:szCs w:val="28"/>
              </w:rPr>
              <w:t>всего:</w:t>
            </w:r>
          </w:p>
        </w:tc>
        <w:tc>
          <w:tcPr>
            <w:tcW w:w="2140" w:type="dxa"/>
            <w:tcBorders>
              <w:top w:val="nil"/>
              <w:left w:val="nil"/>
              <w:bottom w:val="single" w:sz="4" w:space="0" w:color="auto"/>
              <w:right w:val="nil"/>
            </w:tcBorders>
            <w:shd w:val="clear" w:color="auto" w:fill="auto"/>
            <w:noWrap/>
            <w:vAlign w:val="center"/>
          </w:tcPr>
          <w:p w:rsidR="00E71F25" w:rsidRPr="00E71F25" w:rsidRDefault="00E71F25" w:rsidP="00E71F25">
            <w:pPr>
              <w:widowControl/>
              <w:autoSpaceDE/>
              <w:autoSpaceDN/>
              <w:adjustRightInd/>
              <w:rPr>
                <w:b/>
                <w:bCs/>
              </w:rPr>
            </w:pPr>
            <w:r w:rsidRPr="00E71F25">
              <w:rPr>
                <w:b/>
                <w:bCs/>
              </w:rPr>
              <w:t> </w:t>
            </w:r>
          </w:p>
        </w:tc>
        <w:tc>
          <w:tcPr>
            <w:tcW w:w="1117" w:type="dxa"/>
            <w:tcBorders>
              <w:top w:val="nil"/>
              <w:left w:val="nil"/>
              <w:bottom w:val="single" w:sz="4" w:space="0" w:color="auto"/>
              <w:right w:val="nil"/>
            </w:tcBorders>
            <w:shd w:val="clear" w:color="auto" w:fill="auto"/>
            <w:noWrap/>
            <w:vAlign w:val="center"/>
          </w:tcPr>
          <w:p w:rsidR="00E71F25" w:rsidRPr="00E71F25" w:rsidRDefault="00E71F25" w:rsidP="00E71F25">
            <w:pPr>
              <w:widowControl/>
              <w:autoSpaceDE/>
              <w:autoSpaceDN/>
              <w:adjustRightInd/>
              <w:rPr>
                <w:b/>
                <w:bCs/>
              </w:rPr>
            </w:pPr>
            <w:r w:rsidRPr="00E71F25">
              <w:rPr>
                <w:b/>
                <w:bCs/>
              </w:rPr>
              <w:t> </w:t>
            </w:r>
          </w:p>
        </w:tc>
        <w:tc>
          <w:tcPr>
            <w:tcW w:w="1782" w:type="dxa"/>
            <w:tcBorders>
              <w:top w:val="nil"/>
              <w:left w:val="nil"/>
              <w:bottom w:val="single" w:sz="4" w:space="0" w:color="auto"/>
              <w:right w:val="nil"/>
            </w:tcBorders>
            <w:shd w:val="clear" w:color="auto" w:fill="auto"/>
            <w:noWrap/>
            <w:vAlign w:val="center"/>
          </w:tcPr>
          <w:p w:rsidR="00E71F25" w:rsidRPr="00E71F25" w:rsidRDefault="00E71F25" w:rsidP="00E71F25">
            <w:pPr>
              <w:widowControl/>
              <w:autoSpaceDE/>
              <w:autoSpaceDN/>
              <w:adjustRightInd/>
              <w:rPr>
                <w:b/>
                <w:bCs/>
              </w:rPr>
            </w:pPr>
            <w:r w:rsidRPr="00E71F25">
              <w:rPr>
                <w:b/>
                <w:bCs/>
              </w:rPr>
              <w:t> </w:t>
            </w:r>
          </w:p>
        </w:tc>
        <w:tc>
          <w:tcPr>
            <w:tcW w:w="1307" w:type="dxa"/>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right"/>
              <w:rPr>
                <w:b/>
                <w:bCs/>
              </w:rPr>
            </w:pPr>
            <w:r w:rsidRPr="00E71F25">
              <w:rPr>
                <w:b/>
                <w:bCs/>
              </w:rPr>
              <w:t>60</w:t>
            </w:r>
          </w:p>
        </w:tc>
        <w:tc>
          <w:tcPr>
            <w:tcW w:w="984" w:type="dxa"/>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rPr>
                <w:b/>
                <w:bCs/>
              </w:rPr>
            </w:pPr>
            <w:r w:rsidRPr="00E71F25">
              <w:rPr>
                <w:b/>
                <w:bCs/>
              </w:rPr>
              <w:t> </w:t>
            </w:r>
          </w:p>
        </w:tc>
        <w:tc>
          <w:tcPr>
            <w:tcW w:w="777" w:type="dxa"/>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right"/>
              <w:rPr>
                <w:b/>
                <w:bCs/>
              </w:rPr>
            </w:pPr>
            <w:r w:rsidRPr="00E71F25">
              <w:rPr>
                <w:b/>
                <w:bCs/>
              </w:rPr>
              <w:t>0,529</w:t>
            </w:r>
          </w:p>
        </w:tc>
        <w:tc>
          <w:tcPr>
            <w:tcW w:w="1309" w:type="dxa"/>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right"/>
              <w:rPr>
                <w:b/>
                <w:bCs/>
              </w:rPr>
            </w:pPr>
            <w:r w:rsidRPr="00E71F25">
              <w:rPr>
                <w:b/>
                <w:bCs/>
              </w:rPr>
              <w:t>0,791</w:t>
            </w:r>
          </w:p>
        </w:tc>
        <w:tc>
          <w:tcPr>
            <w:tcW w:w="1140" w:type="dxa"/>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rPr>
                <w:b/>
                <w:bCs/>
              </w:rPr>
            </w:pPr>
            <w:r w:rsidRPr="00E71F25">
              <w:rPr>
                <w:b/>
                <w:bCs/>
              </w:rPr>
              <w:t>121,4</w:t>
            </w:r>
          </w:p>
        </w:tc>
        <w:tc>
          <w:tcPr>
            <w:tcW w:w="1400" w:type="dxa"/>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rPr>
                <w:b/>
                <w:bCs/>
              </w:rPr>
            </w:pPr>
            <w:r w:rsidRPr="00E71F25">
              <w:rPr>
                <w:b/>
                <w:bCs/>
              </w:rPr>
              <w:t>56,517</w:t>
            </w:r>
          </w:p>
        </w:tc>
      </w:tr>
    </w:tbl>
    <w:p w:rsidR="00E71F25" w:rsidRPr="00E71F25" w:rsidRDefault="00E71F25" w:rsidP="00E71F25">
      <w:pPr>
        <w:widowControl/>
        <w:shd w:val="clear" w:color="auto" w:fill="FFFFFF"/>
        <w:autoSpaceDE/>
        <w:autoSpaceDN/>
        <w:adjustRightInd/>
        <w:spacing w:line="360" w:lineRule="auto"/>
        <w:ind w:firstLine="708"/>
        <w:jc w:val="right"/>
        <w:rPr>
          <w:spacing w:val="-4"/>
          <w:sz w:val="28"/>
          <w:szCs w:val="28"/>
        </w:rPr>
      </w:pPr>
      <w:r w:rsidRPr="00E71F25">
        <w:rPr>
          <w:sz w:val="28"/>
          <w:szCs w:val="28"/>
        </w:rPr>
        <w:t>Таблица 13</w:t>
      </w:r>
    </w:p>
    <w:p w:rsidR="00E71F25" w:rsidRPr="00E71F25" w:rsidRDefault="00E71F25" w:rsidP="00E71F25">
      <w:pPr>
        <w:widowControl/>
        <w:autoSpaceDE/>
        <w:autoSpaceDN/>
        <w:adjustRightInd/>
        <w:jc w:val="center"/>
        <w:rPr>
          <w:b/>
          <w:sz w:val="24"/>
          <w:szCs w:val="24"/>
        </w:rPr>
      </w:pPr>
      <w:r w:rsidRPr="00E71F25">
        <w:rPr>
          <w:b/>
          <w:sz w:val="24"/>
          <w:szCs w:val="24"/>
        </w:rPr>
        <w:t>Фактическое потребление электроэнергии и подъем воды по скважинам ООО «Стодолищенский ЖЭУ» за 12 месяцев 2011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978"/>
        <w:gridCol w:w="3069"/>
        <w:gridCol w:w="3328"/>
        <w:gridCol w:w="4197"/>
      </w:tblGrid>
      <w:tr w:rsidR="00E71F25" w:rsidRPr="00E71F25" w:rsidTr="00AB124F">
        <w:tblPrEx>
          <w:tblCellMar>
            <w:top w:w="0" w:type="dxa"/>
            <w:bottom w:w="0" w:type="dxa"/>
          </w:tblCellMar>
        </w:tblPrEx>
        <w:trPr>
          <w:trHeight w:hRule="exact" w:val="839"/>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Скважина</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Номер счетчика</w:t>
            </w:r>
          </w:p>
        </w:tc>
        <w:tc>
          <w:tcPr>
            <w:tcW w:w="1142" w:type="pct"/>
            <w:shd w:val="clear" w:color="auto" w:fill="FFFFFF"/>
          </w:tcPr>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r w:rsidRPr="00E71F25">
              <w:rPr>
                <w:sz w:val="24"/>
                <w:szCs w:val="24"/>
              </w:rPr>
              <w:t>Объем эл.энергии,</w:t>
            </w:r>
          </w:p>
          <w:p w:rsidR="00E71F25" w:rsidRPr="00E71F25" w:rsidRDefault="00E71F25" w:rsidP="00E71F25">
            <w:pPr>
              <w:widowControl/>
              <w:autoSpaceDE/>
              <w:autoSpaceDN/>
              <w:adjustRightInd/>
              <w:jc w:val="center"/>
              <w:rPr>
                <w:sz w:val="24"/>
                <w:szCs w:val="24"/>
              </w:rPr>
            </w:pPr>
            <w:r w:rsidRPr="00E71F25">
              <w:rPr>
                <w:sz w:val="24"/>
                <w:szCs w:val="24"/>
              </w:rPr>
              <w:t>кВт</w:t>
            </w:r>
          </w:p>
        </w:tc>
        <w:tc>
          <w:tcPr>
            <w:tcW w:w="1440" w:type="pct"/>
            <w:shd w:val="clear" w:color="auto" w:fill="FFFFFF"/>
          </w:tcPr>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r w:rsidRPr="00E71F25">
              <w:rPr>
                <w:sz w:val="24"/>
                <w:szCs w:val="24"/>
              </w:rPr>
              <w:t>Объем воды, м</w:t>
            </w:r>
            <w:r w:rsidRPr="00E71F25">
              <w:rPr>
                <w:sz w:val="24"/>
                <w:szCs w:val="24"/>
                <w:vertAlign w:val="superscript"/>
              </w:rPr>
              <w:t>З</w:t>
            </w:r>
          </w:p>
        </w:tc>
      </w:tr>
      <w:tr w:rsidR="00E71F25" w:rsidRPr="00E71F25" w:rsidTr="00AB124F">
        <w:tblPrEx>
          <w:tblCellMar>
            <w:top w:w="0" w:type="dxa"/>
            <w:bottom w:w="0" w:type="dxa"/>
          </w:tblCellMar>
        </w:tblPrEx>
        <w:trPr>
          <w:trHeight w:hRule="exact" w:val="520"/>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Ск. №13 у д.Качалова</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3351511</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69448</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43100</w:t>
            </w:r>
          </w:p>
        </w:tc>
      </w:tr>
      <w:tr w:rsidR="00E71F25" w:rsidRPr="00E71F25" w:rsidTr="00AB124F">
        <w:tblPrEx>
          <w:tblCellMar>
            <w:top w:w="0" w:type="dxa"/>
            <w:bottom w:w="0" w:type="dxa"/>
          </w:tblCellMar>
        </w:tblPrEx>
        <w:trPr>
          <w:trHeight w:hRule="exact" w:val="538"/>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Ск.№14 ул.Октябрьская</w:t>
            </w:r>
          </w:p>
          <w:p w:rsidR="00E71F25" w:rsidRPr="00E71F25" w:rsidRDefault="00E71F25" w:rsidP="00E71F25">
            <w:pPr>
              <w:widowControl/>
              <w:autoSpaceDE/>
              <w:autoSpaceDN/>
              <w:adjustRightInd/>
              <w:rPr>
                <w:sz w:val="24"/>
                <w:szCs w:val="24"/>
              </w:rPr>
            </w:pP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492462</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72207</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49600</w:t>
            </w:r>
          </w:p>
        </w:tc>
      </w:tr>
      <w:tr w:rsidR="00E71F25" w:rsidRPr="00E71F25" w:rsidTr="00AB124F">
        <w:tblPrEx>
          <w:tblCellMar>
            <w:top w:w="0" w:type="dxa"/>
            <w:bottom w:w="0" w:type="dxa"/>
          </w:tblCellMar>
        </w:tblPrEx>
        <w:trPr>
          <w:trHeight w:hRule="exact" w:val="369"/>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Ск. №20 д.Льнозавод</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070847060468</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2975</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1415</w:t>
            </w:r>
          </w:p>
        </w:tc>
      </w:tr>
      <w:tr w:rsidR="00E71F25" w:rsidRPr="00E71F25" w:rsidTr="00AB124F">
        <w:tblPrEx>
          <w:tblCellMar>
            <w:top w:w="0" w:type="dxa"/>
            <w:bottom w:w="0" w:type="dxa"/>
          </w:tblCellMar>
        </w:tblPrEx>
        <w:trPr>
          <w:trHeight w:hRule="exact" w:val="376"/>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Ск. №21 д.Думаничи</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070847060464</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2524</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1375</w:t>
            </w:r>
          </w:p>
        </w:tc>
      </w:tr>
      <w:tr w:rsidR="00E71F25" w:rsidRPr="00E71F25" w:rsidTr="00AB124F">
        <w:tblPrEx>
          <w:tblCellMar>
            <w:top w:w="0" w:type="dxa"/>
            <w:bottom w:w="0" w:type="dxa"/>
          </w:tblCellMar>
        </w:tblPrEx>
        <w:trPr>
          <w:trHeight w:hRule="exact" w:val="351"/>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Ск. №22 д.Емельяновка</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3812964</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394</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134</w:t>
            </w:r>
          </w:p>
        </w:tc>
      </w:tr>
      <w:tr w:rsidR="00E71F25" w:rsidRPr="00E71F25" w:rsidTr="00AB124F">
        <w:tblPrEx>
          <w:tblCellMar>
            <w:top w:w="0" w:type="dxa"/>
            <w:bottom w:w="0" w:type="dxa"/>
          </w:tblCellMar>
        </w:tblPrEx>
        <w:trPr>
          <w:trHeight w:hRule="exact" w:val="376"/>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 xml:space="preserve"> д.Стомятка</w:t>
            </w:r>
          </w:p>
          <w:p w:rsidR="00E71F25" w:rsidRPr="00E71F25" w:rsidRDefault="00E71F25" w:rsidP="00E71F25">
            <w:pPr>
              <w:widowControl/>
              <w:autoSpaceDE/>
              <w:autoSpaceDN/>
              <w:adjustRightInd/>
              <w:rPr>
                <w:sz w:val="24"/>
                <w:szCs w:val="24"/>
              </w:rPr>
            </w:pPr>
            <w:r w:rsidRPr="00E71F25">
              <w:rPr>
                <w:sz w:val="24"/>
                <w:szCs w:val="24"/>
              </w:rPr>
              <w:t>1</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070847060442</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5556</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2360</w:t>
            </w:r>
          </w:p>
        </w:tc>
      </w:tr>
      <w:tr w:rsidR="00E71F25" w:rsidRPr="00E71F25" w:rsidTr="00AB124F">
        <w:tblPrEx>
          <w:tblCellMar>
            <w:top w:w="0" w:type="dxa"/>
            <w:bottom w:w="0" w:type="dxa"/>
          </w:tblCellMar>
        </w:tblPrEx>
        <w:trPr>
          <w:trHeight w:hRule="exact" w:val="582"/>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lastRenderedPageBreak/>
              <w:t>п.Стодолище, ул.Колхозная</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865580809325</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4033</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2230</w:t>
            </w:r>
          </w:p>
        </w:tc>
      </w:tr>
      <w:tr w:rsidR="00E71F25" w:rsidRPr="00E71F25" w:rsidTr="00AB124F">
        <w:tblPrEx>
          <w:tblCellMar>
            <w:top w:w="0" w:type="dxa"/>
            <w:bottom w:w="0" w:type="dxa"/>
          </w:tblCellMar>
        </w:tblPrEx>
        <w:trPr>
          <w:trHeight w:hRule="exact" w:val="557"/>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д.Сяковка</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070847090334</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1051</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573</w:t>
            </w:r>
          </w:p>
        </w:tc>
      </w:tr>
      <w:tr w:rsidR="00E71F25" w:rsidRPr="00E71F25" w:rsidTr="00AB124F">
        <w:tblPrEx>
          <w:tblCellMar>
            <w:top w:w="0" w:type="dxa"/>
            <w:bottom w:w="0" w:type="dxa"/>
          </w:tblCellMar>
        </w:tblPrEx>
        <w:trPr>
          <w:trHeight w:hRule="exact" w:val="361"/>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п.Стодолище, ул.Советская</w:t>
            </w:r>
          </w:p>
        </w:tc>
        <w:tc>
          <w:tcPr>
            <w:tcW w:w="1053"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070480304922</w:t>
            </w:r>
          </w:p>
        </w:tc>
        <w:tc>
          <w:tcPr>
            <w:tcW w:w="114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1610</w:t>
            </w:r>
          </w:p>
        </w:tc>
        <w:tc>
          <w:tcPr>
            <w:tcW w:w="1440"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456</w:t>
            </w:r>
          </w:p>
        </w:tc>
      </w:tr>
      <w:tr w:rsidR="00E71F25" w:rsidRPr="00E71F25" w:rsidTr="00AB124F">
        <w:tblPrEx>
          <w:tblCellMar>
            <w:top w:w="0" w:type="dxa"/>
            <w:bottom w:w="0" w:type="dxa"/>
          </w:tblCellMar>
        </w:tblPrEx>
        <w:trPr>
          <w:trHeight w:hRule="exact" w:val="287"/>
        </w:trPr>
        <w:tc>
          <w:tcPr>
            <w:tcW w:w="1365"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Итого</w:t>
            </w:r>
          </w:p>
        </w:tc>
        <w:tc>
          <w:tcPr>
            <w:tcW w:w="1053" w:type="pct"/>
            <w:shd w:val="clear" w:color="auto" w:fill="FFFFFF"/>
          </w:tcPr>
          <w:p w:rsidR="00E71F25" w:rsidRPr="00E71F25" w:rsidRDefault="00E71F25" w:rsidP="00E71F25">
            <w:pPr>
              <w:widowControl/>
              <w:autoSpaceDE/>
              <w:autoSpaceDN/>
              <w:adjustRightInd/>
              <w:jc w:val="center"/>
              <w:rPr>
                <w:sz w:val="24"/>
                <w:szCs w:val="24"/>
              </w:rPr>
            </w:pPr>
          </w:p>
        </w:tc>
        <w:tc>
          <w:tcPr>
            <w:tcW w:w="1142" w:type="pct"/>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159798</w:t>
            </w:r>
          </w:p>
        </w:tc>
        <w:tc>
          <w:tcPr>
            <w:tcW w:w="1440" w:type="pct"/>
            <w:shd w:val="clear" w:color="auto" w:fill="FFFFFF"/>
            <w:vAlign w:val="center"/>
          </w:tcPr>
          <w:p w:rsidR="00E71F25" w:rsidRPr="00E71F25" w:rsidRDefault="00E71F25" w:rsidP="00E71F25">
            <w:pPr>
              <w:widowControl/>
              <w:autoSpaceDE/>
              <w:autoSpaceDN/>
              <w:adjustRightInd/>
              <w:jc w:val="center"/>
              <w:rPr>
                <w:sz w:val="24"/>
                <w:szCs w:val="24"/>
              </w:rPr>
            </w:pPr>
            <w:r w:rsidRPr="00E71F25">
              <w:rPr>
                <w:sz w:val="24"/>
                <w:szCs w:val="24"/>
              </w:rPr>
              <w:t>101243</w:t>
            </w:r>
          </w:p>
        </w:tc>
      </w:tr>
    </w:tbl>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sectPr w:rsidR="00E71F25" w:rsidRPr="00E71F25" w:rsidSect="00733FE8">
          <w:pgSz w:w="16834" w:h="11909" w:orient="landscape"/>
          <w:pgMar w:top="748" w:right="902" w:bottom="1440" w:left="1440" w:header="720" w:footer="720" w:gutter="0"/>
          <w:cols w:space="60"/>
          <w:noEndnote/>
        </w:sectPr>
      </w:pPr>
    </w:p>
    <w:p w:rsidR="00E71F25" w:rsidRPr="00E71F25" w:rsidRDefault="00E71F25" w:rsidP="00E71F25">
      <w:pPr>
        <w:widowControl/>
        <w:shd w:val="clear" w:color="auto" w:fill="FFFFFF"/>
        <w:autoSpaceDE/>
        <w:autoSpaceDN/>
        <w:adjustRightInd/>
        <w:spacing w:line="360" w:lineRule="auto"/>
        <w:jc w:val="center"/>
        <w:rPr>
          <w:sz w:val="24"/>
          <w:szCs w:val="24"/>
        </w:rPr>
      </w:pPr>
      <w:r>
        <w:rPr>
          <w:noProof/>
          <w:sz w:val="24"/>
          <w:szCs w:val="24"/>
        </w:rPr>
        <w:lastRenderedPageBreak/>
        <w:drawing>
          <wp:inline distT="0" distB="0" distL="0" distR="0">
            <wp:extent cx="4581525" cy="34194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4581525" cy="3419475"/>
                    </a:xfrm>
                    <a:prstGeom prst="rect">
                      <a:avLst/>
                    </a:prstGeom>
                    <a:noFill/>
                    <a:ln>
                      <a:noFill/>
                    </a:ln>
                  </pic:spPr>
                </pic:pic>
              </a:graphicData>
            </a:graphic>
          </wp:inline>
        </w:drawing>
      </w:r>
    </w:p>
    <w:p w:rsidR="00E71F25" w:rsidRPr="00E71F25" w:rsidRDefault="00E71F25" w:rsidP="00E71F25">
      <w:pPr>
        <w:widowControl/>
        <w:shd w:val="clear" w:color="auto" w:fill="FFFFFF"/>
        <w:autoSpaceDE/>
        <w:autoSpaceDN/>
        <w:adjustRightInd/>
        <w:spacing w:line="360" w:lineRule="auto"/>
        <w:jc w:val="center"/>
        <w:rPr>
          <w:sz w:val="24"/>
          <w:szCs w:val="24"/>
        </w:rPr>
      </w:pPr>
      <w:r w:rsidRPr="00E71F25">
        <w:rPr>
          <w:sz w:val="24"/>
          <w:szCs w:val="24"/>
        </w:rPr>
        <w:t>рис.  7 Распределение потребления электроэнергии каждой скважиной</w:t>
      </w:r>
    </w:p>
    <w:p w:rsidR="00E71F25" w:rsidRPr="00E71F25" w:rsidRDefault="00E71F25" w:rsidP="00E71F25">
      <w:pPr>
        <w:widowControl/>
        <w:shd w:val="clear" w:color="auto" w:fill="FFFFFF"/>
        <w:autoSpaceDE/>
        <w:autoSpaceDN/>
        <w:adjustRightInd/>
        <w:spacing w:line="360" w:lineRule="auto"/>
        <w:jc w:val="center"/>
        <w:rPr>
          <w:sz w:val="24"/>
          <w:szCs w:val="24"/>
        </w:rPr>
      </w:pPr>
      <w:r>
        <w:rPr>
          <w:noProof/>
          <w:sz w:val="24"/>
          <w:szCs w:val="24"/>
        </w:rPr>
        <w:drawing>
          <wp:inline distT="0" distB="0" distL="0" distR="0">
            <wp:extent cx="4581525" cy="3400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4581525" cy="3400425"/>
                    </a:xfrm>
                    <a:prstGeom prst="rect">
                      <a:avLst/>
                    </a:prstGeom>
                    <a:noFill/>
                    <a:ln>
                      <a:noFill/>
                    </a:ln>
                  </pic:spPr>
                </pic:pic>
              </a:graphicData>
            </a:graphic>
          </wp:inline>
        </w:drawing>
      </w:r>
    </w:p>
    <w:p w:rsidR="00E71F25" w:rsidRPr="00E71F25" w:rsidRDefault="00E71F25" w:rsidP="00E71F25">
      <w:pPr>
        <w:widowControl/>
        <w:shd w:val="clear" w:color="auto" w:fill="FFFFFF"/>
        <w:autoSpaceDE/>
        <w:autoSpaceDN/>
        <w:adjustRightInd/>
        <w:spacing w:line="360" w:lineRule="auto"/>
        <w:ind w:firstLine="708"/>
        <w:jc w:val="center"/>
        <w:rPr>
          <w:sz w:val="24"/>
          <w:szCs w:val="24"/>
        </w:rPr>
      </w:pPr>
      <w:r w:rsidRPr="00E71F25">
        <w:rPr>
          <w:sz w:val="24"/>
          <w:szCs w:val="24"/>
        </w:rPr>
        <w:t>рис.  8 Распределение подъема воды каждой скважиной</w:t>
      </w:r>
    </w:p>
    <w:p w:rsidR="00E71F25" w:rsidRPr="00E71F25" w:rsidRDefault="00E71F25" w:rsidP="00E71F25">
      <w:pPr>
        <w:widowControl/>
        <w:shd w:val="clear" w:color="auto" w:fill="FFFFFF"/>
        <w:autoSpaceDE/>
        <w:autoSpaceDN/>
        <w:adjustRightInd/>
        <w:spacing w:line="360" w:lineRule="auto"/>
        <w:ind w:firstLine="708"/>
        <w:jc w:val="both"/>
        <w:rPr>
          <w:spacing w:val="-9"/>
          <w:sz w:val="24"/>
          <w:szCs w:val="24"/>
        </w:rPr>
      </w:pPr>
      <w:r w:rsidRPr="00E71F25">
        <w:rPr>
          <w:spacing w:val="-4"/>
          <w:sz w:val="28"/>
          <w:szCs w:val="28"/>
        </w:rPr>
        <w:t>Из выше приведенных данных видно, что основными скважинами как по потреблению электрической энергии, так и по количеству поднятой воды являются скважины №14 и №13, находящиеся в п. Стодолище. Остальные скважины занимают незначительную роль в подъеме воды и потреблении на этой цели электроэнергии.</w:t>
      </w:r>
    </w:p>
    <w:p w:rsidR="00E71F25" w:rsidRPr="00E71F25" w:rsidRDefault="00E71F25" w:rsidP="00E71F25">
      <w:pPr>
        <w:keepNext/>
        <w:widowControl/>
        <w:autoSpaceDE/>
        <w:autoSpaceDN/>
        <w:adjustRightInd/>
        <w:spacing w:before="240" w:after="60" w:line="360" w:lineRule="auto"/>
        <w:jc w:val="center"/>
        <w:outlineLvl w:val="0"/>
        <w:rPr>
          <w:rFonts w:cs="Arial"/>
          <w:b/>
          <w:bCs/>
          <w:iCs/>
          <w:color w:val="000000"/>
          <w:kern w:val="32"/>
          <w:sz w:val="28"/>
          <w:szCs w:val="28"/>
        </w:rPr>
      </w:pPr>
      <w:bookmarkStart w:id="11" w:name="_Toc376792244"/>
      <w:r w:rsidRPr="00E71F25">
        <w:rPr>
          <w:rFonts w:cs="Arial"/>
          <w:b/>
          <w:bCs/>
          <w:iCs/>
          <w:color w:val="000000"/>
          <w:kern w:val="32"/>
          <w:sz w:val="28"/>
          <w:szCs w:val="28"/>
        </w:rPr>
        <w:lastRenderedPageBreak/>
        <w:t>1.5 Основные технические и экономические характеристики системы водоотведения сельского поселения</w:t>
      </w:r>
      <w:bookmarkEnd w:id="11"/>
    </w:p>
    <w:p w:rsidR="00E71F25" w:rsidRPr="00E71F25" w:rsidRDefault="00E71F25" w:rsidP="00E71F25">
      <w:pPr>
        <w:widowControl/>
        <w:autoSpaceDE/>
        <w:autoSpaceDN/>
        <w:adjustRightInd/>
        <w:spacing w:line="288" w:lineRule="auto"/>
        <w:ind w:firstLine="709"/>
        <w:jc w:val="both"/>
        <w:rPr>
          <w:sz w:val="28"/>
          <w:szCs w:val="28"/>
        </w:rPr>
      </w:pPr>
      <w:r w:rsidRPr="00E71F25">
        <w:rPr>
          <w:color w:val="000000"/>
          <w:sz w:val="28"/>
          <w:szCs w:val="28"/>
        </w:rPr>
        <w:t>Очистных сооружений канализации и коллекторов в сельском поселении нет, в п. Стодолище есть канализационная насосная станция</w:t>
      </w:r>
      <w:r w:rsidRPr="00E71F25">
        <w:rPr>
          <w:sz w:val="28"/>
          <w:szCs w:val="28"/>
        </w:rPr>
        <w:t>, обслуживаемая ООО «Стодолищенский ЖЭУ».</w:t>
      </w:r>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 xml:space="preserve"> Застройка населенных пунктов оборудована выгребами. </w:t>
      </w:r>
    </w:p>
    <w:p w:rsidR="00E71F25" w:rsidRPr="00E71F25" w:rsidRDefault="00E71F25" w:rsidP="00E71F25">
      <w:pPr>
        <w:widowControl/>
        <w:tabs>
          <w:tab w:val="num" w:pos="1080"/>
        </w:tabs>
        <w:autoSpaceDE/>
        <w:autoSpaceDN/>
        <w:adjustRightInd/>
        <w:spacing w:line="288" w:lineRule="auto"/>
        <w:ind w:firstLine="720"/>
        <w:jc w:val="both"/>
        <w:rPr>
          <w:iCs/>
          <w:color w:val="000000"/>
          <w:sz w:val="28"/>
          <w:szCs w:val="28"/>
        </w:rPr>
      </w:pPr>
      <w:r w:rsidRPr="00E71F25">
        <w:rPr>
          <w:iCs/>
          <w:color w:val="000000"/>
          <w:sz w:val="28"/>
          <w:szCs w:val="28"/>
        </w:rPr>
        <w:t>Ниже в таблице приведена производственная программа ООО «Стодолищенский ЖЭУ» на 2013 г. на услуги по водоотведению</w:t>
      </w:r>
    </w:p>
    <w:p w:rsidR="00E71F25" w:rsidRPr="00E71F25" w:rsidRDefault="00E71F25" w:rsidP="00E71F25">
      <w:pPr>
        <w:widowControl/>
        <w:shd w:val="clear" w:color="auto" w:fill="FFFFFF"/>
        <w:autoSpaceDE/>
        <w:autoSpaceDN/>
        <w:adjustRightInd/>
        <w:spacing w:line="360" w:lineRule="auto"/>
        <w:ind w:left="1791" w:hanging="1060"/>
        <w:jc w:val="right"/>
        <w:rPr>
          <w:spacing w:val="-9"/>
          <w:sz w:val="24"/>
          <w:szCs w:val="24"/>
        </w:rPr>
      </w:pPr>
      <w:r w:rsidRPr="00E71F25">
        <w:rPr>
          <w:spacing w:val="-9"/>
          <w:sz w:val="24"/>
          <w:szCs w:val="24"/>
        </w:rPr>
        <w:t xml:space="preserve">Таблица 14 </w:t>
      </w:r>
    </w:p>
    <w:p w:rsidR="00E71F25" w:rsidRPr="00E71F25" w:rsidRDefault="00E71F25" w:rsidP="00E71F25">
      <w:pPr>
        <w:widowControl/>
        <w:shd w:val="clear" w:color="auto" w:fill="FFFFFF"/>
        <w:autoSpaceDE/>
        <w:autoSpaceDN/>
        <w:adjustRightInd/>
        <w:spacing w:line="360" w:lineRule="auto"/>
        <w:ind w:firstLine="9"/>
        <w:jc w:val="center"/>
        <w:rPr>
          <w:spacing w:val="-9"/>
          <w:sz w:val="24"/>
          <w:szCs w:val="24"/>
        </w:rPr>
      </w:pPr>
      <w:r w:rsidRPr="00E71F25">
        <w:rPr>
          <w:spacing w:val="-9"/>
          <w:sz w:val="24"/>
          <w:szCs w:val="24"/>
        </w:rPr>
        <w:t xml:space="preserve">Производственная программа ООО «Стодолищинское ЖЭУ» на </w:t>
      </w:r>
      <w:smartTag w:uri="urn:schemas-microsoft-com:office:smarttags" w:element="metricconverter">
        <w:smartTagPr>
          <w:attr w:name="ProductID" w:val="2013 г"/>
        </w:smartTagPr>
        <w:r w:rsidRPr="00E71F25">
          <w:rPr>
            <w:spacing w:val="-9"/>
            <w:sz w:val="24"/>
            <w:szCs w:val="24"/>
          </w:rPr>
          <w:t>2013 г</w:t>
        </w:r>
      </w:smartTag>
      <w:r w:rsidRPr="00E71F25">
        <w:rPr>
          <w:spacing w:val="-9"/>
          <w:sz w:val="24"/>
          <w:szCs w:val="24"/>
        </w:rPr>
        <w:t>. на услуги по водоотведению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3949"/>
        <w:gridCol w:w="2246"/>
        <w:gridCol w:w="2558"/>
      </w:tblGrid>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w:t>
            </w:r>
          </w:p>
        </w:tc>
        <w:tc>
          <w:tcPr>
            <w:tcW w:w="1987" w:type="pct"/>
          </w:tcPr>
          <w:p w:rsidR="00E71F25" w:rsidRPr="00E71F25" w:rsidRDefault="00E71F25" w:rsidP="00E71F25">
            <w:pPr>
              <w:ind w:right="454"/>
              <w:jc w:val="center"/>
              <w:rPr>
                <w:spacing w:val="-9"/>
                <w:sz w:val="24"/>
                <w:szCs w:val="24"/>
              </w:rPr>
            </w:pPr>
            <w:r w:rsidRPr="00E71F25">
              <w:rPr>
                <w:spacing w:val="-15"/>
                <w:sz w:val="24"/>
                <w:szCs w:val="24"/>
              </w:rPr>
              <w:t>Показатели производственной деятельности</w:t>
            </w:r>
          </w:p>
        </w:tc>
        <w:tc>
          <w:tcPr>
            <w:tcW w:w="1130" w:type="pct"/>
          </w:tcPr>
          <w:p w:rsidR="00E71F25" w:rsidRPr="00E71F25" w:rsidRDefault="00E71F25" w:rsidP="00E71F25">
            <w:pPr>
              <w:ind w:right="454"/>
              <w:jc w:val="center"/>
              <w:rPr>
                <w:spacing w:val="-9"/>
                <w:sz w:val="24"/>
                <w:szCs w:val="24"/>
              </w:rPr>
            </w:pPr>
            <w:r w:rsidRPr="00E71F25">
              <w:rPr>
                <w:spacing w:val="-9"/>
                <w:sz w:val="24"/>
                <w:szCs w:val="24"/>
              </w:rPr>
              <w:t>Ед. изм.</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Значение</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1</w:t>
            </w:r>
          </w:p>
        </w:tc>
        <w:tc>
          <w:tcPr>
            <w:tcW w:w="1987" w:type="pct"/>
          </w:tcPr>
          <w:p w:rsidR="00E71F25" w:rsidRPr="00E71F25" w:rsidRDefault="00E71F25" w:rsidP="00E71F25">
            <w:pPr>
              <w:shd w:val="clear" w:color="auto" w:fill="FFFFFF"/>
              <w:rPr>
                <w:sz w:val="24"/>
                <w:szCs w:val="24"/>
              </w:rPr>
            </w:pPr>
            <w:r w:rsidRPr="00E71F25">
              <w:rPr>
                <w:sz w:val="22"/>
                <w:szCs w:val="22"/>
              </w:rPr>
              <w:t>Объем отведенных стоков</w:t>
            </w:r>
          </w:p>
          <w:p w:rsidR="00E71F25" w:rsidRPr="00E71F25" w:rsidRDefault="00E71F25" w:rsidP="00E71F25">
            <w:pPr>
              <w:ind w:right="454"/>
              <w:jc w:val="center"/>
              <w:rPr>
                <w:spacing w:val="-9"/>
                <w:sz w:val="24"/>
                <w:szCs w:val="24"/>
              </w:rPr>
            </w:pPr>
          </w:p>
        </w:tc>
        <w:tc>
          <w:tcPr>
            <w:tcW w:w="1130" w:type="pct"/>
          </w:tcPr>
          <w:p w:rsidR="00E71F25" w:rsidRPr="00E71F25" w:rsidRDefault="00E71F25" w:rsidP="00E71F25">
            <w:pPr>
              <w:ind w:right="-37"/>
              <w:jc w:val="center"/>
              <w:rPr>
                <w:spacing w:val="-9"/>
                <w:sz w:val="24"/>
                <w:szCs w:val="24"/>
                <w:vertAlign w:val="superscript"/>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83900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2</w:t>
            </w:r>
          </w:p>
        </w:tc>
        <w:tc>
          <w:tcPr>
            <w:tcW w:w="1987" w:type="pct"/>
          </w:tcPr>
          <w:p w:rsidR="00E71F25" w:rsidRPr="00E71F25" w:rsidRDefault="00E71F25" w:rsidP="00E71F25">
            <w:pPr>
              <w:ind w:right="454"/>
              <w:jc w:val="center"/>
              <w:rPr>
                <w:spacing w:val="-9"/>
                <w:sz w:val="24"/>
                <w:szCs w:val="24"/>
              </w:rPr>
            </w:pPr>
            <w:r w:rsidRPr="00E71F25">
              <w:rPr>
                <w:spacing w:val="-8"/>
                <w:sz w:val="22"/>
                <w:szCs w:val="22"/>
              </w:rPr>
              <w:t>Объем стоков, переданных на очистку другим предприятиям</w:t>
            </w:r>
          </w:p>
        </w:tc>
        <w:tc>
          <w:tcPr>
            <w:tcW w:w="1130"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3</w:t>
            </w:r>
          </w:p>
        </w:tc>
        <w:tc>
          <w:tcPr>
            <w:tcW w:w="1987" w:type="pct"/>
          </w:tcPr>
          <w:p w:rsidR="00E71F25" w:rsidRPr="00E71F25" w:rsidRDefault="00E71F25" w:rsidP="00E71F25">
            <w:pPr>
              <w:shd w:val="clear" w:color="auto" w:fill="FFFFFF"/>
              <w:rPr>
                <w:sz w:val="24"/>
                <w:szCs w:val="24"/>
              </w:rPr>
            </w:pPr>
            <w:r w:rsidRPr="00E71F25">
              <w:rPr>
                <w:spacing w:val="-7"/>
                <w:sz w:val="22"/>
                <w:szCs w:val="22"/>
              </w:rPr>
              <w:t>Объем отведенных стоков, пропущенный через очистные</w:t>
            </w:r>
          </w:p>
          <w:p w:rsidR="00E71F25" w:rsidRPr="00E71F25" w:rsidRDefault="00E71F25" w:rsidP="00E71F25">
            <w:pPr>
              <w:shd w:val="clear" w:color="auto" w:fill="FFFFFF"/>
              <w:rPr>
                <w:sz w:val="24"/>
                <w:szCs w:val="24"/>
              </w:rPr>
            </w:pPr>
            <w:r w:rsidRPr="00E71F25">
              <w:rPr>
                <w:sz w:val="22"/>
                <w:szCs w:val="22"/>
              </w:rPr>
              <w:t>сооружения</w:t>
            </w:r>
          </w:p>
          <w:p w:rsidR="00E71F25" w:rsidRPr="00E71F25" w:rsidRDefault="00E71F25" w:rsidP="00E71F25">
            <w:pPr>
              <w:ind w:right="454"/>
              <w:jc w:val="center"/>
              <w:rPr>
                <w:spacing w:val="-9"/>
                <w:sz w:val="24"/>
                <w:szCs w:val="24"/>
              </w:rPr>
            </w:pPr>
          </w:p>
        </w:tc>
        <w:tc>
          <w:tcPr>
            <w:tcW w:w="1130"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4</w:t>
            </w:r>
          </w:p>
        </w:tc>
        <w:tc>
          <w:tcPr>
            <w:tcW w:w="1987" w:type="pct"/>
          </w:tcPr>
          <w:p w:rsidR="00E71F25" w:rsidRPr="00E71F25" w:rsidRDefault="00E71F25" w:rsidP="00E71F25">
            <w:pPr>
              <w:ind w:right="454"/>
              <w:jc w:val="center"/>
              <w:rPr>
                <w:spacing w:val="-9"/>
                <w:sz w:val="24"/>
                <w:szCs w:val="24"/>
              </w:rPr>
            </w:pPr>
            <w:r w:rsidRPr="00E71F25">
              <w:rPr>
                <w:spacing w:val="-6"/>
                <w:sz w:val="22"/>
                <w:szCs w:val="22"/>
              </w:rPr>
              <w:t>Объем реализации услуг, в том числе по потребителям</w:t>
            </w:r>
          </w:p>
        </w:tc>
        <w:tc>
          <w:tcPr>
            <w:tcW w:w="1130"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83900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4.1</w:t>
            </w:r>
          </w:p>
        </w:tc>
        <w:tc>
          <w:tcPr>
            <w:tcW w:w="1987" w:type="pct"/>
          </w:tcPr>
          <w:p w:rsidR="00E71F25" w:rsidRPr="00E71F25" w:rsidRDefault="00E71F25" w:rsidP="00E71F25">
            <w:pPr>
              <w:ind w:right="454"/>
              <w:jc w:val="center"/>
              <w:rPr>
                <w:spacing w:val="-9"/>
                <w:sz w:val="24"/>
                <w:szCs w:val="24"/>
              </w:rPr>
            </w:pPr>
            <w:r w:rsidRPr="00E71F25">
              <w:rPr>
                <w:sz w:val="24"/>
                <w:szCs w:val="24"/>
              </w:rPr>
              <w:t>населению</w:t>
            </w:r>
          </w:p>
        </w:tc>
        <w:tc>
          <w:tcPr>
            <w:tcW w:w="1130"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72200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4.2</w:t>
            </w:r>
          </w:p>
        </w:tc>
        <w:tc>
          <w:tcPr>
            <w:tcW w:w="1987" w:type="pct"/>
          </w:tcPr>
          <w:p w:rsidR="00E71F25" w:rsidRPr="00E71F25" w:rsidRDefault="00E71F25" w:rsidP="00E71F25">
            <w:pPr>
              <w:ind w:right="454"/>
              <w:jc w:val="center"/>
              <w:rPr>
                <w:spacing w:val="-9"/>
                <w:sz w:val="24"/>
                <w:szCs w:val="24"/>
              </w:rPr>
            </w:pPr>
            <w:r w:rsidRPr="00E71F25">
              <w:rPr>
                <w:spacing w:val="-9"/>
                <w:sz w:val="24"/>
                <w:szCs w:val="24"/>
              </w:rPr>
              <w:t>бюджетным потребителям</w:t>
            </w:r>
          </w:p>
        </w:tc>
        <w:tc>
          <w:tcPr>
            <w:tcW w:w="1130"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10200</w:t>
            </w:r>
          </w:p>
        </w:tc>
      </w:tr>
      <w:tr w:rsidR="00E71F25" w:rsidRPr="00E71F25" w:rsidTr="00AB124F">
        <w:tc>
          <w:tcPr>
            <w:tcW w:w="596" w:type="pct"/>
          </w:tcPr>
          <w:p w:rsidR="00E71F25" w:rsidRPr="00E71F25" w:rsidRDefault="00E71F25" w:rsidP="00E71F25">
            <w:pPr>
              <w:ind w:right="454"/>
              <w:jc w:val="center"/>
              <w:rPr>
                <w:spacing w:val="-9"/>
                <w:sz w:val="24"/>
                <w:szCs w:val="24"/>
              </w:rPr>
            </w:pPr>
            <w:r w:rsidRPr="00E71F25">
              <w:rPr>
                <w:spacing w:val="-9"/>
                <w:sz w:val="24"/>
                <w:szCs w:val="24"/>
              </w:rPr>
              <w:t>4.3</w:t>
            </w:r>
          </w:p>
        </w:tc>
        <w:tc>
          <w:tcPr>
            <w:tcW w:w="1987" w:type="pct"/>
          </w:tcPr>
          <w:p w:rsidR="00E71F25" w:rsidRPr="00E71F25" w:rsidRDefault="00E71F25" w:rsidP="00E71F25">
            <w:pPr>
              <w:ind w:right="454"/>
              <w:jc w:val="center"/>
              <w:rPr>
                <w:spacing w:val="-9"/>
                <w:sz w:val="24"/>
                <w:szCs w:val="24"/>
              </w:rPr>
            </w:pPr>
            <w:r w:rsidRPr="00E71F25">
              <w:rPr>
                <w:sz w:val="24"/>
                <w:szCs w:val="24"/>
              </w:rPr>
              <w:t>прочим потребителям</w:t>
            </w:r>
          </w:p>
        </w:tc>
        <w:tc>
          <w:tcPr>
            <w:tcW w:w="1130" w:type="pct"/>
          </w:tcPr>
          <w:p w:rsidR="00E71F25" w:rsidRPr="00E71F25" w:rsidRDefault="00E71F25" w:rsidP="00E71F25">
            <w:pPr>
              <w:jc w:val="center"/>
              <w:rPr>
                <w:sz w:val="24"/>
                <w:szCs w:val="24"/>
              </w:rPr>
            </w:pPr>
            <w:r w:rsidRPr="00E71F25">
              <w:rPr>
                <w:spacing w:val="-9"/>
                <w:sz w:val="24"/>
                <w:szCs w:val="24"/>
              </w:rPr>
              <w:t>м</w:t>
            </w:r>
            <w:r w:rsidRPr="00E71F25">
              <w:rPr>
                <w:spacing w:val="-9"/>
                <w:sz w:val="24"/>
                <w:szCs w:val="24"/>
                <w:vertAlign w:val="superscript"/>
              </w:rPr>
              <w:t>3</w:t>
            </w:r>
          </w:p>
        </w:tc>
        <w:tc>
          <w:tcPr>
            <w:tcW w:w="1288" w:type="pct"/>
          </w:tcPr>
          <w:p w:rsidR="00E71F25" w:rsidRPr="00E71F25" w:rsidRDefault="00E71F25" w:rsidP="00E71F25">
            <w:pPr>
              <w:ind w:right="454"/>
              <w:jc w:val="center"/>
              <w:rPr>
                <w:spacing w:val="-9"/>
                <w:sz w:val="24"/>
                <w:szCs w:val="24"/>
              </w:rPr>
            </w:pPr>
            <w:r w:rsidRPr="00E71F25">
              <w:rPr>
                <w:spacing w:val="-9"/>
                <w:sz w:val="24"/>
                <w:szCs w:val="24"/>
              </w:rPr>
              <w:t>1500</w:t>
            </w:r>
          </w:p>
        </w:tc>
      </w:tr>
    </w:tbl>
    <w:p w:rsidR="00E71F25" w:rsidRPr="00E71F25" w:rsidRDefault="00E71F25" w:rsidP="00E71F25">
      <w:pPr>
        <w:widowControl/>
        <w:shd w:val="clear" w:color="auto" w:fill="FFFFFF"/>
        <w:autoSpaceDE/>
        <w:autoSpaceDN/>
        <w:adjustRightInd/>
        <w:ind w:right="1"/>
        <w:jc w:val="both"/>
        <w:rPr>
          <w:spacing w:val="-9"/>
          <w:sz w:val="24"/>
          <w:szCs w:val="24"/>
        </w:rPr>
      </w:pPr>
      <w:r w:rsidRPr="00E71F25">
        <w:rPr>
          <w:spacing w:val="-9"/>
          <w:sz w:val="24"/>
          <w:szCs w:val="24"/>
        </w:rPr>
        <w:t>Примечание – производственная программа приведена полностью для организации ООО «Стодолищенское ЖЭУ» (включены все сельские поселения). Данная таблица приведена оценочно для обоснования утвержденного тарифа.</w:t>
      </w:r>
    </w:p>
    <w:p w:rsidR="00E71F25" w:rsidRPr="00E71F25" w:rsidRDefault="00E71F25" w:rsidP="00E71F25">
      <w:pPr>
        <w:widowControl/>
        <w:shd w:val="clear" w:color="auto" w:fill="FFFFFF"/>
        <w:autoSpaceDE/>
        <w:autoSpaceDN/>
        <w:adjustRightInd/>
        <w:ind w:right="1"/>
        <w:jc w:val="both"/>
        <w:rPr>
          <w:spacing w:val="-9"/>
          <w:sz w:val="24"/>
          <w:szCs w:val="24"/>
        </w:rPr>
      </w:pPr>
    </w:p>
    <w:p w:rsidR="00E71F25" w:rsidRPr="00E71F25" w:rsidRDefault="00E71F25" w:rsidP="00E71F25">
      <w:pPr>
        <w:widowControl/>
        <w:shd w:val="clear" w:color="auto" w:fill="FFFFFF"/>
        <w:autoSpaceDE/>
        <w:autoSpaceDN/>
        <w:adjustRightInd/>
        <w:ind w:left="1791" w:right="454" w:hanging="1060"/>
        <w:jc w:val="center"/>
        <w:rPr>
          <w:spacing w:val="-9"/>
          <w:sz w:val="24"/>
          <w:szCs w:val="24"/>
        </w:rPr>
      </w:pPr>
      <w:r>
        <w:rPr>
          <w:noProof/>
          <w:sz w:val="24"/>
          <w:szCs w:val="24"/>
        </w:rPr>
        <w:lastRenderedPageBreak/>
        <w:drawing>
          <wp:inline distT="0" distB="0" distL="0" distR="0">
            <wp:extent cx="5543550" cy="34861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5543550" cy="3486150"/>
                    </a:xfrm>
                    <a:prstGeom prst="rect">
                      <a:avLst/>
                    </a:prstGeom>
                    <a:noFill/>
                    <a:ln>
                      <a:noFill/>
                    </a:ln>
                  </pic:spPr>
                </pic:pic>
              </a:graphicData>
            </a:graphic>
          </wp:inline>
        </w:drawing>
      </w:r>
    </w:p>
    <w:p w:rsidR="00E71F25" w:rsidRPr="00E71F25" w:rsidRDefault="00E71F25" w:rsidP="00E71F25">
      <w:pPr>
        <w:widowControl/>
        <w:shd w:val="clear" w:color="auto" w:fill="FFFFFF"/>
        <w:autoSpaceDE/>
        <w:autoSpaceDN/>
        <w:adjustRightInd/>
        <w:ind w:left="1791" w:right="454" w:hanging="1060"/>
        <w:jc w:val="center"/>
        <w:rPr>
          <w:spacing w:val="-9"/>
          <w:sz w:val="24"/>
          <w:szCs w:val="24"/>
        </w:rPr>
      </w:pPr>
      <w:r w:rsidRPr="00E71F25">
        <w:rPr>
          <w:spacing w:val="-9"/>
          <w:sz w:val="24"/>
          <w:szCs w:val="24"/>
        </w:rPr>
        <w:t>рис. 9 Распределение потребления воды по группам потребителей</w:t>
      </w:r>
    </w:p>
    <w:p w:rsidR="00E71F25" w:rsidRPr="00E71F25" w:rsidRDefault="00E71F25" w:rsidP="00E71F25">
      <w:pPr>
        <w:widowControl/>
        <w:shd w:val="clear" w:color="auto" w:fill="FFFFFF"/>
        <w:autoSpaceDE/>
        <w:autoSpaceDN/>
        <w:adjustRightInd/>
        <w:spacing w:line="360" w:lineRule="auto"/>
        <w:ind w:right="1" w:firstLine="720"/>
        <w:jc w:val="both"/>
        <w:rPr>
          <w:spacing w:val="-9"/>
          <w:sz w:val="28"/>
          <w:szCs w:val="28"/>
        </w:rPr>
      </w:pPr>
      <w:r w:rsidRPr="00E71F25">
        <w:rPr>
          <w:spacing w:val="-9"/>
          <w:sz w:val="28"/>
          <w:szCs w:val="28"/>
        </w:rPr>
        <w:t>Основным потребителем канализации является население</w:t>
      </w:r>
      <w:r w:rsidRPr="00E71F25">
        <w:rPr>
          <w:spacing w:val="-9"/>
          <w:sz w:val="24"/>
          <w:szCs w:val="24"/>
        </w:rPr>
        <w:t xml:space="preserve"> – </w:t>
      </w:r>
      <w:r w:rsidRPr="00E71F25">
        <w:rPr>
          <w:spacing w:val="-9"/>
          <w:sz w:val="28"/>
          <w:szCs w:val="28"/>
        </w:rPr>
        <w:t>86%, вторым по значимости – является бюджетные учреждения – 12%.</w:t>
      </w:r>
    </w:p>
    <w:p w:rsidR="00E71F25" w:rsidRPr="00E71F25" w:rsidRDefault="00E71F25" w:rsidP="00E71F25">
      <w:pPr>
        <w:widowControl/>
        <w:shd w:val="clear" w:color="auto" w:fill="FFFFFF"/>
        <w:autoSpaceDE/>
        <w:autoSpaceDN/>
        <w:adjustRightInd/>
        <w:spacing w:line="360" w:lineRule="auto"/>
        <w:ind w:right="1" w:firstLine="720"/>
        <w:jc w:val="both"/>
        <w:rPr>
          <w:spacing w:val="-9"/>
          <w:sz w:val="28"/>
          <w:szCs w:val="28"/>
        </w:rPr>
      </w:pPr>
      <w:r w:rsidRPr="00E71F25">
        <w:rPr>
          <w:spacing w:val="-9"/>
          <w:sz w:val="28"/>
          <w:szCs w:val="28"/>
        </w:rPr>
        <w:t>Основные экономические характеристики предприятия ООО «Стодолищенский ЖЭУ» представлены в следующей таблице.</w:t>
      </w:r>
    </w:p>
    <w:p w:rsidR="00E71F25" w:rsidRPr="00E71F25" w:rsidRDefault="00E71F25" w:rsidP="00E71F25">
      <w:pPr>
        <w:widowControl/>
        <w:shd w:val="clear" w:color="auto" w:fill="FFFFFF"/>
        <w:autoSpaceDE/>
        <w:autoSpaceDN/>
        <w:adjustRightInd/>
        <w:ind w:left="1791" w:hanging="1060"/>
        <w:jc w:val="right"/>
        <w:rPr>
          <w:spacing w:val="-9"/>
          <w:sz w:val="24"/>
          <w:szCs w:val="24"/>
        </w:rPr>
      </w:pPr>
      <w:r w:rsidRPr="00E71F25">
        <w:rPr>
          <w:spacing w:val="-9"/>
          <w:sz w:val="24"/>
          <w:szCs w:val="24"/>
        </w:rPr>
        <w:t>Таблица 15</w:t>
      </w:r>
    </w:p>
    <w:p w:rsidR="00E71F25" w:rsidRPr="00E71F25" w:rsidRDefault="00E71F25" w:rsidP="00E71F25">
      <w:pPr>
        <w:widowControl/>
        <w:shd w:val="clear" w:color="auto" w:fill="FFFFFF"/>
        <w:autoSpaceDE/>
        <w:autoSpaceDN/>
        <w:adjustRightInd/>
        <w:ind w:firstLine="9"/>
        <w:jc w:val="center"/>
        <w:rPr>
          <w:sz w:val="24"/>
          <w:szCs w:val="24"/>
        </w:rPr>
      </w:pPr>
      <w:r w:rsidRPr="00E71F25">
        <w:rPr>
          <w:spacing w:val="-9"/>
          <w:sz w:val="24"/>
          <w:szCs w:val="24"/>
        </w:rPr>
        <w:t xml:space="preserve">Расчет финансовых потребностей, необходимых для реализации производственной программы </w:t>
      </w:r>
      <w:r w:rsidRPr="00E71F25">
        <w:rPr>
          <w:spacing w:val="-8"/>
          <w:sz w:val="24"/>
          <w:szCs w:val="24"/>
        </w:rPr>
        <w:t>ООО "Стодолищенский ЖЭУ" на услуги по водоотведению на 2013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716"/>
        <w:gridCol w:w="1691"/>
        <w:gridCol w:w="2429"/>
      </w:tblGrid>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w:t>
            </w:r>
          </w:p>
        </w:tc>
        <w:tc>
          <w:tcPr>
            <w:tcW w:w="2373" w:type="pct"/>
          </w:tcPr>
          <w:p w:rsidR="00E71F25" w:rsidRPr="00E71F25" w:rsidRDefault="00E71F25" w:rsidP="00E71F25">
            <w:pPr>
              <w:shd w:val="clear" w:color="auto" w:fill="FFFFFF"/>
              <w:rPr>
                <w:sz w:val="24"/>
                <w:szCs w:val="24"/>
              </w:rPr>
            </w:pPr>
            <w:r w:rsidRPr="00E71F25">
              <w:rPr>
                <w:sz w:val="24"/>
                <w:szCs w:val="24"/>
              </w:rPr>
              <w:t>Наименование статей затрат</w:t>
            </w:r>
          </w:p>
          <w:p w:rsidR="00E71F25" w:rsidRPr="00E71F25" w:rsidRDefault="00E71F25" w:rsidP="00E71F25">
            <w:pPr>
              <w:ind w:right="454"/>
              <w:rPr>
                <w:spacing w:val="-9"/>
                <w:sz w:val="24"/>
                <w:szCs w:val="24"/>
              </w:rPr>
            </w:pPr>
          </w:p>
        </w:tc>
        <w:tc>
          <w:tcPr>
            <w:tcW w:w="851" w:type="pct"/>
          </w:tcPr>
          <w:p w:rsidR="00E71F25" w:rsidRPr="00E71F25" w:rsidRDefault="00E71F25" w:rsidP="00E71F25">
            <w:pPr>
              <w:ind w:right="454"/>
              <w:jc w:val="center"/>
              <w:rPr>
                <w:spacing w:val="-9"/>
                <w:sz w:val="24"/>
                <w:szCs w:val="24"/>
              </w:rPr>
            </w:pPr>
            <w:r w:rsidRPr="00E71F25">
              <w:rPr>
                <w:spacing w:val="-9"/>
                <w:sz w:val="24"/>
                <w:szCs w:val="24"/>
              </w:rPr>
              <w:t>Ед.изм.</w:t>
            </w:r>
          </w:p>
        </w:tc>
        <w:tc>
          <w:tcPr>
            <w:tcW w:w="1222" w:type="pct"/>
          </w:tcPr>
          <w:p w:rsidR="00E71F25" w:rsidRPr="00E71F25" w:rsidRDefault="00E71F25" w:rsidP="00E71F25">
            <w:pPr>
              <w:ind w:right="454"/>
              <w:jc w:val="center"/>
              <w:rPr>
                <w:spacing w:val="-9"/>
                <w:sz w:val="24"/>
                <w:szCs w:val="24"/>
              </w:rPr>
            </w:pPr>
            <w:r w:rsidRPr="00E71F25">
              <w:rPr>
                <w:spacing w:val="-9"/>
                <w:sz w:val="24"/>
                <w:szCs w:val="24"/>
              </w:rPr>
              <w:t>Значение</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w:t>
            </w:r>
          </w:p>
        </w:tc>
        <w:tc>
          <w:tcPr>
            <w:tcW w:w="2373" w:type="pct"/>
          </w:tcPr>
          <w:p w:rsidR="00E71F25" w:rsidRPr="00E71F25" w:rsidRDefault="00E71F25" w:rsidP="00E71F25">
            <w:pPr>
              <w:shd w:val="clear" w:color="auto" w:fill="FFFFFF"/>
              <w:rPr>
                <w:sz w:val="24"/>
                <w:szCs w:val="24"/>
              </w:rPr>
            </w:pPr>
            <w:r w:rsidRPr="00E71F25">
              <w:rPr>
                <w:sz w:val="24"/>
                <w:szCs w:val="24"/>
              </w:rPr>
              <w:t>Электроэнергия</w:t>
            </w:r>
          </w:p>
          <w:p w:rsidR="00E71F25" w:rsidRPr="00E71F25" w:rsidRDefault="00E71F25" w:rsidP="00E71F25">
            <w:pPr>
              <w:ind w:right="454"/>
              <w:rPr>
                <w:spacing w:val="-9"/>
                <w:sz w:val="24"/>
                <w:szCs w:val="24"/>
              </w:rPr>
            </w:pPr>
          </w:p>
        </w:tc>
        <w:tc>
          <w:tcPr>
            <w:tcW w:w="851" w:type="pct"/>
          </w:tcPr>
          <w:p w:rsidR="00E71F25" w:rsidRPr="00E71F25" w:rsidRDefault="00E71F25" w:rsidP="00E71F25">
            <w:pPr>
              <w:ind w:left="-108" w:right="-41"/>
              <w:rPr>
                <w:spacing w:val="-9"/>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26"/>
              <w:rPr>
                <w:sz w:val="24"/>
                <w:szCs w:val="24"/>
              </w:rPr>
            </w:pPr>
            <w:r w:rsidRPr="00E71F25">
              <w:rPr>
                <w:sz w:val="22"/>
                <w:szCs w:val="22"/>
              </w:rPr>
              <w:t>164,29</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2</w:t>
            </w:r>
          </w:p>
        </w:tc>
        <w:tc>
          <w:tcPr>
            <w:tcW w:w="2373" w:type="pct"/>
          </w:tcPr>
          <w:p w:rsidR="00E71F25" w:rsidRPr="00E71F25" w:rsidRDefault="00E71F25" w:rsidP="00E71F25">
            <w:pPr>
              <w:shd w:val="clear" w:color="auto" w:fill="FFFFFF"/>
              <w:rPr>
                <w:sz w:val="24"/>
                <w:szCs w:val="24"/>
              </w:rPr>
            </w:pPr>
            <w:r w:rsidRPr="00E71F25">
              <w:rPr>
                <w:sz w:val="24"/>
                <w:szCs w:val="24"/>
              </w:rPr>
              <w:t>Оплата труда</w:t>
            </w:r>
          </w:p>
          <w:p w:rsidR="00E71F25" w:rsidRPr="00E71F25" w:rsidRDefault="00E71F25" w:rsidP="00E71F25">
            <w:pPr>
              <w:ind w:right="454"/>
              <w:rPr>
                <w:spacing w:val="-9"/>
                <w:sz w:val="24"/>
                <w:szCs w:val="24"/>
              </w:rPr>
            </w:pPr>
          </w:p>
        </w:tc>
        <w:tc>
          <w:tcPr>
            <w:tcW w:w="851" w:type="pct"/>
          </w:tcPr>
          <w:p w:rsidR="00E71F25" w:rsidRPr="00E71F25" w:rsidRDefault="00E71F25" w:rsidP="00E71F25">
            <w:pPr>
              <w:ind w:left="-108" w:right="-41"/>
              <w:rPr>
                <w:spacing w:val="-9"/>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13"/>
              <w:rPr>
                <w:sz w:val="24"/>
                <w:szCs w:val="24"/>
              </w:rPr>
            </w:pPr>
            <w:r w:rsidRPr="00E71F25">
              <w:rPr>
                <w:sz w:val="22"/>
                <w:szCs w:val="22"/>
              </w:rPr>
              <w:t>807,73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3</w:t>
            </w:r>
          </w:p>
        </w:tc>
        <w:tc>
          <w:tcPr>
            <w:tcW w:w="2373" w:type="pct"/>
          </w:tcPr>
          <w:p w:rsidR="00E71F25" w:rsidRPr="00E71F25" w:rsidRDefault="00E71F25" w:rsidP="00E71F25">
            <w:pPr>
              <w:shd w:val="clear" w:color="auto" w:fill="FFFFFF"/>
              <w:rPr>
                <w:sz w:val="24"/>
                <w:szCs w:val="24"/>
              </w:rPr>
            </w:pPr>
            <w:r w:rsidRPr="00E71F25">
              <w:rPr>
                <w:sz w:val="24"/>
                <w:szCs w:val="24"/>
              </w:rPr>
              <w:t>Страховые взносы</w:t>
            </w:r>
          </w:p>
          <w:p w:rsidR="00E71F25" w:rsidRPr="00E71F25" w:rsidRDefault="00E71F25" w:rsidP="00E71F25">
            <w:pPr>
              <w:ind w:right="454"/>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19"/>
              <w:rPr>
                <w:sz w:val="24"/>
                <w:szCs w:val="24"/>
              </w:rPr>
            </w:pPr>
            <w:r w:rsidRPr="00E71F25">
              <w:rPr>
                <w:sz w:val="22"/>
                <w:szCs w:val="22"/>
              </w:rPr>
              <w:t>243,94</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4</w:t>
            </w:r>
          </w:p>
        </w:tc>
        <w:tc>
          <w:tcPr>
            <w:tcW w:w="2373" w:type="pct"/>
          </w:tcPr>
          <w:p w:rsidR="00E71F25" w:rsidRPr="00E71F25" w:rsidRDefault="00E71F25" w:rsidP="00E71F25">
            <w:pPr>
              <w:ind w:right="454"/>
              <w:rPr>
                <w:spacing w:val="-9"/>
                <w:sz w:val="24"/>
                <w:szCs w:val="24"/>
              </w:rPr>
            </w:pPr>
            <w:r w:rsidRPr="00E71F25">
              <w:rPr>
                <w:sz w:val="24"/>
                <w:szCs w:val="24"/>
              </w:rPr>
              <w:t>Ремонт и техническое обслуживание</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51"/>
              <w:rPr>
                <w:sz w:val="24"/>
                <w:szCs w:val="24"/>
              </w:rPr>
            </w:pPr>
            <w:r w:rsidRPr="00E71F25">
              <w:rPr>
                <w:sz w:val="22"/>
                <w:szCs w:val="22"/>
              </w:rPr>
              <w:t>102,70</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5</w:t>
            </w:r>
          </w:p>
        </w:tc>
        <w:tc>
          <w:tcPr>
            <w:tcW w:w="2373" w:type="pct"/>
          </w:tcPr>
          <w:p w:rsidR="00E71F25" w:rsidRPr="00E71F25" w:rsidRDefault="00E71F25" w:rsidP="00E71F25">
            <w:pPr>
              <w:shd w:val="clear" w:color="auto" w:fill="FFFFFF"/>
              <w:rPr>
                <w:sz w:val="24"/>
                <w:szCs w:val="24"/>
              </w:rPr>
            </w:pPr>
            <w:r w:rsidRPr="00E71F25">
              <w:rPr>
                <w:sz w:val="24"/>
                <w:szCs w:val="24"/>
              </w:rPr>
              <w:t>Цеховые расходы</w:t>
            </w:r>
          </w:p>
          <w:p w:rsidR="00E71F25" w:rsidRPr="00E71F25" w:rsidRDefault="00E71F25" w:rsidP="00E71F25">
            <w:pPr>
              <w:ind w:right="454"/>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26"/>
              <w:rPr>
                <w:sz w:val="24"/>
                <w:szCs w:val="24"/>
              </w:rPr>
            </w:pPr>
            <w:r w:rsidRPr="00E71F25">
              <w:rPr>
                <w:sz w:val="22"/>
                <w:szCs w:val="22"/>
              </w:rPr>
              <w:t>208,85</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6</w:t>
            </w:r>
          </w:p>
        </w:tc>
        <w:tc>
          <w:tcPr>
            <w:tcW w:w="2373" w:type="pct"/>
          </w:tcPr>
          <w:p w:rsidR="00E71F25" w:rsidRPr="00E71F25" w:rsidRDefault="00E71F25" w:rsidP="00E71F25">
            <w:pPr>
              <w:shd w:val="clear" w:color="auto" w:fill="FFFFFF"/>
              <w:rPr>
                <w:spacing w:val="-9"/>
                <w:sz w:val="24"/>
                <w:szCs w:val="24"/>
              </w:rPr>
            </w:pPr>
            <w:r w:rsidRPr="00E71F25">
              <w:rPr>
                <w:spacing w:val="-9"/>
                <w:sz w:val="24"/>
                <w:szCs w:val="24"/>
              </w:rPr>
              <w:t>Материалы</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63"/>
              <w:rPr>
                <w:sz w:val="24"/>
                <w:szCs w:val="24"/>
              </w:rPr>
            </w:pPr>
            <w:r w:rsidRPr="00E71F25">
              <w:rPr>
                <w:bCs/>
                <w:sz w:val="22"/>
                <w:szCs w:val="22"/>
              </w:rPr>
              <w:t>156,38</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7</w:t>
            </w:r>
          </w:p>
        </w:tc>
        <w:tc>
          <w:tcPr>
            <w:tcW w:w="2373" w:type="pct"/>
          </w:tcPr>
          <w:p w:rsidR="00E71F25" w:rsidRPr="00E71F25" w:rsidRDefault="00E71F25" w:rsidP="00E71F25">
            <w:pPr>
              <w:shd w:val="clear" w:color="auto" w:fill="FFFFFF"/>
              <w:rPr>
                <w:sz w:val="24"/>
                <w:szCs w:val="24"/>
              </w:rPr>
            </w:pPr>
            <w:r w:rsidRPr="00E71F25">
              <w:rPr>
                <w:sz w:val="24"/>
                <w:szCs w:val="24"/>
              </w:rPr>
              <w:t>Расходы на АВР</w:t>
            </w:r>
          </w:p>
          <w:p w:rsidR="00E71F25" w:rsidRPr="00E71F25" w:rsidRDefault="00E71F25" w:rsidP="00E71F25">
            <w:pPr>
              <w:shd w:val="clear" w:color="auto" w:fill="FFFFFF"/>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407"/>
              <w:rPr>
                <w:sz w:val="24"/>
                <w:szCs w:val="24"/>
              </w:rPr>
            </w:pPr>
            <w:r w:rsidRPr="00E71F25">
              <w:rPr>
                <w:bCs/>
                <w:sz w:val="22"/>
                <w:szCs w:val="22"/>
              </w:rPr>
              <w:t>43,83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8</w:t>
            </w:r>
          </w:p>
        </w:tc>
        <w:tc>
          <w:tcPr>
            <w:tcW w:w="2373" w:type="pct"/>
          </w:tcPr>
          <w:p w:rsidR="00E71F25" w:rsidRPr="00E71F25" w:rsidRDefault="00E71F25" w:rsidP="00E71F25">
            <w:pPr>
              <w:shd w:val="clear" w:color="auto" w:fill="FFFFFF"/>
              <w:rPr>
                <w:sz w:val="24"/>
                <w:szCs w:val="24"/>
              </w:rPr>
            </w:pPr>
            <w:r w:rsidRPr="00E71F25">
              <w:rPr>
                <w:sz w:val="24"/>
                <w:szCs w:val="24"/>
              </w:rPr>
              <w:t>Общеэксплуатационные расходы</w:t>
            </w:r>
          </w:p>
          <w:p w:rsidR="00E71F25" w:rsidRPr="00E71F25" w:rsidRDefault="00E71F25" w:rsidP="00E71F25">
            <w:pPr>
              <w:ind w:right="454"/>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57"/>
              <w:rPr>
                <w:sz w:val="24"/>
                <w:szCs w:val="24"/>
              </w:rPr>
            </w:pPr>
            <w:r w:rsidRPr="00E71F25">
              <w:rPr>
                <w:sz w:val="22"/>
                <w:szCs w:val="22"/>
              </w:rPr>
              <w:t>282,23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9</w:t>
            </w:r>
          </w:p>
        </w:tc>
        <w:tc>
          <w:tcPr>
            <w:tcW w:w="2373" w:type="pct"/>
          </w:tcPr>
          <w:p w:rsidR="00E71F25" w:rsidRPr="00E71F25" w:rsidRDefault="00E71F25" w:rsidP="00E71F25">
            <w:pPr>
              <w:ind w:right="454"/>
              <w:rPr>
                <w:spacing w:val="-9"/>
                <w:sz w:val="24"/>
                <w:szCs w:val="24"/>
              </w:rPr>
            </w:pPr>
            <w:r w:rsidRPr="00E71F25">
              <w:rPr>
                <w:sz w:val="24"/>
                <w:szCs w:val="24"/>
              </w:rPr>
              <w:t>Налоги</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426"/>
              <w:rPr>
                <w:sz w:val="24"/>
                <w:szCs w:val="24"/>
              </w:rPr>
            </w:pPr>
            <w:r w:rsidRPr="00E71F25">
              <w:rPr>
                <w:sz w:val="22"/>
                <w:szCs w:val="22"/>
              </w:rPr>
              <w:t>67,43</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10</w:t>
            </w:r>
          </w:p>
        </w:tc>
        <w:tc>
          <w:tcPr>
            <w:tcW w:w="2373" w:type="pct"/>
          </w:tcPr>
          <w:p w:rsidR="00E71F25" w:rsidRPr="00E71F25" w:rsidRDefault="00E71F25" w:rsidP="00E71F25">
            <w:pPr>
              <w:shd w:val="clear" w:color="auto" w:fill="FFFFFF"/>
              <w:ind w:firstLine="6"/>
              <w:rPr>
                <w:sz w:val="24"/>
                <w:szCs w:val="24"/>
              </w:rPr>
            </w:pPr>
            <w:r w:rsidRPr="00E71F25">
              <w:rPr>
                <w:sz w:val="24"/>
                <w:szCs w:val="24"/>
              </w:rPr>
              <w:t>Расходы на ГСМ</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94"/>
              <w:rPr>
                <w:sz w:val="24"/>
                <w:szCs w:val="24"/>
              </w:rPr>
            </w:pPr>
            <w:r w:rsidRPr="00E71F25">
              <w:rPr>
                <w:bCs/>
                <w:sz w:val="22"/>
                <w:szCs w:val="22"/>
              </w:rPr>
              <w:t>133,52</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11</w:t>
            </w:r>
          </w:p>
        </w:tc>
        <w:tc>
          <w:tcPr>
            <w:tcW w:w="2373" w:type="pct"/>
          </w:tcPr>
          <w:p w:rsidR="00E71F25" w:rsidRPr="00E71F25" w:rsidRDefault="00E71F25" w:rsidP="00E71F25">
            <w:pPr>
              <w:shd w:val="clear" w:color="auto" w:fill="FFFFFF"/>
              <w:rPr>
                <w:sz w:val="24"/>
                <w:szCs w:val="24"/>
              </w:rPr>
            </w:pPr>
            <w:r w:rsidRPr="00E71F25">
              <w:rPr>
                <w:sz w:val="24"/>
                <w:szCs w:val="24"/>
              </w:rPr>
              <w:t>Себестоимость</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294"/>
              <w:rPr>
                <w:sz w:val="24"/>
                <w:szCs w:val="24"/>
              </w:rPr>
            </w:pPr>
            <w:r w:rsidRPr="00E71F25">
              <w:rPr>
                <w:bCs/>
                <w:sz w:val="22"/>
                <w:szCs w:val="22"/>
              </w:rPr>
              <w:t>2 210,89</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12</w:t>
            </w:r>
          </w:p>
        </w:tc>
        <w:tc>
          <w:tcPr>
            <w:tcW w:w="2373" w:type="pct"/>
          </w:tcPr>
          <w:p w:rsidR="00E71F25" w:rsidRPr="00E71F25" w:rsidRDefault="00E71F25" w:rsidP="00E71F25">
            <w:pPr>
              <w:shd w:val="clear" w:color="auto" w:fill="FFFFFF"/>
              <w:rPr>
                <w:sz w:val="24"/>
                <w:szCs w:val="24"/>
              </w:rPr>
            </w:pPr>
            <w:r w:rsidRPr="00E71F25">
              <w:rPr>
                <w:sz w:val="24"/>
                <w:szCs w:val="24"/>
              </w:rPr>
              <w:t>Прибыль</w:t>
            </w:r>
          </w:p>
          <w:p w:rsidR="00E71F25" w:rsidRPr="00E71F25" w:rsidRDefault="00E71F25" w:rsidP="00E71F25">
            <w:pPr>
              <w:ind w:right="454"/>
              <w:rPr>
                <w:spacing w:val="-9"/>
                <w:sz w:val="24"/>
                <w:szCs w:val="24"/>
              </w:rPr>
            </w:pPr>
          </w:p>
        </w:tc>
        <w:tc>
          <w:tcPr>
            <w:tcW w:w="851" w:type="pct"/>
          </w:tcPr>
          <w:p w:rsidR="00E71F25" w:rsidRPr="00E71F25" w:rsidRDefault="00E71F25" w:rsidP="00E71F25">
            <w:pPr>
              <w:rPr>
                <w:sz w:val="24"/>
                <w:szCs w:val="24"/>
              </w:rPr>
            </w:pPr>
            <w:r w:rsidRPr="00E71F25">
              <w:rPr>
                <w:spacing w:val="-9"/>
                <w:sz w:val="24"/>
                <w:szCs w:val="24"/>
              </w:rPr>
              <w:lastRenderedPageBreak/>
              <w:t>тыс. руб.</w:t>
            </w:r>
          </w:p>
        </w:tc>
        <w:tc>
          <w:tcPr>
            <w:tcW w:w="1222" w:type="pct"/>
          </w:tcPr>
          <w:p w:rsidR="00E71F25" w:rsidRPr="00E71F25" w:rsidRDefault="00E71F25" w:rsidP="00E71F25">
            <w:pPr>
              <w:shd w:val="clear" w:color="auto" w:fill="FFFFFF"/>
              <w:ind w:left="451"/>
              <w:rPr>
                <w:sz w:val="24"/>
                <w:szCs w:val="24"/>
              </w:rPr>
            </w:pPr>
            <w:r w:rsidRPr="00E71F25">
              <w:rPr>
                <w:bCs/>
                <w:sz w:val="22"/>
                <w:szCs w:val="22"/>
              </w:rPr>
              <w:t>36,68</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lastRenderedPageBreak/>
              <w:t>13</w:t>
            </w:r>
          </w:p>
        </w:tc>
        <w:tc>
          <w:tcPr>
            <w:tcW w:w="2373" w:type="pct"/>
          </w:tcPr>
          <w:p w:rsidR="00E71F25" w:rsidRPr="00E71F25" w:rsidRDefault="00E71F25" w:rsidP="00E71F25">
            <w:pPr>
              <w:ind w:right="454"/>
              <w:rPr>
                <w:spacing w:val="-9"/>
                <w:sz w:val="24"/>
                <w:szCs w:val="24"/>
              </w:rPr>
            </w:pPr>
            <w:r w:rsidRPr="00E71F25">
              <w:rPr>
                <w:sz w:val="24"/>
                <w:szCs w:val="24"/>
              </w:rPr>
              <w:t>Объем финансовых потребностей - всего</w:t>
            </w:r>
          </w:p>
        </w:tc>
        <w:tc>
          <w:tcPr>
            <w:tcW w:w="851" w:type="pct"/>
          </w:tcPr>
          <w:p w:rsidR="00E71F25" w:rsidRPr="00E71F25" w:rsidRDefault="00E71F25" w:rsidP="00E71F25">
            <w:pPr>
              <w:rPr>
                <w:sz w:val="24"/>
                <w:szCs w:val="24"/>
              </w:rPr>
            </w:pPr>
            <w:r w:rsidRPr="00E71F25">
              <w:rPr>
                <w:spacing w:val="-9"/>
                <w:sz w:val="24"/>
                <w:szCs w:val="24"/>
              </w:rPr>
              <w:t>тыс. руб.</w:t>
            </w:r>
          </w:p>
        </w:tc>
        <w:tc>
          <w:tcPr>
            <w:tcW w:w="1222" w:type="pct"/>
          </w:tcPr>
          <w:p w:rsidR="00E71F25" w:rsidRPr="00E71F25" w:rsidRDefault="00E71F25" w:rsidP="00E71F25">
            <w:pPr>
              <w:shd w:val="clear" w:color="auto" w:fill="FFFFFF"/>
              <w:ind w:left="313"/>
              <w:rPr>
                <w:sz w:val="24"/>
                <w:szCs w:val="24"/>
              </w:rPr>
            </w:pPr>
            <w:r w:rsidRPr="00E71F25">
              <w:rPr>
                <w:bCs/>
                <w:sz w:val="22"/>
                <w:szCs w:val="22"/>
              </w:rPr>
              <w:t xml:space="preserve">2 </w:t>
            </w:r>
            <w:r w:rsidRPr="00E71F25">
              <w:rPr>
                <w:sz w:val="22"/>
                <w:szCs w:val="22"/>
              </w:rPr>
              <w:t>247,57</w:t>
            </w:r>
          </w:p>
        </w:tc>
      </w:tr>
      <w:tr w:rsidR="00E71F25" w:rsidRPr="00E71F25" w:rsidTr="00AB124F">
        <w:tc>
          <w:tcPr>
            <w:tcW w:w="554" w:type="pct"/>
          </w:tcPr>
          <w:p w:rsidR="00E71F25" w:rsidRPr="00E71F25" w:rsidRDefault="00E71F25" w:rsidP="00E71F25">
            <w:pPr>
              <w:ind w:right="454"/>
              <w:jc w:val="center"/>
              <w:rPr>
                <w:spacing w:val="-9"/>
                <w:sz w:val="24"/>
                <w:szCs w:val="24"/>
              </w:rPr>
            </w:pPr>
            <w:r w:rsidRPr="00E71F25">
              <w:rPr>
                <w:spacing w:val="-9"/>
                <w:sz w:val="24"/>
                <w:szCs w:val="24"/>
              </w:rPr>
              <w:t>14</w:t>
            </w:r>
          </w:p>
        </w:tc>
        <w:tc>
          <w:tcPr>
            <w:tcW w:w="2373" w:type="pct"/>
          </w:tcPr>
          <w:p w:rsidR="00E71F25" w:rsidRPr="00E71F25" w:rsidRDefault="00E71F25" w:rsidP="00E71F25">
            <w:pPr>
              <w:ind w:right="454"/>
              <w:rPr>
                <w:spacing w:val="-9"/>
                <w:sz w:val="24"/>
                <w:szCs w:val="24"/>
              </w:rPr>
            </w:pPr>
            <w:r w:rsidRPr="00E71F25">
              <w:rPr>
                <w:sz w:val="24"/>
                <w:szCs w:val="24"/>
              </w:rPr>
              <w:t>Объем пропущенных сточных вод</w:t>
            </w:r>
          </w:p>
        </w:tc>
        <w:tc>
          <w:tcPr>
            <w:tcW w:w="851" w:type="pct"/>
          </w:tcPr>
          <w:p w:rsidR="00E71F25" w:rsidRPr="00E71F25" w:rsidRDefault="00E71F25" w:rsidP="00E71F25">
            <w:pPr>
              <w:ind w:right="454"/>
              <w:jc w:val="center"/>
              <w:rPr>
                <w:spacing w:val="-9"/>
                <w:sz w:val="24"/>
                <w:szCs w:val="24"/>
              </w:rPr>
            </w:pPr>
            <w:r w:rsidRPr="00E71F25">
              <w:rPr>
                <w:spacing w:val="-9"/>
                <w:sz w:val="24"/>
                <w:szCs w:val="24"/>
              </w:rPr>
              <w:t>тыс. куб.м</w:t>
            </w:r>
          </w:p>
        </w:tc>
        <w:tc>
          <w:tcPr>
            <w:tcW w:w="1222" w:type="pct"/>
          </w:tcPr>
          <w:p w:rsidR="00E71F25" w:rsidRPr="00E71F25" w:rsidRDefault="00E71F25" w:rsidP="00E71F25">
            <w:pPr>
              <w:shd w:val="clear" w:color="auto" w:fill="FFFFFF"/>
              <w:ind w:left="470"/>
              <w:rPr>
                <w:sz w:val="24"/>
                <w:szCs w:val="24"/>
              </w:rPr>
            </w:pPr>
            <w:r w:rsidRPr="00E71F25">
              <w:rPr>
                <w:sz w:val="22"/>
                <w:szCs w:val="22"/>
              </w:rPr>
              <w:t>83,90</w:t>
            </w:r>
          </w:p>
        </w:tc>
      </w:tr>
    </w:tbl>
    <w:p w:rsidR="00E71F25" w:rsidRPr="00E71F25" w:rsidRDefault="00E71F25" w:rsidP="00E71F25">
      <w:pPr>
        <w:widowControl/>
        <w:shd w:val="clear" w:color="auto" w:fill="FFFFFF"/>
        <w:autoSpaceDE/>
        <w:autoSpaceDN/>
        <w:adjustRightInd/>
        <w:spacing w:line="360" w:lineRule="auto"/>
        <w:ind w:left="1791" w:right="454" w:hanging="1060"/>
        <w:jc w:val="center"/>
        <w:rPr>
          <w:spacing w:val="-9"/>
          <w:sz w:val="24"/>
          <w:szCs w:val="24"/>
        </w:rPr>
      </w:pPr>
    </w:p>
    <w:p w:rsidR="00E71F25" w:rsidRPr="00E71F25" w:rsidRDefault="00E71F25" w:rsidP="00E71F25">
      <w:pPr>
        <w:widowControl/>
        <w:shd w:val="clear" w:color="auto" w:fill="FFFFFF"/>
        <w:autoSpaceDE/>
        <w:autoSpaceDN/>
        <w:adjustRightInd/>
        <w:spacing w:line="360" w:lineRule="auto"/>
        <w:ind w:left="1791" w:right="454" w:hanging="1060"/>
        <w:jc w:val="center"/>
        <w:rPr>
          <w:spacing w:val="-9"/>
          <w:sz w:val="24"/>
          <w:szCs w:val="24"/>
        </w:rPr>
      </w:pPr>
    </w:p>
    <w:p w:rsidR="00E71F25" w:rsidRPr="00E71F25" w:rsidRDefault="00E71F25" w:rsidP="00E71F25">
      <w:pPr>
        <w:widowControl/>
        <w:shd w:val="clear" w:color="auto" w:fill="FFFFFF"/>
        <w:autoSpaceDE/>
        <w:autoSpaceDN/>
        <w:adjustRightInd/>
        <w:spacing w:line="360" w:lineRule="auto"/>
        <w:ind w:right="454" w:firstLine="9"/>
        <w:jc w:val="center"/>
        <w:rPr>
          <w:sz w:val="24"/>
          <w:szCs w:val="24"/>
        </w:rPr>
      </w:pPr>
      <w:r>
        <w:rPr>
          <w:noProof/>
          <w:sz w:val="24"/>
          <w:szCs w:val="24"/>
        </w:rPr>
        <w:drawing>
          <wp:inline distT="0" distB="0" distL="0" distR="0">
            <wp:extent cx="6162675" cy="4143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6162675" cy="4143375"/>
                    </a:xfrm>
                    <a:prstGeom prst="rect">
                      <a:avLst/>
                    </a:prstGeom>
                    <a:noFill/>
                    <a:ln>
                      <a:noFill/>
                    </a:ln>
                  </pic:spPr>
                </pic:pic>
              </a:graphicData>
            </a:graphic>
          </wp:inline>
        </w:drawing>
      </w:r>
    </w:p>
    <w:p w:rsidR="00E71F25" w:rsidRPr="00E71F25" w:rsidRDefault="00E71F25" w:rsidP="00E71F25">
      <w:pPr>
        <w:widowControl/>
        <w:shd w:val="clear" w:color="auto" w:fill="FFFFFF"/>
        <w:autoSpaceDE/>
        <w:autoSpaceDN/>
        <w:adjustRightInd/>
        <w:spacing w:line="360" w:lineRule="auto"/>
        <w:ind w:right="454" w:firstLine="9"/>
        <w:jc w:val="center"/>
        <w:rPr>
          <w:sz w:val="24"/>
          <w:szCs w:val="24"/>
        </w:rPr>
      </w:pPr>
      <w:r w:rsidRPr="00E71F25">
        <w:rPr>
          <w:sz w:val="24"/>
          <w:szCs w:val="24"/>
        </w:rPr>
        <w:t>рис.10  Распределение затрат в системе водоотведения.</w:t>
      </w:r>
    </w:p>
    <w:p w:rsidR="00E71F25" w:rsidRPr="00E71F25" w:rsidRDefault="00E71F25" w:rsidP="00E71F25">
      <w:pPr>
        <w:widowControl/>
        <w:shd w:val="clear" w:color="auto" w:fill="FFFFFF"/>
        <w:autoSpaceDE/>
        <w:autoSpaceDN/>
        <w:adjustRightInd/>
        <w:spacing w:line="360" w:lineRule="auto"/>
        <w:ind w:right="454" w:firstLine="9"/>
        <w:jc w:val="both"/>
        <w:rPr>
          <w:sz w:val="28"/>
          <w:szCs w:val="28"/>
        </w:rPr>
      </w:pPr>
      <w:r w:rsidRPr="00E71F25">
        <w:rPr>
          <w:sz w:val="24"/>
          <w:szCs w:val="24"/>
        </w:rPr>
        <w:tab/>
      </w:r>
      <w:r w:rsidRPr="00E71F25">
        <w:rPr>
          <w:sz w:val="28"/>
          <w:szCs w:val="28"/>
        </w:rPr>
        <w:t>Из приведенных выше данных, основная часть затрат, влияющих на величину тарифа в данном сельском поселении являются:</w:t>
      </w:r>
    </w:p>
    <w:p w:rsidR="00E71F25" w:rsidRPr="00E71F25" w:rsidRDefault="00E71F25" w:rsidP="00E71F25">
      <w:pPr>
        <w:widowControl/>
        <w:numPr>
          <w:ilvl w:val="0"/>
          <w:numId w:val="13"/>
        </w:numPr>
        <w:shd w:val="clear" w:color="auto" w:fill="FFFFFF"/>
        <w:autoSpaceDE/>
        <w:autoSpaceDN/>
        <w:adjustRightInd/>
        <w:spacing w:line="360" w:lineRule="auto"/>
        <w:ind w:right="454"/>
        <w:jc w:val="both"/>
        <w:rPr>
          <w:sz w:val="28"/>
          <w:szCs w:val="28"/>
        </w:rPr>
      </w:pPr>
      <w:r w:rsidRPr="00E71F25">
        <w:rPr>
          <w:sz w:val="28"/>
          <w:szCs w:val="28"/>
        </w:rPr>
        <w:t xml:space="preserve">Оплата труда – 37%. </w:t>
      </w:r>
    </w:p>
    <w:p w:rsidR="00E71F25" w:rsidRPr="00E71F25" w:rsidRDefault="00E71F25" w:rsidP="00E71F25">
      <w:pPr>
        <w:widowControl/>
        <w:numPr>
          <w:ilvl w:val="0"/>
          <w:numId w:val="13"/>
        </w:numPr>
        <w:shd w:val="clear" w:color="auto" w:fill="FFFFFF"/>
        <w:autoSpaceDE/>
        <w:autoSpaceDN/>
        <w:adjustRightInd/>
        <w:spacing w:line="360" w:lineRule="auto"/>
        <w:ind w:right="454"/>
        <w:jc w:val="both"/>
        <w:rPr>
          <w:spacing w:val="-9"/>
          <w:sz w:val="28"/>
          <w:szCs w:val="28"/>
        </w:rPr>
      </w:pPr>
      <w:r w:rsidRPr="00E71F25">
        <w:rPr>
          <w:sz w:val="28"/>
          <w:szCs w:val="28"/>
        </w:rPr>
        <w:t>Общие эксплуатационные расходы- 13%, цеховые расходы – 9%, страховые взносы – 11%.</w:t>
      </w:r>
    </w:p>
    <w:p w:rsidR="00E71F25" w:rsidRPr="00E71F25" w:rsidRDefault="00E71F25" w:rsidP="00E71F25">
      <w:pPr>
        <w:widowControl/>
        <w:shd w:val="clear" w:color="auto" w:fill="FFFFFF"/>
        <w:autoSpaceDE/>
        <w:autoSpaceDN/>
        <w:adjustRightInd/>
        <w:spacing w:line="360" w:lineRule="auto"/>
        <w:ind w:right="454" w:firstLine="720"/>
        <w:jc w:val="both"/>
        <w:rPr>
          <w:sz w:val="28"/>
          <w:szCs w:val="28"/>
        </w:rPr>
      </w:pPr>
      <w:r w:rsidRPr="00E71F25">
        <w:rPr>
          <w:sz w:val="28"/>
          <w:szCs w:val="28"/>
        </w:rPr>
        <w:t>В соответствии с приведенными техническими и экономическими характеристиками установлен следующий тариф на канализацию для ООО «Стодолищенский ЖЭУ» на 2013 г.</w:t>
      </w:r>
    </w:p>
    <w:p w:rsidR="00E71F25" w:rsidRPr="00E71F25" w:rsidRDefault="00E71F25" w:rsidP="00E71F25">
      <w:pPr>
        <w:widowControl/>
        <w:shd w:val="clear" w:color="auto" w:fill="FFFFFF"/>
        <w:autoSpaceDE/>
        <w:autoSpaceDN/>
        <w:adjustRightInd/>
        <w:spacing w:line="360" w:lineRule="auto"/>
        <w:ind w:right="454" w:firstLine="720"/>
        <w:jc w:val="both"/>
        <w:rPr>
          <w:sz w:val="24"/>
          <w:szCs w:val="24"/>
        </w:rPr>
      </w:pPr>
    </w:p>
    <w:p w:rsidR="00E71F25" w:rsidRPr="00E71F25" w:rsidRDefault="00E71F25" w:rsidP="00E71F25">
      <w:pPr>
        <w:widowControl/>
        <w:shd w:val="clear" w:color="auto" w:fill="FFFFFF"/>
        <w:autoSpaceDE/>
        <w:autoSpaceDN/>
        <w:adjustRightInd/>
        <w:spacing w:line="360" w:lineRule="auto"/>
        <w:ind w:right="454" w:firstLine="720"/>
        <w:jc w:val="both"/>
        <w:rPr>
          <w:sz w:val="24"/>
          <w:szCs w:val="24"/>
        </w:rPr>
      </w:pPr>
    </w:p>
    <w:p w:rsidR="00E71F25" w:rsidRPr="00E71F25" w:rsidRDefault="00E71F25" w:rsidP="00E71F25">
      <w:pPr>
        <w:widowControl/>
        <w:shd w:val="clear" w:color="auto" w:fill="FFFFFF"/>
        <w:autoSpaceDE/>
        <w:autoSpaceDN/>
        <w:adjustRightInd/>
        <w:spacing w:line="360" w:lineRule="auto"/>
        <w:ind w:right="454" w:firstLine="720"/>
        <w:jc w:val="both"/>
        <w:rPr>
          <w:sz w:val="24"/>
          <w:szCs w:val="24"/>
        </w:rPr>
      </w:pPr>
    </w:p>
    <w:p w:rsidR="00E71F25" w:rsidRPr="00E71F25" w:rsidRDefault="00E71F25" w:rsidP="00E71F25">
      <w:pPr>
        <w:widowControl/>
        <w:shd w:val="clear" w:color="auto" w:fill="FFFFFF"/>
        <w:autoSpaceDE/>
        <w:autoSpaceDN/>
        <w:adjustRightInd/>
        <w:spacing w:line="360" w:lineRule="auto"/>
        <w:ind w:right="454" w:firstLine="720"/>
        <w:jc w:val="right"/>
        <w:rPr>
          <w:sz w:val="24"/>
          <w:szCs w:val="24"/>
        </w:rPr>
      </w:pPr>
      <w:r w:rsidRPr="00E71F25">
        <w:rPr>
          <w:sz w:val="28"/>
          <w:szCs w:val="28"/>
        </w:rPr>
        <w:lastRenderedPageBreak/>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060"/>
        <w:gridCol w:w="3168"/>
      </w:tblGrid>
      <w:tr w:rsidR="00E71F25" w:rsidRPr="00E71F25" w:rsidTr="00AB124F">
        <w:tc>
          <w:tcPr>
            <w:tcW w:w="3708" w:type="dxa"/>
            <w:vMerge w:val="restart"/>
            <w:vAlign w:val="center"/>
          </w:tcPr>
          <w:p w:rsidR="00E71F25" w:rsidRPr="00E71F25" w:rsidRDefault="00E71F25" w:rsidP="00E71F25">
            <w:pPr>
              <w:spacing w:line="360" w:lineRule="auto"/>
              <w:ind w:right="454"/>
              <w:jc w:val="center"/>
              <w:rPr>
                <w:spacing w:val="-9"/>
                <w:sz w:val="24"/>
                <w:szCs w:val="24"/>
              </w:rPr>
            </w:pPr>
            <w:r w:rsidRPr="00E71F25">
              <w:rPr>
                <w:spacing w:val="-9"/>
                <w:sz w:val="24"/>
                <w:szCs w:val="24"/>
              </w:rPr>
              <w:t>Наименование услуг</w:t>
            </w:r>
          </w:p>
        </w:tc>
        <w:tc>
          <w:tcPr>
            <w:tcW w:w="6228" w:type="dxa"/>
            <w:gridSpan w:val="2"/>
          </w:tcPr>
          <w:p w:rsidR="00E71F25" w:rsidRPr="00E71F25" w:rsidRDefault="00E71F25" w:rsidP="00E71F25">
            <w:pPr>
              <w:tabs>
                <w:tab w:val="left" w:pos="6408"/>
              </w:tabs>
              <w:spacing w:line="360" w:lineRule="auto"/>
              <w:jc w:val="center"/>
              <w:rPr>
                <w:spacing w:val="-9"/>
                <w:sz w:val="24"/>
                <w:szCs w:val="24"/>
              </w:rPr>
            </w:pPr>
            <w:r w:rsidRPr="00E71F25">
              <w:rPr>
                <w:spacing w:val="-9"/>
                <w:sz w:val="24"/>
                <w:szCs w:val="24"/>
              </w:rPr>
              <w:t>Размер тарифа</w:t>
            </w:r>
          </w:p>
          <w:p w:rsidR="00E71F25" w:rsidRPr="00E71F25" w:rsidRDefault="00E71F25" w:rsidP="00E71F25">
            <w:pPr>
              <w:spacing w:line="360" w:lineRule="auto"/>
              <w:ind w:right="-180"/>
              <w:jc w:val="center"/>
              <w:rPr>
                <w:spacing w:val="-9"/>
                <w:sz w:val="24"/>
                <w:szCs w:val="24"/>
              </w:rPr>
            </w:pPr>
            <w:r w:rsidRPr="00E71F25">
              <w:rPr>
                <w:spacing w:val="-9"/>
                <w:sz w:val="24"/>
                <w:szCs w:val="24"/>
              </w:rPr>
              <w:t>(НДС не облагается), руб./куб.м.</w:t>
            </w:r>
          </w:p>
        </w:tc>
      </w:tr>
      <w:tr w:rsidR="00E71F25" w:rsidRPr="00E71F25" w:rsidTr="00AB124F">
        <w:tc>
          <w:tcPr>
            <w:tcW w:w="3708" w:type="dxa"/>
            <w:vMerge/>
          </w:tcPr>
          <w:p w:rsidR="00E71F25" w:rsidRPr="00E71F25" w:rsidRDefault="00E71F25" w:rsidP="00E71F25">
            <w:pPr>
              <w:spacing w:line="360" w:lineRule="auto"/>
              <w:ind w:right="454"/>
              <w:jc w:val="both"/>
              <w:rPr>
                <w:spacing w:val="-9"/>
                <w:sz w:val="24"/>
                <w:szCs w:val="24"/>
              </w:rPr>
            </w:pPr>
          </w:p>
        </w:tc>
        <w:tc>
          <w:tcPr>
            <w:tcW w:w="3060" w:type="dxa"/>
          </w:tcPr>
          <w:p w:rsidR="00E71F25" w:rsidRPr="00E71F25" w:rsidRDefault="00E71F25" w:rsidP="00E71F25">
            <w:pPr>
              <w:spacing w:line="360" w:lineRule="auto"/>
              <w:ind w:right="-108"/>
              <w:jc w:val="both"/>
              <w:rPr>
                <w:spacing w:val="-9"/>
                <w:sz w:val="24"/>
                <w:szCs w:val="24"/>
              </w:rPr>
            </w:pPr>
            <w:r w:rsidRPr="00E71F25">
              <w:rPr>
                <w:spacing w:val="-9"/>
                <w:sz w:val="24"/>
                <w:szCs w:val="24"/>
              </w:rPr>
              <w:t>с 01.01.2013 г. по 30.06.2013 г.</w:t>
            </w:r>
          </w:p>
        </w:tc>
        <w:tc>
          <w:tcPr>
            <w:tcW w:w="3168" w:type="dxa"/>
          </w:tcPr>
          <w:p w:rsidR="00E71F25" w:rsidRPr="00E71F25" w:rsidRDefault="00E71F25" w:rsidP="00E71F25">
            <w:pPr>
              <w:tabs>
                <w:tab w:val="left" w:pos="3312"/>
              </w:tabs>
              <w:spacing w:line="360" w:lineRule="auto"/>
              <w:jc w:val="both"/>
              <w:rPr>
                <w:spacing w:val="-9"/>
                <w:sz w:val="24"/>
                <w:szCs w:val="24"/>
              </w:rPr>
            </w:pPr>
            <w:r w:rsidRPr="00E71F25">
              <w:rPr>
                <w:spacing w:val="-9"/>
                <w:sz w:val="24"/>
                <w:szCs w:val="24"/>
              </w:rPr>
              <w:t>с 01.07.2013 г. по 31.12.2013 г.</w:t>
            </w:r>
          </w:p>
        </w:tc>
      </w:tr>
      <w:tr w:rsidR="00E71F25" w:rsidRPr="00E71F25" w:rsidTr="00AB124F">
        <w:tc>
          <w:tcPr>
            <w:tcW w:w="3708" w:type="dxa"/>
          </w:tcPr>
          <w:p w:rsidR="00E71F25" w:rsidRPr="00E71F25" w:rsidRDefault="00E71F25" w:rsidP="00E71F25">
            <w:pPr>
              <w:spacing w:line="360" w:lineRule="auto"/>
              <w:ind w:right="454"/>
              <w:jc w:val="both"/>
              <w:rPr>
                <w:spacing w:val="-9"/>
                <w:sz w:val="24"/>
                <w:szCs w:val="24"/>
              </w:rPr>
            </w:pPr>
            <w:r w:rsidRPr="00E71F25">
              <w:rPr>
                <w:spacing w:val="-9"/>
                <w:sz w:val="24"/>
                <w:szCs w:val="24"/>
              </w:rPr>
              <w:t>Услуги по водоотведению</w:t>
            </w:r>
          </w:p>
          <w:p w:rsidR="00E71F25" w:rsidRPr="00E71F25" w:rsidRDefault="00E71F25" w:rsidP="00E71F25">
            <w:pPr>
              <w:spacing w:line="360" w:lineRule="auto"/>
              <w:ind w:right="454"/>
              <w:jc w:val="both"/>
              <w:rPr>
                <w:spacing w:val="-9"/>
                <w:sz w:val="24"/>
                <w:szCs w:val="24"/>
              </w:rPr>
            </w:pPr>
            <w:r w:rsidRPr="00E71F25">
              <w:rPr>
                <w:spacing w:val="-9"/>
                <w:sz w:val="24"/>
                <w:szCs w:val="24"/>
              </w:rPr>
              <w:t>- население</w:t>
            </w:r>
          </w:p>
          <w:p w:rsidR="00E71F25" w:rsidRPr="00E71F25" w:rsidRDefault="00E71F25" w:rsidP="00E71F25">
            <w:pPr>
              <w:spacing w:line="360" w:lineRule="auto"/>
              <w:ind w:right="454"/>
              <w:jc w:val="both"/>
              <w:rPr>
                <w:spacing w:val="-9"/>
                <w:sz w:val="24"/>
                <w:szCs w:val="24"/>
              </w:rPr>
            </w:pPr>
            <w:r w:rsidRPr="00E71F25">
              <w:rPr>
                <w:spacing w:val="-9"/>
                <w:sz w:val="24"/>
                <w:szCs w:val="24"/>
              </w:rPr>
              <w:t>- прочие потребители</w:t>
            </w:r>
          </w:p>
        </w:tc>
        <w:tc>
          <w:tcPr>
            <w:tcW w:w="3060" w:type="dxa"/>
          </w:tcPr>
          <w:p w:rsidR="00E71F25" w:rsidRPr="00E71F25" w:rsidRDefault="00E71F25" w:rsidP="00E71F25">
            <w:pPr>
              <w:spacing w:line="360" w:lineRule="auto"/>
              <w:ind w:right="454"/>
              <w:jc w:val="center"/>
              <w:rPr>
                <w:spacing w:val="-9"/>
                <w:sz w:val="24"/>
                <w:szCs w:val="24"/>
              </w:rPr>
            </w:pPr>
          </w:p>
          <w:p w:rsidR="00E71F25" w:rsidRPr="00E71F25" w:rsidRDefault="00E71F25" w:rsidP="00E71F25">
            <w:pPr>
              <w:spacing w:line="360" w:lineRule="auto"/>
              <w:ind w:right="454"/>
              <w:jc w:val="center"/>
              <w:rPr>
                <w:spacing w:val="-9"/>
                <w:sz w:val="24"/>
                <w:szCs w:val="24"/>
              </w:rPr>
            </w:pPr>
            <w:r w:rsidRPr="00E71F25">
              <w:rPr>
                <w:spacing w:val="-9"/>
                <w:sz w:val="24"/>
                <w:szCs w:val="24"/>
              </w:rPr>
              <w:t>25,82</w:t>
            </w:r>
          </w:p>
          <w:p w:rsidR="00E71F25" w:rsidRPr="00E71F25" w:rsidRDefault="00E71F25" w:rsidP="00E71F25">
            <w:pPr>
              <w:spacing w:line="360" w:lineRule="auto"/>
              <w:ind w:right="454"/>
              <w:jc w:val="center"/>
              <w:rPr>
                <w:spacing w:val="-9"/>
                <w:sz w:val="24"/>
                <w:szCs w:val="24"/>
              </w:rPr>
            </w:pPr>
            <w:r w:rsidRPr="00E71F25">
              <w:rPr>
                <w:spacing w:val="-9"/>
                <w:sz w:val="24"/>
                <w:szCs w:val="24"/>
              </w:rPr>
              <w:t>25,82</w:t>
            </w:r>
          </w:p>
        </w:tc>
        <w:tc>
          <w:tcPr>
            <w:tcW w:w="3168" w:type="dxa"/>
          </w:tcPr>
          <w:p w:rsidR="00E71F25" w:rsidRPr="00E71F25" w:rsidRDefault="00E71F25" w:rsidP="00E71F25">
            <w:pPr>
              <w:spacing w:line="360" w:lineRule="auto"/>
              <w:ind w:right="454"/>
              <w:jc w:val="center"/>
              <w:rPr>
                <w:spacing w:val="-9"/>
                <w:sz w:val="24"/>
                <w:szCs w:val="24"/>
              </w:rPr>
            </w:pPr>
          </w:p>
          <w:p w:rsidR="00E71F25" w:rsidRPr="00E71F25" w:rsidRDefault="00E71F25" w:rsidP="00E71F25">
            <w:pPr>
              <w:spacing w:line="360" w:lineRule="auto"/>
              <w:ind w:right="454"/>
              <w:jc w:val="center"/>
              <w:rPr>
                <w:spacing w:val="-9"/>
                <w:sz w:val="24"/>
                <w:szCs w:val="24"/>
              </w:rPr>
            </w:pPr>
            <w:r w:rsidRPr="00E71F25">
              <w:rPr>
                <w:spacing w:val="-9"/>
                <w:sz w:val="24"/>
                <w:szCs w:val="24"/>
              </w:rPr>
              <w:t>26,08</w:t>
            </w:r>
          </w:p>
          <w:p w:rsidR="00E71F25" w:rsidRPr="00E71F25" w:rsidRDefault="00E71F25" w:rsidP="00E71F25">
            <w:pPr>
              <w:spacing w:line="360" w:lineRule="auto"/>
              <w:ind w:right="454"/>
              <w:jc w:val="center"/>
              <w:rPr>
                <w:spacing w:val="-9"/>
                <w:sz w:val="24"/>
                <w:szCs w:val="24"/>
              </w:rPr>
            </w:pPr>
            <w:r w:rsidRPr="00E71F25">
              <w:rPr>
                <w:spacing w:val="-9"/>
                <w:sz w:val="24"/>
                <w:szCs w:val="24"/>
              </w:rPr>
              <w:t>26,08</w:t>
            </w:r>
          </w:p>
        </w:tc>
      </w:tr>
    </w:tbl>
    <w:p w:rsidR="00E71F25" w:rsidRPr="00E71F25" w:rsidRDefault="00E71F25" w:rsidP="00E71F25">
      <w:pPr>
        <w:widowControl/>
        <w:shd w:val="clear" w:color="auto" w:fill="FFFFFF"/>
        <w:autoSpaceDE/>
        <w:autoSpaceDN/>
        <w:adjustRightInd/>
        <w:spacing w:line="360" w:lineRule="auto"/>
        <w:ind w:right="454" w:firstLine="720"/>
        <w:jc w:val="both"/>
        <w:rPr>
          <w:spacing w:val="-9"/>
          <w:sz w:val="24"/>
          <w:szCs w:val="24"/>
        </w:rPr>
      </w:pPr>
    </w:p>
    <w:p w:rsidR="00E71F25" w:rsidRPr="00E71F25" w:rsidRDefault="00E71F25" w:rsidP="00E71F25">
      <w:pPr>
        <w:widowControl/>
        <w:shd w:val="clear" w:color="auto" w:fill="FFFFFF"/>
        <w:autoSpaceDE/>
        <w:autoSpaceDN/>
        <w:adjustRightInd/>
        <w:spacing w:line="360" w:lineRule="auto"/>
        <w:ind w:right="1" w:firstLine="720"/>
        <w:jc w:val="both"/>
        <w:rPr>
          <w:spacing w:val="-9"/>
          <w:sz w:val="28"/>
          <w:szCs w:val="28"/>
        </w:rPr>
      </w:pPr>
      <w:r w:rsidRPr="00E71F25">
        <w:rPr>
          <w:spacing w:val="-9"/>
          <w:sz w:val="28"/>
          <w:szCs w:val="28"/>
        </w:rPr>
        <w:t>Обоснование объемов сточных вод на 2013 г. приведено в следующей таблице.</w:t>
      </w:r>
    </w:p>
    <w:p w:rsidR="00E71F25" w:rsidRPr="00E71F25" w:rsidRDefault="00E71F25" w:rsidP="00E71F25">
      <w:pPr>
        <w:widowControl/>
        <w:autoSpaceDE/>
        <w:autoSpaceDN/>
        <w:adjustRightInd/>
        <w:ind w:left="142"/>
        <w:jc w:val="right"/>
        <w:rPr>
          <w:sz w:val="24"/>
          <w:szCs w:val="24"/>
        </w:rPr>
      </w:pPr>
      <w:r w:rsidRPr="00E71F25">
        <w:rPr>
          <w:sz w:val="24"/>
          <w:szCs w:val="24"/>
        </w:rPr>
        <w:t>Таблица 17</w:t>
      </w:r>
    </w:p>
    <w:p w:rsidR="00E71F25" w:rsidRPr="00E71F25" w:rsidRDefault="00E71F25" w:rsidP="00E71F25">
      <w:pPr>
        <w:widowControl/>
        <w:autoSpaceDE/>
        <w:autoSpaceDN/>
        <w:adjustRightInd/>
        <w:ind w:left="142"/>
        <w:jc w:val="center"/>
        <w:rPr>
          <w:sz w:val="24"/>
          <w:szCs w:val="24"/>
        </w:rPr>
      </w:pPr>
      <w:r w:rsidRPr="00E71F25">
        <w:rPr>
          <w:sz w:val="24"/>
          <w:szCs w:val="24"/>
        </w:rPr>
        <w:t>Расчет объемов производства ООО «Стодолищенский ЖЭУ» по населению Стодолищенского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5"/>
        <w:gridCol w:w="1862"/>
        <w:gridCol w:w="1860"/>
        <w:gridCol w:w="1860"/>
      </w:tblGrid>
      <w:tr w:rsidR="00E71F25" w:rsidRPr="00E71F25" w:rsidTr="00AB124F">
        <w:tc>
          <w:tcPr>
            <w:tcW w:w="2191" w:type="pct"/>
            <w:vMerge w:val="restart"/>
          </w:tcPr>
          <w:p w:rsidR="00E71F25" w:rsidRPr="00E71F25" w:rsidRDefault="00E71F25" w:rsidP="00E71F25">
            <w:pPr>
              <w:jc w:val="center"/>
              <w:rPr>
                <w:sz w:val="24"/>
                <w:szCs w:val="24"/>
              </w:rPr>
            </w:pPr>
            <w:r w:rsidRPr="00E71F25">
              <w:rPr>
                <w:sz w:val="24"/>
                <w:szCs w:val="24"/>
              </w:rPr>
              <w:t>Виды услуг</w:t>
            </w:r>
          </w:p>
        </w:tc>
        <w:tc>
          <w:tcPr>
            <w:tcW w:w="937" w:type="pct"/>
          </w:tcPr>
          <w:p w:rsidR="00E71F25" w:rsidRPr="00E71F25" w:rsidRDefault="00E71F25" w:rsidP="00E71F25">
            <w:pPr>
              <w:jc w:val="center"/>
              <w:rPr>
                <w:sz w:val="24"/>
                <w:szCs w:val="24"/>
              </w:rPr>
            </w:pPr>
            <w:r w:rsidRPr="00E71F25">
              <w:rPr>
                <w:sz w:val="24"/>
                <w:szCs w:val="24"/>
              </w:rPr>
              <w:t>Кол-во человек</w:t>
            </w:r>
          </w:p>
        </w:tc>
        <w:tc>
          <w:tcPr>
            <w:tcW w:w="936" w:type="pct"/>
          </w:tcPr>
          <w:p w:rsidR="00E71F25" w:rsidRPr="00E71F25" w:rsidRDefault="00E71F25" w:rsidP="00E71F25">
            <w:pPr>
              <w:jc w:val="center"/>
              <w:rPr>
                <w:sz w:val="24"/>
                <w:szCs w:val="24"/>
              </w:rPr>
            </w:pPr>
            <w:r w:rsidRPr="00E71F25">
              <w:rPr>
                <w:sz w:val="24"/>
                <w:szCs w:val="24"/>
              </w:rPr>
              <w:t>Норма, м.куб. в месяц</w:t>
            </w:r>
          </w:p>
        </w:tc>
        <w:tc>
          <w:tcPr>
            <w:tcW w:w="936" w:type="pct"/>
          </w:tcPr>
          <w:p w:rsidR="00E71F25" w:rsidRPr="00E71F25" w:rsidRDefault="00E71F25" w:rsidP="00E71F25">
            <w:pPr>
              <w:jc w:val="center"/>
              <w:rPr>
                <w:sz w:val="24"/>
                <w:szCs w:val="24"/>
              </w:rPr>
            </w:pPr>
            <w:r w:rsidRPr="00E71F25">
              <w:rPr>
                <w:sz w:val="24"/>
                <w:szCs w:val="24"/>
              </w:rPr>
              <w:t>Кол-во м.куб. в месяц</w:t>
            </w:r>
          </w:p>
        </w:tc>
      </w:tr>
      <w:tr w:rsidR="00E71F25" w:rsidRPr="00E71F25" w:rsidTr="00AB124F">
        <w:tc>
          <w:tcPr>
            <w:tcW w:w="2191" w:type="pct"/>
            <w:vMerge/>
          </w:tcPr>
          <w:p w:rsidR="00E71F25" w:rsidRPr="00E71F25" w:rsidRDefault="00E71F25" w:rsidP="00E71F25">
            <w:pPr>
              <w:jc w:val="center"/>
              <w:rPr>
                <w:sz w:val="24"/>
                <w:szCs w:val="24"/>
              </w:rPr>
            </w:pPr>
          </w:p>
        </w:tc>
        <w:tc>
          <w:tcPr>
            <w:tcW w:w="937" w:type="pct"/>
          </w:tcPr>
          <w:p w:rsidR="00E71F25" w:rsidRPr="00E71F25" w:rsidRDefault="00E71F25" w:rsidP="00E71F25">
            <w:pPr>
              <w:jc w:val="center"/>
              <w:rPr>
                <w:sz w:val="24"/>
                <w:szCs w:val="24"/>
              </w:rPr>
            </w:pPr>
            <w:r w:rsidRPr="00E71F25">
              <w:rPr>
                <w:sz w:val="24"/>
                <w:szCs w:val="24"/>
              </w:rPr>
              <w:t>в/отвед.</w:t>
            </w:r>
          </w:p>
        </w:tc>
        <w:tc>
          <w:tcPr>
            <w:tcW w:w="936" w:type="pct"/>
          </w:tcPr>
          <w:p w:rsidR="00E71F25" w:rsidRPr="00E71F25" w:rsidRDefault="00E71F25" w:rsidP="00E71F25">
            <w:pPr>
              <w:jc w:val="center"/>
              <w:rPr>
                <w:sz w:val="24"/>
                <w:szCs w:val="24"/>
              </w:rPr>
            </w:pPr>
            <w:r w:rsidRPr="00E71F25">
              <w:rPr>
                <w:sz w:val="24"/>
                <w:szCs w:val="24"/>
              </w:rPr>
              <w:t>в/отвед</w:t>
            </w:r>
          </w:p>
        </w:tc>
        <w:tc>
          <w:tcPr>
            <w:tcW w:w="936" w:type="pct"/>
          </w:tcPr>
          <w:p w:rsidR="00E71F25" w:rsidRPr="00E71F25" w:rsidRDefault="00E71F25" w:rsidP="00E71F25">
            <w:pPr>
              <w:jc w:val="center"/>
              <w:rPr>
                <w:sz w:val="24"/>
                <w:szCs w:val="24"/>
              </w:rPr>
            </w:pPr>
            <w:r w:rsidRPr="00E71F25">
              <w:rPr>
                <w:sz w:val="24"/>
                <w:szCs w:val="24"/>
              </w:rPr>
              <w:t>в/отвед</w:t>
            </w: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1.холодное водоснабжение, цент.канализация, ванна, газ.нагреватель</w:t>
            </w:r>
          </w:p>
        </w:tc>
        <w:tc>
          <w:tcPr>
            <w:tcW w:w="937" w:type="pct"/>
          </w:tcPr>
          <w:p w:rsidR="00E71F25" w:rsidRPr="00E71F25" w:rsidRDefault="00E71F25" w:rsidP="00E71F25">
            <w:pPr>
              <w:jc w:val="center"/>
              <w:rPr>
                <w:sz w:val="24"/>
                <w:szCs w:val="24"/>
              </w:rPr>
            </w:pPr>
            <w:r w:rsidRPr="00E71F25">
              <w:rPr>
                <w:sz w:val="24"/>
                <w:szCs w:val="24"/>
              </w:rPr>
              <w:t>532</w:t>
            </w:r>
          </w:p>
        </w:tc>
        <w:tc>
          <w:tcPr>
            <w:tcW w:w="936" w:type="pct"/>
          </w:tcPr>
          <w:p w:rsidR="00E71F25" w:rsidRPr="00E71F25" w:rsidRDefault="00E71F25" w:rsidP="00E71F25">
            <w:pPr>
              <w:jc w:val="center"/>
              <w:rPr>
                <w:sz w:val="24"/>
                <w:szCs w:val="24"/>
              </w:rPr>
            </w:pPr>
            <w:r w:rsidRPr="00E71F25">
              <w:rPr>
                <w:sz w:val="24"/>
                <w:szCs w:val="24"/>
              </w:rPr>
              <w:t>6,6</w:t>
            </w:r>
          </w:p>
        </w:tc>
        <w:tc>
          <w:tcPr>
            <w:tcW w:w="936" w:type="pct"/>
          </w:tcPr>
          <w:p w:rsidR="00E71F25" w:rsidRPr="00E71F25" w:rsidRDefault="00E71F25" w:rsidP="00E71F25">
            <w:pPr>
              <w:jc w:val="center"/>
              <w:rPr>
                <w:sz w:val="24"/>
                <w:szCs w:val="24"/>
              </w:rPr>
            </w:pPr>
            <w:r w:rsidRPr="00E71F25">
              <w:rPr>
                <w:sz w:val="24"/>
                <w:szCs w:val="24"/>
              </w:rPr>
              <w:t>3511,2</w:t>
            </w: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2.холодное водоснабжение, местная.канализация, ванна, газ.водонагреватель</w:t>
            </w:r>
          </w:p>
        </w:tc>
        <w:tc>
          <w:tcPr>
            <w:tcW w:w="937" w:type="pct"/>
          </w:tcPr>
          <w:p w:rsidR="00E71F25" w:rsidRPr="00E71F25" w:rsidRDefault="00E71F25" w:rsidP="00E71F25">
            <w:pPr>
              <w:jc w:val="center"/>
              <w:rPr>
                <w:sz w:val="24"/>
                <w:szCs w:val="24"/>
              </w:rPr>
            </w:pPr>
            <w:r w:rsidRPr="00E71F25">
              <w:rPr>
                <w:sz w:val="24"/>
                <w:szCs w:val="24"/>
              </w:rPr>
              <w:t>92</w:t>
            </w: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3.холодное водоснабжение, цент.канализация, без ванны, газ.нагреватель</w:t>
            </w:r>
          </w:p>
        </w:tc>
        <w:tc>
          <w:tcPr>
            <w:tcW w:w="937" w:type="pct"/>
          </w:tcPr>
          <w:p w:rsidR="00E71F25" w:rsidRPr="00E71F25" w:rsidRDefault="00E71F25" w:rsidP="00E71F25">
            <w:pPr>
              <w:jc w:val="center"/>
              <w:rPr>
                <w:sz w:val="24"/>
                <w:szCs w:val="24"/>
              </w:rPr>
            </w:pPr>
            <w:r w:rsidRPr="00E71F25">
              <w:rPr>
                <w:sz w:val="24"/>
                <w:szCs w:val="24"/>
              </w:rPr>
              <w:t>190</w:t>
            </w:r>
          </w:p>
        </w:tc>
        <w:tc>
          <w:tcPr>
            <w:tcW w:w="936" w:type="pct"/>
          </w:tcPr>
          <w:p w:rsidR="00E71F25" w:rsidRPr="00E71F25" w:rsidRDefault="00E71F25" w:rsidP="00E71F25">
            <w:pPr>
              <w:jc w:val="center"/>
              <w:rPr>
                <w:sz w:val="24"/>
                <w:szCs w:val="24"/>
              </w:rPr>
            </w:pPr>
            <w:r w:rsidRPr="00E71F25">
              <w:rPr>
                <w:sz w:val="24"/>
                <w:szCs w:val="24"/>
              </w:rPr>
              <w:t>3,86</w:t>
            </w:r>
          </w:p>
        </w:tc>
        <w:tc>
          <w:tcPr>
            <w:tcW w:w="936" w:type="pct"/>
          </w:tcPr>
          <w:p w:rsidR="00E71F25" w:rsidRPr="00E71F25" w:rsidRDefault="00E71F25" w:rsidP="00E71F25">
            <w:pPr>
              <w:jc w:val="center"/>
              <w:rPr>
                <w:sz w:val="24"/>
                <w:szCs w:val="24"/>
              </w:rPr>
            </w:pPr>
            <w:r w:rsidRPr="00E71F25">
              <w:rPr>
                <w:sz w:val="24"/>
                <w:szCs w:val="24"/>
              </w:rPr>
              <w:t>733,4</w:t>
            </w: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4.холодное водоснабжение, нецент.канализация, без ванны, газ.нагреватель</w:t>
            </w:r>
          </w:p>
        </w:tc>
        <w:tc>
          <w:tcPr>
            <w:tcW w:w="937" w:type="pct"/>
          </w:tcPr>
          <w:p w:rsidR="00E71F25" w:rsidRPr="00E71F25" w:rsidRDefault="00E71F25" w:rsidP="00E71F25">
            <w:pPr>
              <w:jc w:val="center"/>
              <w:rPr>
                <w:sz w:val="24"/>
                <w:szCs w:val="24"/>
              </w:rPr>
            </w:pPr>
            <w:r w:rsidRPr="00E71F25">
              <w:rPr>
                <w:sz w:val="24"/>
                <w:szCs w:val="24"/>
              </w:rPr>
              <w:t>48</w:t>
            </w: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5.холодное водоснабжение, цент.канализация, ванна</w:t>
            </w:r>
          </w:p>
        </w:tc>
        <w:tc>
          <w:tcPr>
            <w:tcW w:w="937" w:type="pct"/>
          </w:tcPr>
          <w:p w:rsidR="00E71F25" w:rsidRPr="00E71F25" w:rsidRDefault="00E71F25" w:rsidP="00E71F25">
            <w:pPr>
              <w:jc w:val="center"/>
              <w:rPr>
                <w:sz w:val="24"/>
                <w:szCs w:val="24"/>
              </w:rPr>
            </w:pPr>
            <w:r w:rsidRPr="00E71F25">
              <w:rPr>
                <w:sz w:val="24"/>
                <w:szCs w:val="24"/>
              </w:rPr>
              <w:t>61</w:t>
            </w:r>
          </w:p>
        </w:tc>
        <w:tc>
          <w:tcPr>
            <w:tcW w:w="936" w:type="pct"/>
          </w:tcPr>
          <w:p w:rsidR="00E71F25" w:rsidRPr="00E71F25" w:rsidRDefault="00E71F25" w:rsidP="00E71F25">
            <w:pPr>
              <w:jc w:val="center"/>
              <w:rPr>
                <w:sz w:val="24"/>
                <w:szCs w:val="24"/>
              </w:rPr>
            </w:pPr>
            <w:r w:rsidRPr="00E71F25">
              <w:rPr>
                <w:sz w:val="24"/>
                <w:szCs w:val="24"/>
              </w:rPr>
              <w:t>3,56</w:t>
            </w:r>
          </w:p>
        </w:tc>
        <w:tc>
          <w:tcPr>
            <w:tcW w:w="936" w:type="pct"/>
          </w:tcPr>
          <w:p w:rsidR="00E71F25" w:rsidRPr="00E71F25" w:rsidRDefault="00E71F25" w:rsidP="00E71F25">
            <w:pPr>
              <w:jc w:val="center"/>
              <w:rPr>
                <w:sz w:val="24"/>
                <w:szCs w:val="24"/>
              </w:rPr>
            </w:pPr>
            <w:r w:rsidRPr="00E71F25">
              <w:rPr>
                <w:sz w:val="24"/>
                <w:szCs w:val="24"/>
              </w:rPr>
              <w:t>217,2</w:t>
            </w: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6. холодное водоснабжение, нецент.канализация, ванна</w:t>
            </w:r>
          </w:p>
        </w:tc>
        <w:tc>
          <w:tcPr>
            <w:tcW w:w="937" w:type="pct"/>
          </w:tcPr>
          <w:p w:rsidR="00E71F25" w:rsidRPr="00E71F25" w:rsidRDefault="00E71F25" w:rsidP="00E71F25">
            <w:pPr>
              <w:jc w:val="center"/>
              <w:rPr>
                <w:sz w:val="24"/>
                <w:szCs w:val="24"/>
              </w:rPr>
            </w:pPr>
            <w:r w:rsidRPr="00E71F25">
              <w:rPr>
                <w:sz w:val="24"/>
                <w:szCs w:val="24"/>
              </w:rPr>
              <w:t>32</w:t>
            </w: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7. холодное водоснабжение, цент.канализация, без ванны</w:t>
            </w:r>
          </w:p>
        </w:tc>
        <w:tc>
          <w:tcPr>
            <w:tcW w:w="937" w:type="pct"/>
          </w:tcPr>
          <w:p w:rsidR="00E71F25" w:rsidRPr="00E71F25" w:rsidRDefault="00E71F25" w:rsidP="00E71F25">
            <w:pPr>
              <w:jc w:val="center"/>
              <w:rPr>
                <w:sz w:val="24"/>
                <w:szCs w:val="24"/>
              </w:rPr>
            </w:pPr>
            <w:r w:rsidRPr="00E71F25">
              <w:rPr>
                <w:sz w:val="24"/>
                <w:szCs w:val="24"/>
              </w:rPr>
              <w:t>139</w:t>
            </w:r>
          </w:p>
        </w:tc>
        <w:tc>
          <w:tcPr>
            <w:tcW w:w="936" w:type="pct"/>
          </w:tcPr>
          <w:p w:rsidR="00E71F25" w:rsidRPr="00E71F25" w:rsidRDefault="00E71F25" w:rsidP="00E71F25">
            <w:pPr>
              <w:jc w:val="center"/>
              <w:rPr>
                <w:sz w:val="24"/>
                <w:szCs w:val="24"/>
              </w:rPr>
            </w:pPr>
            <w:r w:rsidRPr="00E71F25">
              <w:rPr>
                <w:sz w:val="24"/>
                <w:szCs w:val="24"/>
              </w:rPr>
              <w:t>2,95</w:t>
            </w:r>
          </w:p>
        </w:tc>
        <w:tc>
          <w:tcPr>
            <w:tcW w:w="936" w:type="pct"/>
          </w:tcPr>
          <w:p w:rsidR="00E71F25" w:rsidRPr="00E71F25" w:rsidRDefault="00E71F25" w:rsidP="00E71F25">
            <w:pPr>
              <w:jc w:val="center"/>
              <w:rPr>
                <w:sz w:val="24"/>
                <w:szCs w:val="24"/>
              </w:rPr>
            </w:pPr>
            <w:r w:rsidRPr="00E71F25">
              <w:rPr>
                <w:sz w:val="24"/>
                <w:szCs w:val="24"/>
              </w:rPr>
              <w:t>410,1</w:t>
            </w: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8. холодное водоснабжение, нецент.канализация, без ванны</w:t>
            </w:r>
          </w:p>
        </w:tc>
        <w:tc>
          <w:tcPr>
            <w:tcW w:w="937" w:type="pct"/>
          </w:tcPr>
          <w:p w:rsidR="00E71F25" w:rsidRPr="00E71F25" w:rsidRDefault="00E71F25" w:rsidP="00E71F25">
            <w:pPr>
              <w:jc w:val="center"/>
              <w:rPr>
                <w:sz w:val="24"/>
                <w:szCs w:val="24"/>
              </w:rPr>
            </w:pPr>
            <w:r w:rsidRPr="00E71F25">
              <w:rPr>
                <w:sz w:val="24"/>
                <w:szCs w:val="24"/>
              </w:rPr>
              <w:t>453</w:t>
            </w: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b/>
                <w:sz w:val="24"/>
                <w:szCs w:val="24"/>
              </w:rPr>
            </w:pPr>
            <w:r w:rsidRPr="00E71F25">
              <w:rPr>
                <w:sz w:val="24"/>
                <w:szCs w:val="24"/>
              </w:rPr>
              <w:t>9. холодное водоснабжение</w:t>
            </w:r>
          </w:p>
        </w:tc>
        <w:tc>
          <w:tcPr>
            <w:tcW w:w="937"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10. водопользование из уличных водоразборных колонок</w:t>
            </w:r>
          </w:p>
        </w:tc>
        <w:tc>
          <w:tcPr>
            <w:tcW w:w="937"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11. водопользование из уличных водоразборных колонок, находящихся на территории участка</w:t>
            </w:r>
          </w:p>
        </w:tc>
        <w:tc>
          <w:tcPr>
            <w:tcW w:w="937"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12 баня, подкл. К центральной системе водоснабжения</w:t>
            </w:r>
          </w:p>
        </w:tc>
        <w:tc>
          <w:tcPr>
            <w:tcW w:w="937"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13. бани не подкл. к центр. системе водоснабжения</w:t>
            </w:r>
          </w:p>
        </w:tc>
        <w:tc>
          <w:tcPr>
            <w:tcW w:w="937"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r>
      <w:tr w:rsidR="00E71F25" w:rsidRPr="00E71F25" w:rsidTr="00AB124F">
        <w:tc>
          <w:tcPr>
            <w:tcW w:w="2191" w:type="pct"/>
          </w:tcPr>
          <w:p w:rsidR="00E71F25" w:rsidRPr="00E71F25" w:rsidRDefault="00E71F25" w:rsidP="00E71F25">
            <w:pPr>
              <w:jc w:val="center"/>
              <w:rPr>
                <w:sz w:val="24"/>
                <w:szCs w:val="24"/>
              </w:rPr>
            </w:pPr>
            <w:r w:rsidRPr="00E71F25">
              <w:rPr>
                <w:sz w:val="24"/>
                <w:szCs w:val="24"/>
              </w:rPr>
              <w:t>Итого</w:t>
            </w:r>
          </w:p>
        </w:tc>
        <w:tc>
          <w:tcPr>
            <w:tcW w:w="937"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p>
        </w:tc>
        <w:tc>
          <w:tcPr>
            <w:tcW w:w="936" w:type="pct"/>
          </w:tcPr>
          <w:p w:rsidR="00E71F25" w:rsidRPr="00E71F25" w:rsidRDefault="00E71F25" w:rsidP="00E71F25">
            <w:pPr>
              <w:jc w:val="center"/>
              <w:rPr>
                <w:sz w:val="24"/>
                <w:szCs w:val="24"/>
              </w:rPr>
            </w:pPr>
            <w:r w:rsidRPr="00E71F25">
              <w:rPr>
                <w:sz w:val="24"/>
                <w:szCs w:val="24"/>
              </w:rPr>
              <w:t>4872,0</w:t>
            </w:r>
          </w:p>
        </w:tc>
      </w:tr>
    </w:tbl>
    <w:p w:rsidR="00E71F25" w:rsidRPr="00E71F25" w:rsidRDefault="00E71F25" w:rsidP="00E71F25">
      <w:pPr>
        <w:widowControl/>
        <w:tabs>
          <w:tab w:val="num" w:pos="1080"/>
        </w:tabs>
        <w:autoSpaceDE/>
        <w:autoSpaceDN/>
        <w:adjustRightInd/>
        <w:spacing w:line="288" w:lineRule="auto"/>
        <w:ind w:firstLine="720"/>
        <w:jc w:val="both"/>
        <w:rPr>
          <w:iCs/>
          <w:color w:val="000000"/>
          <w:sz w:val="28"/>
          <w:szCs w:val="28"/>
        </w:rPr>
      </w:pPr>
    </w:p>
    <w:p w:rsidR="00E71F25" w:rsidRPr="00E71F25" w:rsidRDefault="00E71F25" w:rsidP="00E71F25">
      <w:pPr>
        <w:widowControl/>
        <w:shd w:val="clear" w:color="auto" w:fill="FFFFFF"/>
        <w:autoSpaceDE/>
        <w:autoSpaceDN/>
        <w:adjustRightInd/>
        <w:spacing w:line="360" w:lineRule="auto"/>
        <w:ind w:right="454" w:firstLine="720"/>
        <w:jc w:val="both"/>
        <w:rPr>
          <w:spacing w:val="-9"/>
          <w:sz w:val="28"/>
          <w:szCs w:val="28"/>
        </w:rPr>
      </w:pPr>
      <w:r w:rsidRPr="00E71F25">
        <w:rPr>
          <w:spacing w:val="-9"/>
          <w:sz w:val="28"/>
          <w:szCs w:val="28"/>
        </w:rPr>
        <w:t>Основным потребителями услугой канализации являются:</w:t>
      </w:r>
    </w:p>
    <w:p w:rsidR="00E71F25" w:rsidRPr="00E71F25" w:rsidRDefault="00E71F25" w:rsidP="00E71F25">
      <w:pPr>
        <w:widowControl/>
        <w:numPr>
          <w:ilvl w:val="0"/>
          <w:numId w:val="15"/>
        </w:numPr>
        <w:shd w:val="clear" w:color="auto" w:fill="FFFFFF"/>
        <w:autoSpaceDE/>
        <w:autoSpaceDN/>
        <w:adjustRightInd/>
        <w:spacing w:line="360" w:lineRule="auto"/>
        <w:ind w:right="454"/>
        <w:jc w:val="both"/>
        <w:rPr>
          <w:sz w:val="28"/>
          <w:szCs w:val="28"/>
        </w:rPr>
      </w:pPr>
      <w:r w:rsidRPr="00E71F25">
        <w:rPr>
          <w:sz w:val="28"/>
          <w:szCs w:val="28"/>
        </w:rPr>
        <w:t>холодное водоснабжение, цент.канализация, ванна, газ.нагреватель – 3511,2 куб.м. или 72%.</w:t>
      </w:r>
    </w:p>
    <w:p w:rsidR="00E71F25" w:rsidRPr="00E71F25" w:rsidRDefault="00E71F25" w:rsidP="00E71F25">
      <w:pPr>
        <w:widowControl/>
        <w:numPr>
          <w:ilvl w:val="0"/>
          <w:numId w:val="15"/>
        </w:numPr>
        <w:shd w:val="clear" w:color="auto" w:fill="FFFFFF"/>
        <w:autoSpaceDE/>
        <w:autoSpaceDN/>
        <w:adjustRightInd/>
        <w:spacing w:line="360" w:lineRule="auto"/>
        <w:ind w:right="454"/>
        <w:jc w:val="both"/>
        <w:rPr>
          <w:spacing w:val="-9"/>
          <w:sz w:val="28"/>
          <w:szCs w:val="28"/>
        </w:rPr>
      </w:pPr>
      <w:r w:rsidRPr="00E71F25">
        <w:rPr>
          <w:sz w:val="28"/>
          <w:szCs w:val="28"/>
        </w:rPr>
        <w:t>холодное водоснабжение, цент.канализация, без ванны, газ.нагреватель – 733,4 куб.м. или 15%.</w:t>
      </w:r>
    </w:p>
    <w:p w:rsidR="00E71F25" w:rsidRPr="00E71F25" w:rsidRDefault="00E71F25" w:rsidP="00E71F25">
      <w:pPr>
        <w:widowControl/>
        <w:shd w:val="clear" w:color="auto" w:fill="FFFFFF"/>
        <w:autoSpaceDE/>
        <w:autoSpaceDN/>
        <w:adjustRightInd/>
        <w:spacing w:line="360" w:lineRule="auto"/>
        <w:ind w:right="454"/>
        <w:jc w:val="both"/>
        <w:rPr>
          <w:sz w:val="24"/>
          <w:szCs w:val="24"/>
        </w:rPr>
      </w:pPr>
    </w:p>
    <w:p w:rsidR="00E71F25" w:rsidRPr="00E71F25" w:rsidRDefault="00E71F25" w:rsidP="00E71F25">
      <w:pPr>
        <w:widowControl/>
        <w:shd w:val="clear" w:color="auto" w:fill="FFFFFF"/>
        <w:autoSpaceDE/>
        <w:autoSpaceDN/>
        <w:adjustRightInd/>
        <w:spacing w:line="360" w:lineRule="auto"/>
        <w:ind w:left="125" w:firstLine="583"/>
        <w:jc w:val="both"/>
        <w:rPr>
          <w:sz w:val="28"/>
          <w:szCs w:val="28"/>
        </w:rPr>
      </w:pPr>
      <w:r w:rsidRPr="00E71F25">
        <w:rPr>
          <w:spacing w:val="-5"/>
          <w:sz w:val="28"/>
          <w:szCs w:val="28"/>
        </w:rPr>
        <w:t>На территории Стодолищенского сельского поселения имеется КНС с</w:t>
      </w:r>
      <w:r w:rsidRPr="00E71F25">
        <w:rPr>
          <w:spacing w:val="-4"/>
          <w:sz w:val="28"/>
          <w:szCs w:val="28"/>
        </w:rPr>
        <w:t xml:space="preserve"> 2 насосами СМ 100-6,5-250 </w:t>
      </w:r>
      <w:r w:rsidRPr="00E71F25">
        <w:rPr>
          <w:spacing w:val="-4"/>
          <w:sz w:val="28"/>
          <w:szCs w:val="28"/>
          <w:lang w:val="en-US"/>
        </w:rPr>
        <w:t>Q</w:t>
      </w:r>
      <w:r w:rsidRPr="00E71F25">
        <w:rPr>
          <w:spacing w:val="-4"/>
          <w:sz w:val="28"/>
          <w:szCs w:val="28"/>
        </w:rPr>
        <w:t>=50м</w:t>
      </w:r>
      <w:r w:rsidRPr="00E71F25">
        <w:rPr>
          <w:spacing w:val="-4"/>
          <w:sz w:val="28"/>
          <w:szCs w:val="28"/>
          <w:vertAlign w:val="superscript"/>
        </w:rPr>
        <w:t>3</w:t>
      </w:r>
      <w:r w:rsidRPr="00E71F25">
        <w:rPr>
          <w:spacing w:val="-4"/>
          <w:sz w:val="28"/>
          <w:szCs w:val="28"/>
        </w:rPr>
        <w:t xml:space="preserve">, Н=20м,Р=7,5 КВТ, </w:t>
      </w:r>
      <w:r w:rsidRPr="00E71F25">
        <w:rPr>
          <w:spacing w:val="-5"/>
          <w:sz w:val="28"/>
          <w:szCs w:val="28"/>
        </w:rPr>
        <w:t xml:space="preserve">напорный коллектор чугун -150, </w:t>
      </w:r>
      <w:r w:rsidRPr="00E71F25">
        <w:rPr>
          <w:spacing w:val="-5"/>
          <w:sz w:val="28"/>
          <w:szCs w:val="28"/>
          <w:lang w:val="en-US"/>
        </w:rPr>
        <w:t>L</w:t>
      </w:r>
      <w:r w:rsidRPr="00E71F25">
        <w:rPr>
          <w:spacing w:val="-5"/>
          <w:sz w:val="28"/>
          <w:szCs w:val="28"/>
        </w:rPr>
        <w:t xml:space="preserve">-370. Сточный АБЦ - 300, </w:t>
      </w:r>
      <w:r w:rsidRPr="00E71F25">
        <w:rPr>
          <w:spacing w:val="-5"/>
          <w:sz w:val="28"/>
          <w:szCs w:val="28"/>
          <w:lang w:val="en-US"/>
        </w:rPr>
        <w:t>L</w:t>
      </w:r>
      <w:r w:rsidRPr="00E71F25">
        <w:rPr>
          <w:spacing w:val="-5"/>
          <w:sz w:val="28"/>
          <w:szCs w:val="28"/>
        </w:rPr>
        <w:t xml:space="preserve"> - 480. </w:t>
      </w:r>
      <w:r w:rsidRPr="00E71F25">
        <w:rPr>
          <w:spacing w:val="-3"/>
          <w:sz w:val="28"/>
          <w:szCs w:val="28"/>
        </w:rPr>
        <w:t xml:space="preserve">Стоки от потребителей </w:t>
      </w:r>
      <w:r w:rsidRPr="00E71F25">
        <w:rPr>
          <w:spacing w:val="-4"/>
          <w:sz w:val="28"/>
          <w:szCs w:val="28"/>
        </w:rPr>
        <w:t xml:space="preserve">поступают в дворовые </w:t>
      </w:r>
      <w:r w:rsidRPr="00E71F25">
        <w:rPr>
          <w:spacing w:val="-3"/>
          <w:sz w:val="28"/>
          <w:szCs w:val="28"/>
        </w:rPr>
        <w:t xml:space="preserve">канализационные колодцы и далее самотеком по центральным </w:t>
      </w:r>
      <w:r w:rsidRPr="00E71F25">
        <w:rPr>
          <w:spacing w:val="-4"/>
          <w:sz w:val="28"/>
          <w:szCs w:val="28"/>
        </w:rPr>
        <w:t xml:space="preserve">канализационным трубам в выгребные ямы без последующего сброса в </w:t>
      </w:r>
      <w:r w:rsidRPr="00E71F25">
        <w:rPr>
          <w:sz w:val="28"/>
          <w:szCs w:val="28"/>
        </w:rPr>
        <w:t>водный объект.</w:t>
      </w:r>
    </w:p>
    <w:p w:rsidR="00E71F25" w:rsidRPr="00E71F25" w:rsidRDefault="00E71F25" w:rsidP="00E71F25">
      <w:pPr>
        <w:widowControl/>
        <w:shd w:val="clear" w:color="auto" w:fill="FFFFFF"/>
        <w:autoSpaceDE/>
        <w:autoSpaceDN/>
        <w:adjustRightInd/>
        <w:spacing w:line="360" w:lineRule="auto"/>
        <w:ind w:left="125" w:firstLine="583"/>
        <w:jc w:val="both"/>
        <w:rPr>
          <w:spacing w:val="-2"/>
          <w:sz w:val="28"/>
          <w:szCs w:val="28"/>
        </w:rPr>
      </w:pPr>
      <w:r w:rsidRPr="00E71F25">
        <w:rPr>
          <w:spacing w:val="-5"/>
          <w:sz w:val="28"/>
          <w:szCs w:val="28"/>
        </w:rPr>
        <w:t>В остальных объектах КНС отсутствует.</w:t>
      </w:r>
      <w:r w:rsidRPr="00E71F25">
        <w:rPr>
          <w:sz w:val="28"/>
          <w:szCs w:val="28"/>
        </w:rPr>
        <w:t xml:space="preserve"> </w:t>
      </w:r>
      <w:r w:rsidRPr="00E71F25">
        <w:rPr>
          <w:spacing w:val="-3"/>
          <w:sz w:val="28"/>
          <w:szCs w:val="28"/>
        </w:rPr>
        <w:t xml:space="preserve">Стоки от потребителей поступают в дворовые </w:t>
      </w:r>
      <w:r w:rsidRPr="00E71F25">
        <w:rPr>
          <w:spacing w:val="-2"/>
          <w:sz w:val="28"/>
          <w:szCs w:val="28"/>
        </w:rPr>
        <w:t xml:space="preserve">канализационные колодцы и далее самотеком по центральным канализационным трубам к центральным колодцам и далее на горизонт. </w:t>
      </w: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r w:rsidRPr="00E71F25">
        <w:rPr>
          <w:spacing w:val="-4"/>
          <w:sz w:val="28"/>
          <w:szCs w:val="28"/>
        </w:rPr>
        <w:t xml:space="preserve"> Основные характеристики работы КНС приведены в следующих таблицах.</w:t>
      </w: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sectPr w:rsidR="00E71F25" w:rsidRPr="00E71F25" w:rsidSect="001B267A">
          <w:pgSz w:w="11909" w:h="16834"/>
          <w:pgMar w:top="1440" w:right="748" w:bottom="902" w:left="1440" w:header="720" w:footer="720" w:gutter="0"/>
          <w:cols w:space="60"/>
          <w:noEndnote/>
        </w:sectPr>
      </w:pPr>
    </w:p>
    <w:p w:rsidR="00E71F25" w:rsidRPr="00E71F25" w:rsidRDefault="00E71F25" w:rsidP="00E71F25">
      <w:pPr>
        <w:widowControl/>
        <w:autoSpaceDE/>
        <w:autoSpaceDN/>
        <w:adjustRightInd/>
        <w:jc w:val="center"/>
        <w:rPr>
          <w:b/>
          <w:spacing w:val="-6"/>
          <w:sz w:val="28"/>
          <w:szCs w:val="28"/>
        </w:rPr>
      </w:pPr>
      <w:r w:rsidRPr="00E71F25">
        <w:rPr>
          <w:b/>
          <w:spacing w:val="-9"/>
          <w:sz w:val="28"/>
          <w:szCs w:val="28"/>
        </w:rPr>
        <w:lastRenderedPageBreak/>
        <w:t xml:space="preserve">Расчет расхода электроэнергии на регулируемый период </w:t>
      </w:r>
      <w:r w:rsidRPr="00E71F25">
        <w:rPr>
          <w:b/>
          <w:spacing w:val="-6"/>
          <w:sz w:val="28"/>
          <w:szCs w:val="28"/>
        </w:rPr>
        <w:t>водоотведение и очистка сточных вод</w:t>
      </w:r>
    </w:p>
    <w:p w:rsidR="00E71F25" w:rsidRPr="00E71F25" w:rsidRDefault="00E71F25" w:rsidP="00E71F25">
      <w:pPr>
        <w:widowControl/>
        <w:autoSpaceDE/>
        <w:autoSpaceDN/>
        <w:adjustRightInd/>
        <w:jc w:val="right"/>
        <w:rPr>
          <w:b/>
          <w:spacing w:val="-6"/>
          <w:sz w:val="28"/>
          <w:szCs w:val="28"/>
        </w:rPr>
      </w:pPr>
      <w:r w:rsidRPr="00E71F25">
        <w:rPr>
          <w:sz w:val="28"/>
          <w:szCs w:val="28"/>
        </w:rPr>
        <w:t>Таблица 18</w:t>
      </w:r>
    </w:p>
    <w:tbl>
      <w:tblPr>
        <w:tblW w:w="5000" w:type="pct"/>
        <w:tblLook w:val="0000" w:firstRow="0" w:lastRow="0" w:firstColumn="0" w:lastColumn="0" w:noHBand="0" w:noVBand="0"/>
      </w:tblPr>
      <w:tblGrid>
        <w:gridCol w:w="861"/>
        <w:gridCol w:w="3586"/>
        <w:gridCol w:w="1806"/>
        <w:gridCol w:w="1753"/>
        <w:gridCol w:w="1430"/>
        <w:gridCol w:w="1706"/>
        <w:gridCol w:w="1730"/>
        <w:gridCol w:w="1836"/>
      </w:tblGrid>
      <w:tr w:rsidR="00E71F25" w:rsidRPr="00E71F25" w:rsidTr="00AB124F">
        <w:trPr>
          <w:trHeight w:val="315"/>
        </w:trPr>
        <w:tc>
          <w:tcPr>
            <w:tcW w:w="5000" w:type="pct"/>
            <w:gridSpan w:val="8"/>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Расход электрической энергии на транспортировку стоков</w:t>
            </w:r>
          </w:p>
        </w:tc>
      </w:tr>
      <w:tr w:rsidR="00E71F25" w:rsidRPr="00E71F25" w:rsidTr="00AB124F">
        <w:trPr>
          <w:trHeight w:val="300"/>
        </w:trPr>
        <w:tc>
          <w:tcPr>
            <w:tcW w:w="5000" w:type="pct"/>
            <w:gridSpan w:val="8"/>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r w:rsidRPr="00E71F25">
              <w:rPr>
                <w:sz w:val="24"/>
                <w:szCs w:val="24"/>
              </w:rPr>
              <w:t>Расчетная формула:  Эа=(Рн * Кс * Т)/ η дв., кВт.ч</w:t>
            </w:r>
          </w:p>
        </w:tc>
      </w:tr>
      <w:tr w:rsidR="00E71F25" w:rsidRPr="00E71F25" w:rsidTr="00AB124F">
        <w:trPr>
          <w:trHeight w:val="300"/>
        </w:trPr>
        <w:tc>
          <w:tcPr>
            <w:tcW w:w="293"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c>
          <w:tcPr>
            <w:tcW w:w="1219"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c>
          <w:tcPr>
            <w:tcW w:w="614"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c>
          <w:tcPr>
            <w:tcW w:w="596"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c>
          <w:tcPr>
            <w:tcW w:w="486"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c>
          <w:tcPr>
            <w:tcW w:w="580"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c>
          <w:tcPr>
            <w:tcW w:w="588"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c>
          <w:tcPr>
            <w:tcW w:w="624" w:type="pct"/>
            <w:tcBorders>
              <w:top w:val="nil"/>
              <w:left w:val="nil"/>
              <w:bottom w:val="nil"/>
              <w:right w:val="nil"/>
            </w:tcBorders>
            <w:shd w:val="clear" w:color="auto" w:fill="auto"/>
            <w:noWrap/>
            <w:vAlign w:val="bottom"/>
          </w:tcPr>
          <w:p w:rsidR="00E71F25" w:rsidRPr="00E71F25" w:rsidRDefault="00E71F25" w:rsidP="00E71F25">
            <w:pPr>
              <w:widowControl/>
              <w:autoSpaceDE/>
              <w:autoSpaceDN/>
              <w:adjustRightInd/>
              <w:jc w:val="center"/>
              <w:rPr>
                <w:sz w:val="24"/>
                <w:szCs w:val="24"/>
              </w:rPr>
            </w:pPr>
          </w:p>
        </w:tc>
      </w:tr>
      <w:tr w:rsidR="00E71F25" w:rsidRPr="00E71F25" w:rsidTr="00AB124F">
        <w:trPr>
          <w:trHeight w:val="767"/>
        </w:trPr>
        <w:tc>
          <w:tcPr>
            <w:tcW w:w="293" w:type="pct"/>
            <w:tcBorders>
              <w:top w:val="nil"/>
              <w:left w:val="single" w:sz="4" w:space="0" w:color="auto"/>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pPr>
            <w:r w:rsidRPr="00E71F25">
              <w:t>№ п/п</w:t>
            </w:r>
          </w:p>
        </w:tc>
        <w:tc>
          <w:tcPr>
            <w:tcW w:w="1219"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Наименование и марка насоса</w:t>
            </w:r>
          </w:p>
        </w:tc>
        <w:tc>
          <w:tcPr>
            <w:tcW w:w="614"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Уровень напряжения</w:t>
            </w:r>
          </w:p>
        </w:tc>
        <w:tc>
          <w:tcPr>
            <w:tcW w:w="5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Мощность эл. двиг., Рн,  кВт</w:t>
            </w:r>
          </w:p>
        </w:tc>
        <w:tc>
          <w:tcPr>
            <w:tcW w:w="48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КПД эл.двиг. (%/100)</w:t>
            </w:r>
          </w:p>
        </w:tc>
        <w:tc>
          <w:tcPr>
            <w:tcW w:w="580"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Коэффициент спроса, Кс</w:t>
            </w:r>
          </w:p>
        </w:tc>
        <w:tc>
          <w:tcPr>
            <w:tcW w:w="58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6"/>
                <w:szCs w:val="16"/>
              </w:rPr>
            </w:pPr>
            <w:r w:rsidRPr="00E71F25">
              <w:rPr>
                <w:sz w:val="16"/>
                <w:szCs w:val="16"/>
              </w:rPr>
              <w:t>Время работы оборудования в регулируемом периоде, Т, час.</w:t>
            </w:r>
          </w:p>
        </w:tc>
        <w:tc>
          <w:tcPr>
            <w:tcW w:w="624" w:type="pct"/>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rPr>
                <w:sz w:val="18"/>
                <w:szCs w:val="18"/>
              </w:rPr>
            </w:pPr>
            <w:r w:rsidRPr="00E71F25">
              <w:rPr>
                <w:sz w:val="18"/>
                <w:szCs w:val="18"/>
              </w:rPr>
              <w:t xml:space="preserve">Расход эл. энергии на планируемый период, тыс. кВт.ч. </w:t>
            </w:r>
          </w:p>
        </w:tc>
      </w:tr>
      <w:tr w:rsidR="00E71F25" w:rsidRPr="00E71F25" w:rsidTr="00AB124F">
        <w:trPr>
          <w:trHeight w:val="255"/>
        </w:trPr>
        <w:tc>
          <w:tcPr>
            <w:tcW w:w="293" w:type="pct"/>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w:t>
            </w:r>
          </w:p>
        </w:tc>
        <w:tc>
          <w:tcPr>
            <w:tcW w:w="1219"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pPr>
            <w:r w:rsidRPr="00E71F25">
              <w:t>СМ 100-65-250</w:t>
            </w:r>
          </w:p>
        </w:tc>
        <w:tc>
          <w:tcPr>
            <w:tcW w:w="614"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pPr>
            <w:r w:rsidRPr="00E71F25">
              <w:t> </w:t>
            </w:r>
          </w:p>
        </w:tc>
        <w:tc>
          <w:tcPr>
            <w:tcW w:w="596"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7,5</w:t>
            </w:r>
          </w:p>
        </w:tc>
        <w:tc>
          <w:tcPr>
            <w:tcW w:w="486"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0,86</w:t>
            </w:r>
          </w:p>
        </w:tc>
        <w:tc>
          <w:tcPr>
            <w:tcW w:w="580"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0,8</w:t>
            </w:r>
          </w:p>
        </w:tc>
        <w:tc>
          <w:tcPr>
            <w:tcW w:w="588"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645</w:t>
            </w:r>
          </w:p>
        </w:tc>
        <w:tc>
          <w:tcPr>
            <w:tcW w:w="624"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4,500</w:t>
            </w:r>
          </w:p>
        </w:tc>
      </w:tr>
      <w:tr w:rsidR="00E71F25" w:rsidRPr="00E71F25" w:rsidTr="00AB124F">
        <w:trPr>
          <w:trHeight w:val="255"/>
        </w:trPr>
        <w:tc>
          <w:tcPr>
            <w:tcW w:w="293" w:type="pct"/>
            <w:tcBorders>
              <w:top w:val="nil"/>
              <w:left w:val="single" w:sz="4" w:space="0" w:color="auto"/>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2</w:t>
            </w:r>
          </w:p>
        </w:tc>
        <w:tc>
          <w:tcPr>
            <w:tcW w:w="1219"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pPr>
            <w:r w:rsidRPr="00E71F25">
              <w:t>СМ 100-65-250</w:t>
            </w:r>
          </w:p>
        </w:tc>
        <w:tc>
          <w:tcPr>
            <w:tcW w:w="614"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rPr>
                <w:b/>
                <w:bCs/>
              </w:rPr>
            </w:pPr>
            <w:r w:rsidRPr="00E71F25">
              <w:rPr>
                <w:b/>
                <w:bCs/>
              </w:rPr>
              <w:t> </w:t>
            </w:r>
          </w:p>
        </w:tc>
        <w:tc>
          <w:tcPr>
            <w:tcW w:w="596"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7,5</w:t>
            </w:r>
          </w:p>
        </w:tc>
        <w:tc>
          <w:tcPr>
            <w:tcW w:w="486"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0,86</w:t>
            </w:r>
          </w:p>
        </w:tc>
        <w:tc>
          <w:tcPr>
            <w:tcW w:w="580"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0,8</w:t>
            </w:r>
          </w:p>
        </w:tc>
        <w:tc>
          <w:tcPr>
            <w:tcW w:w="588"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645</w:t>
            </w:r>
          </w:p>
        </w:tc>
        <w:tc>
          <w:tcPr>
            <w:tcW w:w="624"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pPr>
            <w:r w:rsidRPr="00E71F25">
              <w:t>4,500</w:t>
            </w:r>
          </w:p>
        </w:tc>
      </w:tr>
      <w:tr w:rsidR="00E71F25" w:rsidRPr="00E71F25" w:rsidTr="00AB124F">
        <w:trPr>
          <w:trHeight w:val="315"/>
        </w:trPr>
        <w:tc>
          <w:tcPr>
            <w:tcW w:w="4376" w:type="pct"/>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E71F25" w:rsidRPr="00E71F25" w:rsidRDefault="00E71F25" w:rsidP="00E71F25">
            <w:pPr>
              <w:widowControl/>
              <w:autoSpaceDE/>
              <w:autoSpaceDN/>
              <w:adjustRightInd/>
              <w:rPr>
                <w:b/>
                <w:bCs/>
              </w:rPr>
            </w:pPr>
            <w:r w:rsidRPr="00E71F25">
              <w:rPr>
                <w:b/>
                <w:bCs/>
              </w:rPr>
              <w:t>Итого:</w:t>
            </w:r>
          </w:p>
        </w:tc>
        <w:tc>
          <w:tcPr>
            <w:tcW w:w="624" w:type="pct"/>
            <w:tcBorders>
              <w:top w:val="nil"/>
              <w:left w:val="nil"/>
              <w:bottom w:val="single" w:sz="4" w:space="0" w:color="auto"/>
              <w:right w:val="single" w:sz="4" w:space="0" w:color="auto"/>
            </w:tcBorders>
            <w:shd w:val="clear" w:color="auto" w:fill="auto"/>
            <w:noWrap/>
            <w:vAlign w:val="bottom"/>
          </w:tcPr>
          <w:p w:rsidR="00E71F25" w:rsidRPr="00E71F25" w:rsidRDefault="00E71F25" w:rsidP="00E71F25">
            <w:pPr>
              <w:widowControl/>
              <w:autoSpaceDE/>
              <w:autoSpaceDN/>
              <w:adjustRightInd/>
              <w:jc w:val="right"/>
              <w:rPr>
                <w:b/>
                <w:bCs/>
                <w:sz w:val="24"/>
                <w:szCs w:val="24"/>
              </w:rPr>
            </w:pPr>
            <w:r w:rsidRPr="00E71F25">
              <w:rPr>
                <w:b/>
                <w:bCs/>
                <w:sz w:val="24"/>
                <w:szCs w:val="24"/>
              </w:rPr>
              <w:t>9,000</w:t>
            </w:r>
          </w:p>
        </w:tc>
      </w:tr>
    </w:tbl>
    <w:p w:rsidR="00E71F25" w:rsidRPr="00E71F25" w:rsidRDefault="00E71F25" w:rsidP="00E71F25">
      <w:pPr>
        <w:widowControl/>
        <w:autoSpaceDE/>
        <w:autoSpaceDN/>
        <w:adjustRightInd/>
        <w:jc w:val="center"/>
        <w:rPr>
          <w:b/>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shd w:val="clear" w:color="auto" w:fill="FFFFFF"/>
        <w:autoSpaceDE/>
        <w:autoSpaceDN/>
        <w:adjustRightInd/>
        <w:spacing w:line="360" w:lineRule="auto"/>
        <w:ind w:firstLine="708"/>
        <w:jc w:val="right"/>
        <w:rPr>
          <w:spacing w:val="-4"/>
          <w:sz w:val="28"/>
          <w:szCs w:val="28"/>
        </w:rPr>
      </w:pPr>
      <w:r w:rsidRPr="00E71F25">
        <w:rPr>
          <w:sz w:val="28"/>
          <w:szCs w:val="28"/>
        </w:rPr>
        <w:t>Таблица 19</w:t>
      </w:r>
    </w:p>
    <w:p w:rsidR="00E71F25" w:rsidRPr="00E71F25" w:rsidRDefault="00E71F25" w:rsidP="00E71F25">
      <w:pPr>
        <w:widowControl/>
        <w:autoSpaceDE/>
        <w:autoSpaceDN/>
        <w:adjustRightInd/>
        <w:jc w:val="center"/>
        <w:rPr>
          <w:b/>
          <w:sz w:val="24"/>
          <w:szCs w:val="24"/>
        </w:rPr>
      </w:pPr>
      <w:r w:rsidRPr="00E71F25">
        <w:rPr>
          <w:b/>
          <w:sz w:val="24"/>
          <w:szCs w:val="24"/>
        </w:rPr>
        <w:t>Фактическое потребление электроэнергии на нужды КНС ООО «Стодолищенский ЖЭУ» за 12 месяцев 2011 г.</w:t>
      </w:r>
    </w:p>
    <w:p w:rsidR="00E71F25" w:rsidRPr="00E71F25" w:rsidRDefault="00E71F25" w:rsidP="00E71F25">
      <w:pPr>
        <w:widowControl/>
        <w:autoSpaceDE/>
        <w:autoSpaceDN/>
        <w:adjustRightInd/>
        <w:jc w:val="center"/>
        <w:rPr>
          <w:sz w:val="28"/>
          <w:szCs w:val="28"/>
        </w:rPr>
      </w:pPr>
      <w:r w:rsidRPr="00E71F25">
        <w:rPr>
          <w:sz w:val="28"/>
          <w:szCs w:val="28"/>
        </w:rPr>
        <w:t>Сведения по электроэнергии по КНС за 12 месяцев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590"/>
        <w:gridCol w:w="3591"/>
        <w:gridCol w:w="3378"/>
        <w:gridCol w:w="4013"/>
      </w:tblGrid>
      <w:tr w:rsidR="00E71F25" w:rsidRPr="00E71F25" w:rsidTr="00AB124F">
        <w:tblPrEx>
          <w:tblCellMar>
            <w:top w:w="0" w:type="dxa"/>
            <w:bottom w:w="0" w:type="dxa"/>
          </w:tblCellMar>
        </w:tblPrEx>
        <w:tc>
          <w:tcPr>
            <w:tcW w:w="123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КНС</w:t>
            </w:r>
          </w:p>
        </w:tc>
        <w:tc>
          <w:tcPr>
            <w:tcW w:w="123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Номер счетчика</w:t>
            </w:r>
          </w:p>
        </w:tc>
        <w:tc>
          <w:tcPr>
            <w:tcW w:w="1159"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Объем   электрической энергии кВт</w:t>
            </w:r>
          </w:p>
        </w:tc>
        <w:tc>
          <w:tcPr>
            <w:tcW w:w="1377"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Объем пропущен, сточных вод, м</w:t>
            </w:r>
            <w:r w:rsidRPr="00E71F25">
              <w:rPr>
                <w:sz w:val="24"/>
                <w:szCs w:val="24"/>
                <w:vertAlign w:val="superscript"/>
              </w:rPr>
              <w:t>З</w:t>
            </w:r>
          </w:p>
        </w:tc>
      </w:tr>
      <w:tr w:rsidR="00E71F25" w:rsidRPr="00E71F25" w:rsidTr="00AB124F">
        <w:tblPrEx>
          <w:tblCellMar>
            <w:top w:w="0" w:type="dxa"/>
            <w:bottom w:w="0" w:type="dxa"/>
          </w:tblCellMar>
        </w:tblPrEx>
        <w:tc>
          <w:tcPr>
            <w:tcW w:w="1232" w:type="pct"/>
            <w:shd w:val="clear" w:color="auto" w:fill="FFFFFF"/>
          </w:tcPr>
          <w:p w:rsidR="00E71F25" w:rsidRPr="00E71F25" w:rsidRDefault="00E71F25" w:rsidP="00E71F25">
            <w:pPr>
              <w:widowControl/>
              <w:autoSpaceDE/>
              <w:autoSpaceDN/>
              <w:adjustRightInd/>
              <w:rPr>
                <w:sz w:val="24"/>
                <w:szCs w:val="24"/>
              </w:rPr>
            </w:pPr>
            <w:r w:rsidRPr="00E71F25">
              <w:rPr>
                <w:sz w:val="24"/>
                <w:szCs w:val="24"/>
              </w:rPr>
              <w:t>КНС п.Стодолише</w:t>
            </w:r>
          </w:p>
        </w:tc>
        <w:tc>
          <w:tcPr>
            <w:tcW w:w="1232"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007467027000</w:t>
            </w:r>
          </w:p>
        </w:tc>
        <w:tc>
          <w:tcPr>
            <w:tcW w:w="1159"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27800</w:t>
            </w:r>
          </w:p>
        </w:tc>
        <w:tc>
          <w:tcPr>
            <w:tcW w:w="1377" w:type="pct"/>
            <w:shd w:val="clear" w:color="auto" w:fill="FFFFFF"/>
          </w:tcPr>
          <w:p w:rsidR="00E71F25" w:rsidRPr="00E71F25" w:rsidRDefault="00E71F25" w:rsidP="00E71F25">
            <w:pPr>
              <w:widowControl/>
              <w:autoSpaceDE/>
              <w:autoSpaceDN/>
              <w:adjustRightInd/>
              <w:jc w:val="center"/>
              <w:rPr>
                <w:sz w:val="24"/>
                <w:szCs w:val="24"/>
              </w:rPr>
            </w:pPr>
            <w:r w:rsidRPr="00E71F25">
              <w:rPr>
                <w:sz w:val="24"/>
                <w:szCs w:val="24"/>
              </w:rPr>
              <w:t>62172</w:t>
            </w:r>
          </w:p>
        </w:tc>
      </w:tr>
    </w:tbl>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pPr>
    </w:p>
    <w:p w:rsidR="00E71F25" w:rsidRPr="00E71F25" w:rsidRDefault="00E71F25" w:rsidP="00E71F25">
      <w:pPr>
        <w:widowControl/>
        <w:shd w:val="clear" w:color="auto" w:fill="FFFFFF"/>
        <w:autoSpaceDE/>
        <w:autoSpaceDN/>
        <w:adjustRightInd/>
        <w:spacing w:line="360" w:lineRule="auto"/>
        <w:ind w:firstLine="708"/>
        <w:jc w:val="both"/>
        <w:rPr>
          <w:spacing w:val="-4"/>
          <w:sz w:val="28"/>
          <w:szCs w:val="28"/>
        </w:rPr>
        <w:sectPr w:rsidR="00E71F25" w:rsidRPr="00E71F25" w:rsidSect="00733FE8">
          <w:pgSz w:w="16834" w:h="11909" w:orient="landscape"/>
          <w:pgMar w:top="748" w:right="902" w:bottom="1440" w:left="1440" w:header="720" w:footer="720" w:gutter="0"/>
          <w:cols w:space="60"/>
          <w:noEndnote/>
        </w:sectPr>
      </w:pPr>
    </w:p>
    <w:p w:rsidR="00E71F25" w:rsidRPr="00E71F25" w:rsidRDefault="00E71F25" w:rsidP="00E71F25">
      <w:pPr>
        <w:keepNext/>
        <w:widowControl/>
        <w:autoSpaceDE/>
        <w:autoSpaceDN/>
        <w:adjustRightInd/>
        <w:spacing w:before="240" w:after="60" w:line="360" w:lineRule="auto"/>
        <w:jc w:val="center"/>
        <w:outlineLvl w:val="0"/>
        <w:rPr>
          <w:rFonts w:cs="Arial"/>
          <w:b/>
          <w:bCs/>
          <w:iCs/>
          <w:color w:val="000000"/>
          <w:kern w:val="32"/>
          <w:sz w:val="28"/>
          <w:szCs w:val="28"/>
        </w:rPr>
      </w:pPr>
      <w:bookmarkStart w:id="12" w:name="_Toc376792245"/>
      <w:r w:rsidRPr="00E71F25">
        <w:rPr>
          <w:rFonts w:cs="Arial"/>
          <w:b/>
          <w:bCs/>
          <w:iCs/>
          <w:color w:val="000000"/>
          <w:kern w:val="32"/>
          <w:sz w:val="28"/>
          <w:szCs w:val="28"/>
        </w:rPr>
        <w:lastRenderedPageBreak/>
        <w:t>Раздел 2 Направление развития централизованных систем водоснабжения</w:t>
      </w:r>
      <w:bookmarkEnd w:id="12"/>
    </w:p>
    <w:p w:rsidR="00E71F25" w:rsidRPr="00E71F25" w:rsidRDefault="00E71F25" w:rsidP="00E71F25">
      <w:pPr>
        <w:widowControl/>
        <w:tabs>
          <w:tab w:val="num" w:pos="1080"/>
        </w:tabs>
        <w:autoSpaceDE/>
        <w:autoSpaceDN/>
        <w:adjustRightInd/>
        <w:spacing w:line="360" w:lineRule="auto"/>
        <w:ind w:firstLine="720"/>
        <w:jc w:val="both"/>
        <w:rPr>
          <w:iCs/>
          <w:color w:val="000000"/>
          <w:sz w:val="28"/>
          <w:szCs w:val="28"/>
        </w:rPr>
      </w:pPr>
      <w:r w:rsidRPr="00E71F25">
        <w:rPr>
          <w:iCs/>
          <w:color w:val="000000"/>
          <w:sz w:val="28"/>
          <w:szCs w:val="28"/>
        </w:rPr>
        <w:t>В соответствии с проектом генерального плана сельского поселения и другими документами территориального планирования можно выделить следующие аспекты развития системы водоснабжения, а в частности развитие системы подачи питьевой воды потребителям, а также улучшение качества системы пожаротушения.</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 соответствии с СанПиН 2.1.4.1110-02 и СНиП 2.04.02-84* источники хозяйственно питьевого водоснабжения должны иметь зоны санитарной охраны (ЗСО).</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Эксплуатация существующих и проектирование новых скважин и систем хозяйственно-питьевого водоснабжения должны осуществляться в соответствии с «Положением о порядке проектирования и эксплуатации зон санитарной охраны источников водоснабжения и водопроводов хозяйственно питьевого назначения» №2640, действующих норм СНиП 2.04.02-84* «Водоснабжение. Наружные сети и сооружения» и СанПиН 2.1.4.1110-02 «Зоны санитарной охраны источников водоснабжения и водопроводов питьевого назначения», СП 2.1.5.1059-01 «Гигиенические требования к охране подземных вод от загрязнений».</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подземных вод, а также ухудшения качества воды источника и воды, подаваемой водопроводными сооружениями.</w:t>
      </w:r>
    </w:p>
    <w:p w:rsidR="00E71F25" w:rsidRPr="00E71F25" w:rsidRDefault="00E71F25" w:rsidP="00E71F25">
      <w:pPr>
        <w:widowControl/>
        <w:tabs>
          <w:tab w:val="left" w:pos="709"/>
        </w:tabs>
        <w:autoSpaceDE/>
        <w:autoSpaceDN/>
        <w:adjustRightInd/>
        <w:spacing w:line="360" w:lineRule="auto"/>
        <w:ind w:firstLine="709"/>
        <w:jc w:val="both"/>
        <w:rPr>
          <w:sz w:val="28"/>
          <w:szCs w:val="28"/>
        </w:rPr>
      </w:pPr>
      <w:r w:rsidRPr="00E71F25">
        <w:rPr>
          <w:sz w:val="28"/>
          <w:szCs w:val="28"/>
        </w:rPr>
        <w:t xml:space="preserve">Устройство зон санитарной охраны (ЗСО) и санитарно-защитных полос источников водоснабжения и водопроводов предусматривается в целях обеспечения санитарно-эпидемиологической надежности системы хозяйственно питьевого водоснабжения. Для водозаборных скважин зоны санитарной охраны представлены </w:t>
      </w:r>
      <w:r w:rsidRPr="00E71F25">
        <w:rPr>
          <w:sz w:val="28"/>
          <w:szCs w:val="28"/>
          <w:lang w:val="en-US"/>
        </w:rPr>
        <w:t>I</w:t>
      </w:r>
      <w:r w:rsidRPr="00E71F25">
        <w:rPr>
          <w:sz w:val="28"/>
          <w:szCs w:val="28"/>
        </w:rPr>
        <w:t xml:space="preserve">-ым поясом (строгого режима). Граница ЗСО </w:t>
      </w:r>
      <w:r w:rsidRPr="00E71F25">
        <w:rPr>
          <w:sz w:val="28"/>
          <w:szCs w:val="28"/>
          <w:lang w:val="en-US"/>
        </w:rPr>
        <w:t>I</w:t>
      </w:r>
      <w:r w:rsidRPr="00E71F25">
        <w:rPr>
          <w:sz w:val="28"/>
          <w:szCs w:val="28"/>
        </w:rPr>
        <w:t xml:space="preserve"> пояса для артезианских скважин </w:t>
      </w:r>
      <w:r w:rsidRPr="00E71F25">
        <w:rPr>
          <w:sz w:val="28"/>
          <w:szCs w:val="28"/>
        </w:rPr>
        <w:lastRenderedPageBreak/>
        <w:t xml:space="preserve">устанавливается на расстоянии </w:t>
      </w:r>
      <w:smartTag w:uri="urn:schemas-microsoft-com:office:smarttags" w:element="metricconverter">
        <w:smartTagPr>
          <w:attr w:name="ProductID" w:val="30 м"/>
        </w:smartTagPr>
        <w:r w:rsidRPr="00E71F25">
          <w:rPr>
            <w:sz w:val="28"/>
            <w:szCs w:val="28"/>
          </w:rPr>
          <w:t>30 м</w:t>
        </w:r>
      </w:smartTag>
      <w:r w:rsidRPr="00E71F25">
        <w:rPr>
          <w:sz w:val="28"/>
          <w:szCs w:val="28"/>
        </w:rPr>
        <w:t xml:space="preserve"> от центра каждой скважины и ограждением по периметру. Площадки благоустраиваются и озеленяются. </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Контроль за соответствием государственных санитарно-эпидемиологических правил и нормативов осуществлять согласно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 целях рационального использования и охраны подземных вод в процессе эксплуатации водозаборных скважин необходимо в соответствии с лицензионным соглашением:</w:t>
      </w:r>
    </w:p>
    <w:p w:rsidR="00E71F25" w:rsidRPr="00E71F25" w:rsidRDefault="00E71F25" w:rsidP="00E71F25">
      <w:pPr>
        <w:widowControl/>
        <w:numPr>
          <w:ilvl w:val="0"/>
          <w:numId w:val="7"/>
        </w:numPr>
        <w:tabs>
          <w:tab w:val="left" w:pos="993"/>
        </w:tabs>
        <w:autoSpaceDE/>
        <w:autoSpaceDN/>
        <w:adjustRightInd/>
        <w:spacing w:line="360" w:lineRule="auto"/>
        <w:ind w:firstLine="567"/>
        <w:contextualSpacing/>
        <w:jc w:val="both"/>
        <w:rPr>
          <w:sz w:val="28"/>
          <w:szCs w:val="28"/>
        </w:rPr>
      </w:pPr>
      <w:r w:rsidRPr="00E71F25">
        <w:rPr>
          <w:sz w:val="28"/>
          <w:szCs w:val="28"/>
        </w:rPr>
        <w:t>производить замеры динамического уровня подземных вод в скважинах;</w:t>
      </w:r>
    </w:p>
    <w:p w:rsidR="00E71F25" w:rsidRPr="00E71F25" w:rsidRDefault="00E71F25" w:rsidP="00E71F25">
      <w:pPr>
        <w:widowControl/>
        <w:numPr>
          <w:ilvl w:val="0"/>
          <w:numId w:val="7"/>
        </w:numPr>
        <w:tabs>
          <w:tab w:val="left" w:pos="993"/>
        </w:tabs>
        <w:autoSpaceDE/>
        <w:autoSpaceDN/>
        <w:adjustRightInd/>
        <w:spacing w:line="360" w:lineRule="auto"/>
        <w:ind w:firstLine="567"/>
        <w:contextualSpacing/>
        <w:jc w:val="both"/>
        <w:rPr>
          <w:sz w:val="28"/>
          <w:szCs w:val="28"/>
        </w:rPr>
      </w:pPr>
      <w:r w:rsidRPr="00E71F25">
        <w:rPr>
          <w:sz w:val="28"/>
          <w:szCs w:val="28"/>
        </w:rPr>
        <w:t>вести достоверный учет объема добываемых вод;</w:t>
      </w:r>
    </w:p>
    <w:p w:rsidR="00E71F25" w:rsidRPr="00E71F25" w:rsidRDefault="00E71F25" w:rsidP="00E71F25">
      <w:pPr>
        <w:widowControl/>
        <w:numPr>
          <w:ilvl w:val="0"/>
          <w:numId w:val="7"/>
        </w:numPr>
        <w:tabs>
          <w:tab w:val="left" w:pos="993"/>
        </w:tabs>
        <w:autoSpaceDE/>
        <w:autoSpaceDN/>
        <w:adjustRightInd/>
        <w:spacing w:line="360" w:lineRule="auto"/>
        <w:ind w:firstLine="567"/>
        <w:contextualSpacing/>
        <w:jc w:val="both"/>
        <w:rPr>
          <w:sz w:val="28"/>
          <w:szCs w:val="28"/>
        </w:rPr>
      </w:pPr>
      <w:r w:rsidRPr="00E71F25">
        <w:rPr>
          <w:sz w:val="28"/>
          <w:szCs w:val="28"/>
        </w:rPr>
        <w:t>производить отбор проб подземных вод из водозаборных скважин на химические анализы по контролируемым показателям;</w:t>
      </w:r>
    </w:p>
    <w:p w:rsidR="00E71F25" w:rsidRPr="00E71F25" w:rsidRDefault="00E71F25" w:rsidP="00E71F25">
      <w:pPr>
        <w:widowControl/>
        <w:numPr>
          <w:ilvl w:val="0"/>
          <w:numId w:val="7"/>
        </w:numPr>
        <w:tabs>
          <w:tab w:val="left" w:pos="993"/>
        </w:tabs>
        <w:autoSpaceDE/>
        <w:autoSpaceDN/>
        <w:adjustRightInd/>
        <w:spacing w:line="360" w:lineRule="auto"/>
        <w:ind w:firstLine="567"/>
        <w:contextualSpacing/>
        <w:jc w:val="both"/>
        <w:rPr>
          <w:sz w:val="28"/>
          <w:szCs w:val="28"/>
        </w:rPr>
      </w:pPr>
      <w:r w:rsidRPr="00E71F25">
        <w:rPr>
          <w:sz w:val="28"/>
          <w:szCs w:val="28"/>
        </w:rPr>
        <w:t>соблюдать условия ведения мониторинга, представлять отчеты о добыче подземных вод и результаты химических анализов в контролирующие органы по установленным срокам и формам;</w:t>
      </w:r>
    </w:p>
    <w:p w:rsidR="00E71F25" w:rsidRPr="00E71F25" w:rsidRDefault="00E71F25" w:rsidP="00E71F25">
      <w:pPr>
        <w:widowControl/>
        <w:numPr>
          <w:ilvl w:val="0"/>
          <w:numId w:val="7"/>
        </w:numPr>
        <w:tabs>
          <w:tab w:val="left" w:pos="993"/>
        </w:tabs>
        <w:autoSpaceDE/>
        <w:autoSpaceDN/>
        <w:adjustRightInd/>
        <w:spacing w:line="360" w:lineRule="auto"/>
        <w:ind w:firstLine="567"/>
        <w:contextualSpacing/>
        <w:jc w:val="both"/>
        <w:rPr>
          <w:sz w:val="28"/>
          <w:szCs w:val="28"/>
        </w:rPr>
      </w:pPr>
      <w:r w:rsidRPr="00E71F25">
        <w:rPr>
          <w:sz w:val="28"/>
          <w:szCs w:val="28"/>
        </w:rPr>
        <w:t xml:space="preserve">соблюдать условия эксплуатации </w:t>
      </w:r>
      <w:r w:rsidRPr="00E71F25">
        <w:rPr>
          <w:sz w:val="28"/>
          <w:szCs w:val="28"/>
          <w:lang w:val="en-US"/>
        </w:rPr>
        <w:t>I</w:t>
      </w:r>
      <w:r w:rsidRPr="00E71F25">
        <w:rPr>
          <w:sz w:val="28"/>
          <w:szCs w:val="28"/>
        </w:rPr>
        <w:t>-го пояса зон санитарной охраны водозаборных скважин.</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Не допускается прокладка водоводов и водопроводов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E71F25" w:rsidRPr="00E71F25" w:rsidRDefault="00E71F25" w:rsidP="00E71F25">
      <w:pPr>
        <w:widowControl/>
        <w:autoSpaceDE/>
        <w:autoSpaceDN/>
        <w:adjustRightInd/>
        <w:spacing w:line="360" w:lineRule="auto"/>
        <w:ind w:firstLine="709"/>
        <w:jc w:val="both"/>
        <w:rPr>
          <w:sz w:val="28"/>
          <w:szCs w:val="28"/>
        </w:rPr>
      </w:pPr>
      <w:r w:rsidRPr="00E71F25">
        <w:rPr>
          <w:sz w:val="28"/>
          <w:szCs w:val="28"/>
        </w:rPr>
        <w:t>В Стодолищенском сельском поселении все источники хозяйственно питьевого водоснабжения имеют  зоны санитарной охраны в соответствии с СанПиН 2.1.4.1110-02 и СНиП 2.04.02-84*, их эксплуатация осуществляется в соответствии с установленными нормативными требованиями.</w:t>
      </w:r>
    </w:p>
    <w:p w:rsidR="00E71F25" w:rsidRPr="00E71F25" w:rsidRDefault="00E71F25" w:rsidP="00E71F25">
      <w:pPr>
        <w:widowControl/>
        <w:tabs>
          <w:tab w:val="num" w:pos="1080"/>
        </w:tabs>
        <w:autoSpaceDE/>
        <w:autoSpaceDN/>
        <w:adjustRightInd/>
        <w:spacing w:line="360" w:lineRule="auto"/>
        <w:ind w:firstLine="720"/>
        <w:jc w:val="both"/>
        <w:rPr>
          <w:b/>
          <w:iCs/>
          <w:color w:val="000000"/>
          <w:sz w:val="28"/>
          <w:szCs w:val="28"/>
        </w:rPr>
      </w:pPr>
      <w:r w:rsidRPr="00E71F25">
        <w:rPr>
          <w:b/>
          <w:iCs/>
          <w:color w:val="000000"/>
          <w:sz w:val="28"/>
          <w:szCs w:val="28"/>
        </w:rPr>
        <w:t>Направления развития водоснабжения сельского поселения</w:t>
      </w:r>
    </w:p>
    <w:p w:rsidR="00E71F25" w:rsidRPr="00E71F25" w:rsidRDefault="00E71F25" w:rsidP="00E71F25">
      <w:pPr>
        <w:widowControl/>
        <w:autoSpaceDE/>
        <w:autoSpaceDN/>
        <w:adjustRightInd/>
        <w:spacing w:line="360" w:lineRule="auto"/>
        <w:ind w:firstLine="709"/>
        <w:jc w:val="both"/>
        <w:rPr>
          <w:i/>
          <w:color w:val="000000"/>
          <w:sz w:val="28"/>
          <w:szCs w:val="28"/>
        </w:rPr>
      </w:pPr>
      <w:r w:rsidRPr="00E71F25">
        <w:rPr>
          <w:i/>
          <w:color w:val="000000"/>
          <w:sz w:val="28"/>
          <w:szCs w:val="28"/>
        </w:rPr>
        <w:t>Первоочередные мероприятия:</w:t>
      </w:r>
    </w:p>
    <w:p w:rsidR="00E71F25" w:rsidRPr="00E71F25" w:rsidRDefault="00E71F25" w:rsidP="00E71F25">
      <w:pPr>
        <w:widowControl/>
        <w:numPr>
          <w:ilvl w:val="0"/>
          <w:numId w:val="9"/>
        </w:numPr>
        <w:tabs>
          <w:tab w:val="left" w:pos="993"/>
        </w:tabs>
        <w:autoSpaceDE/>
        <w:autoSpaceDN/>
        <w:adjustRightInd/>
        <w:spacing w:line="360" w:lineRule="auto"/>
        <w:ind w:firstLine="709"/>
        <w:jc w:val="both"/>
        <w:rPr>
          <w:bCs/>
          <w:color w:val="000000"/>
          <w:sz w:val="28"/>
          <w:szCs w:val="28"/>
        </w:rPr>
      </w:pPr>
      <w:r w:rsidRPr="00E71F25">
        <w:rPr>
          <w:bCs/>
          <w:color w:val="000000"/>
          <w:sz w:val="28"/>
          <w:szCs w:val="28"/>
        </w:rPr>
        <w:lastRenderedPageBreak/>
        <w:t xml:space="preserve">Модернизация существующей уличной водопроводной сети,  водозаборов подземных вод и водопроводов в п. Стодолище, д. Борщевка, д. Будянка, д. Думаничи, д. Емельяновка, д. Льнозавод, д. Навины, д. Стариково, д. Стомятка, д. Сяковка, д. Терешок, д. Торчиловка, д. Шанталово с использованием современных технологий прокладки и восстановления инженерных сетей </w:t>
      </w:r>
    </w:p>
    <w:p w:rsidR="00E71F25" w:rsidRPr="00E71F25" w:rsidRDefault="00E71F25" w:rsidP="00E71F25">
      <w:pPr>
        <w:widowControl/>
        <w:numPr>
          <w:ilvl w:val="0"/>
          <w:numId w:val="9"/>
        </w:numPr>
        <w:tabs>
          <w:tab w:val="left" w:pos="993"/>
        </w:tabs>
        <w:autoSpaceDE/>
        <w:autoSpaceDN/>
        <w:adjustRightInd/>
        <w:spacing w:line="360" w:lineRule="auto"/>
        <w:ind w:firstLine="709"/>
        <w:jc w:val="both"/>
        <w:rPr>
          <w:bCs/>
          <w:color w:val="000000"/>
          <w:sz w:val="28"/>
          <w:szCs w:val="28"/>
        </w:rPr>
      </w:pPr>
      <w:r w:rsidRPr="00E71F25">
        <w:rPr>
          <w:bCs/>
          <w:color w:val="000000"/>
          <w:sz w:val="28"/>
          <w:szCs w:val="28"/>
        </w:rPr>
        <w:t>Проведение ремонта колодцев во всех населенных пунктах сельского поселения.</w:t>
      </w:r>
    </w:p>
    <w:p w:rsidR="00E71F25" w:rsidRPr="00E71F25" w:rsidRDefault="00E71F25" w:rsidP="00E71F25">
      <w:pPr>
        <w:widowControl/>
        <w:numPr>
          <w:ilvl w:val="0"/>
          <w:numId w:val="9"/>
        </w:numPr>
        <w:tabs>
          <w:tab w:val="left" w:pos="993"/>
        </w:tabs>
        <w:autoSpaceDE/>
        <w:autoSpaceDN/>
        <w:adjustRightInd/>
        <w:spacing w:line="360" w:lineRule="auto"/>
        <w:ind w:firstLine="709"/>
        <w:jc w:val="both"/>
        <w:rPr>
          <w:bCs/>
          <w:color w:val="000000"/>
          <w:sz w:val="28"/>
          <w:szCs w:val="28"/>
        </w:rPr>
      </w:pPr>
      <w:r w:rsidRPr="00E71F25">
        <w:rPr>
          <w:bCs/>
          <w:color w:val="000000"/>
          <w:sz w:val="28"/>
          <w:szCs w:val="28"/>
        </w:rPr>
        <w:t>Оборудование всех объектов водоснабжения системами автоматического управления и регулирования.</w:t>
      </w:r>
    </w:p>
    <w:p w:rsidR="00E71F25" w:rsidRPr="00E71F25" w:rsidRDefault="00E71F25" w:rsidP="00E71F25">
      <w:pPr>
        <w:widowControl/>
        <w:numPr>
          <w:ilvl w:val="0"/>
          <w:numId w:val="9"/>
        </w:numPr>
        <w:tabs>
          <w:tab w:val="left" w:pos="993"/>
        </w:tabs>
        <w:autoSpaceDE/>
        <w:autoSpaceDN/>
        <w:adjustRightInd/>
        <w:spacing w:line="360" w:lineRule="auto"/>
        <w:ind w:firstLine="709"/>
        <w:jc w:val="both"/>
        <w:rPr>
          <w:bCs/>
          <w:color w:val="000000"/>
          <w:sz w:val="28"/>
          <w:szCs w:val="28"/>
        </w:rPr>
      </w:pPr>
      <w:r w:rsidRPr="00E71F25">
        <w:rPr>
          <w:bCs/>
          <w:color w:val="000000"/>
          <w:sz w:val="28"/>
          <w:szCs w:val="28"/>
        </w:rPr>
        <w:t>Водоснабжение объектов соцкультбыта.</w:t>
      </w:r>
    </w:p>
    <w:p w:rsidR="00E71F25" w:rsidRPr="00E71F25" w:rsidRDefault="00E71F25" w:rsidP="00E71F25">
      <w:pPr>
        <w:widowControl/>
        <w:autoSpaceDE/>
        <w:autoSpaceDN/>
        <w:adjustRightInd/>
        <w:spacing w:line="360" w:lineRule="auto"/>
        <w:ind w:firstLine="709"/>
        <w:jc w:val="both"/>
        <w:rPr>
          <w:i/>
          <w:color w:val="000000"/>
          <w:sz w:val="28"/>
          <w:szCs w:val="28"/>
        </w:rPr>
      </w:pPr>
      <w:r w:rsidRPr="00E71F25">
        <w:rPr>
          <w:i/>
          <w:color w:val="000000"/>
          <w:sz w:val="28"/>
          <w:szCs w:val="28"/>
        </w:rPr>
        <w:t>На расчётный период:</w:t>
      </w:r>
    </w:p>
    <w:p w:rsidR="00E71F25" w:rsidRPr="00E71F25" w:rsidRDefault="00E71F25" w:rsidP="00E71F25">
      <w:pPr>
        <w:widowControl/>
        <w:numPr>
          <w:ilvl w:val="0"/>
          <w:numId w:val="5"/>
        </w:numPr>
        <w:tabs>
          <w:tab w:val="num" w:pos="1080"/>
        </w:tabs>
        <w:autoSpaceDE/>
        <w:autoSpaceDN/>
        <w:adjustRightInd/>
        <w:spacing w:line="360" w:lineRule="auto"/>
        <w:ind w:firstLine="709"/>
        <w:jc w:val="both"/>
        <w:rPr>
          <w:color w:val="000000"/>
          <w:sz w:val="28"/>
          <w:szCs w:val="28"/>
        </w:rPr>
      </w:pPr>
      <w:r w:rsidRPr="00E71F25">
        <w:rPr>
          <w:color w:val="000000"/>
          <w:sz w:val="28"/>
          <w:szCs w:val="28"/>
        </w:rPr>
        <w:t>провести разведку подземных вод для нужд населенных пунктов геологоразведочной экспедицией, которая занимается разведкой подземных вод в данном регионе;</w:t>
      </w:r>
    </w:p>
    <w:p w:rsidR="00E71F25" w:rsidRPr="00E71F25" w:rsidRDefault="00E71F25" w:rsidP="00E71F25">
      <w:pPr>
        <w:widowControl/>
        <w:numPr>
          <w:ilvl w:val="0"/>
          <w:numId w:val="5"/>
        </w:numPr>
        <w:tabs>
          <w:tab w:val="num" w:pos="1080"/>
        </w:tabs>
        <w:autoSpaceDE/>
        <w:autoSpaceDN/>
        <w:adjustRightInd/>
        <w:spacing w:line="360" w:lineRule="auto"/>
        <w:ind w:firstLine="709"/>
        <w:jc w:val="both"/>
        <w:rPr>
          <w:color w:val="000000"/>
          <w:sz w:val="28"/>
          <w:szCs w:val="28"/>
        </w:rPr>
      </w:pPr>
      <w:r w:rsidRPr="00E71F25">
        <w:rPr>
          <w:color w:val="000000"/>
          <w:sz w:val="28"/>
          <w:szCs w:val="28"/>
        </w:rPr>
        <w:t>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(проектируемой) застройки с прокладкой сетей водопровода;</w:t>
      </w:r>
    </w:p>
    <w:p w:rsidR="00E71F25" w:rsidRPr="00E71F25" w:rsidRDefault="00E71F25" w:rsidP="00E71F25">
      <w:pPr>
        <w:widowControl/>
        <w:numPr>
          <w:ilvl w:val="0"/>
          <w:numId w:val="5"/>
        </w:numPr>
        <w:tabs>
          <w:tab w:val="num" w:pos="1080"/>
        </w:tabs>
        <w:autoSpaceDE/>
        <w:autoSpaceDN/>
        <w:adjustRightInd/>
        <w:spacing w:line="360" w:lineRule="auto"/>
        <w:ind w:firstLine="709"/>
        <w:jc w:val="both"/>
        <w:rPr>
          <w:color w:val="000000"/>
          <w:sz w:val="28"/>
          <w:szCs w:val="28"/>
        </w:rPr>
      </w:pPr>
      <w:r w:rsidRPr="00E71F25">
        <w:rPr>
          <w:color w:val="000000"/>
          <w:sz w:val="28"/>
          <w:szCs w:val="28"/>
        </w:rPr>
        <w:t>разработать систему мер в отношении бесхозных объектов коммунальной инфраструктуры.</w:t>
      </w:r>
    </w:p>
    <w:p w:rsidR="00E71F25" w:rsidRPr="00E71F25" w:rsidRDefault="00E71F25" w:rsidP="00E71F25">
      <w:pPr>
        <w:widowControl/>
        <w:tabs>
          <w:tab w:val="left" w:pos="993"/>
        </w:tabs>
        <w:autoSpaceDE/>
        <w:autoSpaceDN/>
        <w:adjustRightInd/>
        <w:spacing w:line="360" w:lineRule="auto"/>
        <w:contextualSpacing/>
        <w:jc w:val="both"/>
        <w:rPr>
          <w:b/>
          <w:color w:val="000000"/>
          <w:sz w:val="28"/>
          <w:szCs w:val="28"/>
        </w:rPr>
      </w:pPr>
      <w:r w:rsidRPr="00E71F25">
        <w:rPr>
          <w:color w:val="000000"/>
          <w:sz w:val="28"/>
          <w:szCs w:val="28"/>
        </w:rPr>
        <w:tab/>
      </w:r>
      <w:r w:rsidRPr="00E71F25">
        <w:rPr>
          <w:b/>
          <w:color w:val="000000"/>
          <w:sz w:val="28"/>
          <w:szCs w:val="28"/>
        </w:rPr>
        <w:t>Направление в развитии пожаротушения</w:t>
      </w:r>
    </w:p>
    <w:p w:rsidR="00E71F25" w:rsidRPr="00E71F25" w:rsidRDefault="00E71F25" w:rsidP="00E71F25">
      <w:pPr>
        <w:widowControl/>
        <w:autoSpaceDE/>
        <w:autoSpaceDN/>
        <w:adjustRightInd/>
        <w:spacing w:line="360" w:lineRule="auto"/>
        <w:ind w:firstLine="709"/>
        <w:jc w:val="both"/>
        <w:rPr>
          <w:i/>
          <w:color w:val="000000"/>
          <w:sz w:val="28"/>
          <w:szCs w:val="28"/>
        </w:rPr>
      </w:pPr>
      <w:r w:rsidRPr="00E71F25">
        <w:rPr>
          <w:i/>
          <w:color w:val="000000"/>
          <w:sz w:val="28"/>
          <w:szCs w:val="28"/>
        </w:rPr>
        <w:t>Первоочередные мероприятия:</w:t>
      </w:r>
    </w:p>
    <w:p w:rsidR="00E71F25" w:rsidRPr="00E71F25" w:rsidRDefault="00E71F25" w:rsidP="00E71F25">
      <w:pPr>
        <w:widowControl/>
        <w:tabs>
          <w:tab w:val="left" w:pos="993"/>
        </w:tabs>
        <w:autoSpaceDE/>
        <w:autoSpaceDN/>
        <w:adjustRightInd/>
        <w:spacing w:line="360" w:lineRule="auto"/>
        <w:ind w:firstLine="709"/>
        <w:jc w:val="both"/>
        <w:rPr>
          <w:sz w:val="28"/>
          <w:szCs w:val="28"/>
        </w:rPr>
      </w:pPr>
      <w:r w:rsidRPr="00E71F25">
        <w:rPr>
          <w:sz w:val="28"/>
          <w:szCs w:val="28"/>
        </w:rPr>
        <w:t>1.</w:t>
      </w:r>
      <w:r w:rsidRPr="00E71F25">
        <w:rPr>
          <w:sz w:val="28"/>
          <w:szCs w:val="28"/>
        </w:rPr>
        <w:tab/>
        <w:t xml:space="preserve">Оборудовать пожарные водоемы в деревнях: </w:t>
      </w:r>
      <w:r w:rsidRPr="00E71F25">
        <w:rPr>
          <w:bCs/>
          <w:color w:val="000000"/>
          <w:sz w:val="28"/>
          <w:szCs w:val="28"/>
        </w:rPr>
        <w:t>д. Борщевка, д. Думаничи, д. Мартыновка, д. Стариково, д. Стомятка, д. Торчиловка, д. Хотулевка, д. Шанталово.</w:t>
      </w:r>
    </w:p>
    <w:p w:rsidR="00E71F25" w:rsidRPr="00E71F25" w:rsidRDefault="00E71F25" w:rsidP="00E71F25">
      <w:pPr>
        <w:widowControl/>
        <w:autoSpaceDE/>
        <w:autoSpaceDN/>
        <w:adjustRightInd/>
        <w:spacing w:line="360" w:lineRule="auto"/>
        <w:ind w:firstLine="709"/>
        <w:jc w:val="both"/>
        <w:rPr>
          <w:i/>
          <w:color w:val="000000"/>
          <w:sz w:val="28"/>
          <w:szCs w:val="28"/>
        </w:rPr>
      </w:pPr>
      <w:r w:rsidRPr="00E71F25">
        <w:rPr>
          <w:i/>
          <w:color w:val="000000"/>
          <w:sz w:val="28"/>
          <w:szCs w:val="28"/>
        </w:rPr>
        <w:t>На расчетный период:</w:t>
      </w:r>
    </w:p>
    <w:p w:rsidR="00E71F25" w:rsidRPr="00E71F25" w:rsidRDefault="00E71F25" w:rsidP="00E71F25">
      <w:pPr>
        <w:widowControl/>
        <w:numPr>
          <w:ilvl w:val="0"/>
          <w:numId w:val="6"/>
        </w:numPr>
        <w:tabs>
          <w:tab w:val="left" w:pos="1134"/>
        </w:tabs>
        <w:autoSpaceDE/>
        <w:autoSpaceDN/>
        <w:adjustRightInd/>
        <w:spacing w:line="360" w:lineRule="auto"/>
        <w:ind w:firstLine="709"/>
        <w:jc w:val="both"/>
        <w:rPr>
          <w:sz w:val="28"/>
          <w:szCs w:val="28"/>
        </w:rPr>
      </w:pPr>
      <w:r w:rsidRPr="00E71F25">
        <w:rPr>
          <w:sz w:val="28"/>
          <w:szCs w:val="28"/>
        </w:rPr>
        <w:t>Обеспечение беспрепятственного проезда пожарной техники к месту пожара.</w:t>
      </w:r>
    </w:p>
    <w:p w:rsidR="00E71F25" w:rsidRPr="00E71F25" w:rsidRDefault="00E71F25" w:rsidP="00E71F25">
      <w:pPr>
        <w:widowControl/>
        <w:numPr>
          <w:ilvl w:val="0"/>
          <w:numId w:val="6"/>
        </w:numPr>
        <w:tabs>
          <w:tab w:val="left" w:pos="1134"/>
        </w:tabs>
        <w:autoSpaceDE/>
        <w:autoSpaceDN/>
        <w:adjustRightInd/>
        <w:spacing w:line="360" w:lineRule="auto"/>
        <w:ind w:firstLine="709"/>
        <w:jc w:val="both"/>
        <w:rPr>
          <w:sz w:val="28"/>
          <w:szCs w:val="28"/>
        </w:rPr>
      </w:pPr>
      <w:r w:rsidRPr="00E71F25">
        <w:rPr>
          <w:sz w:val="28"/>
          <w:szCs w:val="28"/>
        </w:rPr>
        <w:t>Обеспечение связи и оповещения населения о пожаре.</w:t>
      </w:r>
    </w:p>
    <w:p w:rsidR="00E71F25" w:rsidRPr="00E71F25" w:rsidRDefault="00E71F25" w:rsidP="00E71F25">
      <w:pPr>
        <w:widowControl/>
        <w:numPr>
          <w:ilvl w:val="0"/>
          <w:numId w:val="6"/>
        </w:numPr>
        <w:tabs>
          <w:tab w:val="left" w:pos="1134"/>
        </w:tabs>
        <w:autoSpaceDE/>
        <w:autoSpaceDN/>
        <w:adjustRightInd/>
        <w:spacing w:line="360" w:lineRule="auto"/>
        <w:ind w:firstLine="709"/>
        <w:jc w:val="both"/>
        <w:rPr>
          <w:color w:val="000000"/>
          <w:sz w:val="28"/>
          <w:szCs w:val="28"/>
        </w:rPr>
      </w:pPr>
      <w:r w:rsidRPr="00E71F25">
        <w:rPr>
          <w:sz w:val="28"/>
          <w:szCs w:val="28"/>
        </w:rPr>
        <w:lastRenderedPageBreak/>
        <w:t>Организация обучения населения мерам пожарной безопасности, содействие распространению пожарно-технических знаний.</w:t>
      </w:r>
    </w:p>
    <w:p w:rsidR="00E71F25" w:rsidRPr="00E71F25" w:rsidRDefault="00E71F25" w:rsidP="00E71F25">
      <w:pPr>
        <w:widowControl/>
        <w:tabs>
          <w:tab w:val="left" w:pos="993"/>
        </w:tabs>
        <w:autoSpaceDE/>
        <w:autoSpaceDN/>
        <w:adjustRightInd/>
        <w:spacing w:line="288" w:lineRule="auto"/>
        <w:contextualSpacing/>
        <w:jc w:val="both"/>
        <w:rPr>
          <w:color w:val="000000"/>
          <w:sz w:val="28"/>
          <w:szCs w:val="28"/>
        </w:rPr>
        <w:sectPr w:rsidR="00E71F25" w:rsidRPr="00E71F25" w:rsidSect="00FC4CD8">
          <w:pgSz w:w="11906" w:h="16838"/>
          <w:pgMar w:top="1134" w:right="720" w:bottom="1134" w:left="851"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13" w:name="_Toc376792246"/>
      <w:r w:rsidRPr="00E71F25">
        <w:rPr>
          <w:rFonts w:cs="Arial"/>
          <w:b/>
          <w:bCs/>
          <w:color w:val="000000"/>
          <w:kern w:val="32"/>
          <w:sz w:val="28"/>
          <w:szCs w:val="28"/>
        </w:rPr>
        <w:lastRenderedPageBreak/>
        <w:t>Раздел 3 Баланс водоснабжения и потребления горячей, питьевой, технической воды. Балансы сточных вод в системе водоотведения, прогноз объема сточных вод.</w:t>
      </w:r>
      <w:bookmarkEnd w:id="13"/>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14" w:name="_Toc376792247"/>
      <w:r w:rsidRPr="00E71F25">
        <w:rPr>
          <w:rFonts w:cs="Arial"/>
          <w:b/>
          <w:bCs/>
          <w:color w:val="000000"/>
          <w:kern w:val="32"/>
          <w:sz w:val="28"/>
          <w:szCs w:val="28"/>
        </w:rPr>
        <w:t>3.1 Баланс водоснабжения и потребления горячей, питьевой, технической воды.</w:t>
      </w:r>
      <w:bookmarkEnd w:id="14"/>
    </w:p>
    <w:p w:rsidR="00E71F25" w:rsidRPr="00E71F25" w:rsidRDefault="00E71F25" w:rsidP="00E71F25">
      <w:pPr>
        <w:widowControl/>
        <w:tabs>
          <w:tab w:val="left" w:pos="993"/>
        </w:tabs>
        <w:autoSpaceDE/>
        <w:autoSpaceDN/>
        <w:adjustRightInd/>
        <w:spacing w:line="288" w:lineRule="auto"/>
        <w:contextualSpacing/>
        <w:jc w:val="both"/>
        <w:rPr>
          <w:color w:val="000000"/>
          <w:sz w:val="28"/>
          <w:szCs w:val="28"/>
        </w:rPr>
      </w:pPr>
      <w:r w:rsidRPr="00E71F25">
        <w:rPr>
          <w:color w:val="000000"/>
          <w:sz w:val="28"/>
          <w:szCs w:val="28"/>
        </w:rPr>
        <w:t>Общий баланс подачи и реализации воды, структурный баланс реализации поднятой воды, а также сведения о фактическом потреблении представлено в следующей таблице.</w:t>
      </w:r>
    </w:p>
    <w:p w:rsidR="00E71F25" w:rsidRPr="00E71F25" w:rsidRDefault="00E71F25" w:rsidP="00E71F25">
      <w:pPr>
        <w:widowControl/>
        <w:tabs>
          <w:tab w:val="left" w:pos="993"/>
        </w:tabs>
        <w:autoSpaceDE/>
        <w:autoSpaceDN/>
        <w:adjustRightInd/>
        <w:spacing w:line="288" w:lineRule="auto"/>
        <w:contextualSpacing/>
        <w:jc w:val="right"/>
        <w:rPr>
          <w:color w:val="000000"/>
          <w:sz w:val="28"/>
          <w:szCs w:val="28"/>
        </w:rPr>
      </w:pPr>
      <w:r w:rsidRPr="00E71F25">
        <w:rPr>
          <w:sz w:val="28"/>
          <w:szCs w:val="28"/>
        </w:rPr>
        <w:t>Таблица 20</w:t>
      </w:r>
    </w:p>
    <w:p w:rsidR="00E71F25" w:rsidRPr="00E71F25" w:rsidRDefault="00E71F25" w:rsidP="00E71F25">
      <w:pPr>
        <w:widowControl/>
        <w:autoSpaceDE/>
        <w:autoSpaceDN/>
        <w:adjustRightInd/>
        <w:jc w:val="center"/>
        <w:rPr>
          <w:sz w:val="24"/>
          <w:szCs w:val="24"/>
        </w:rPr>
      </w:pPr>
      <w:r w:rsidRPr="00E71F25">
        <w:rPr>
          <w:sz w:val="24"/>
          <w:szCs w:val="24"/>
        </w:rPr>
        <w:t>Баланс водоснабжения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1445"/>
        <w:gridCol w:w="845"/>
        <w:gridCol w:w="884"/>
        <w:gridCol w:w="799"/>
        <w:gridCol w:w="885"/>
        <w:gridCol w:w="799"/>
        <w:gridCol w:w="705"/>
        <w:gridCol w:w="907"/>
        <w:gridCol w:w="639"/>
        <w:gridCol w:w="433"/>
        <w:gridCol w:w="685"/>
        <w:gridCol w:w="799"/>
        <w:gridCol w:w="1002"/>
        <w:gridCol w:w="918"/>
        <w:gridCol w:w="715"/>
        <w:gridCol w:w="862"/>
        <w:gridCol w:w="1015"/>
      </w:tblGrid>
      <w:tr w:rsidR="00E71F25" w:rsidRPr="00E71F25" w:rsidTr="00AB124F">
        <w:tc>
          <w:tcPr>
            <w:tcW w:w="156" w:type="pct"/>
            <w:vMerge w:val="restart"/>
            <w:vAlign w:val="center"/>
          </w:tcPr>
          <w:p w:rsidR="00E71F25" w:rsidRPr="00E71F25" w:rsidRDefault="00E71F25" w:rsidP="00E71F25">
            <w:pPr>
              <w:jc w:val="center"/>
              <w:rPr>
                <w:sz w:val="16"/>
                <w:szCs w:val="16"/>
              </w:rPr>
            </w:pPr>
            <w:r w:rsidRPr="00E71F25">
              <w:rPr>
                <w:sz w:val="16"/>
                <w:szCs w:val="16"/>
              </w:rPr>
              <w:t>№</w:t>
            </w:r>
          </w:p>
        </w:tc>
        <w:tc>
          <w:tcPr>
            <w:tcW w:w="484" w:type="pct"/>
            <w:vMerge w:val="restart"/>
            <w:vAlign w:val="center"/>
          </w:tcPr>
          <w:p w:rsidR="00E71F25" w:rsidRPr="00E71F25" w:rsidRDefault="00E71F25" w:rsidP="00E71F25">
            <w:pPr>
              <w:jc w:val="center"/>
              <w:rPr>
                <w:sz w:val="16"/>
                <w:szCs w:val="16"/>
              </w:rPr>
            </w:pPr>
            <w:r w:rsidRPr="00E71F25">
              <w:rPr>
                <w:sz w:val="16"/>
                <w:szCs w:val="16"/>
              </w:rPr>
              <w:t>Наименование организации</w:t>
            </w:r>
          </w:p>
        </w:tc>
        <w:tc>
          <w:tcPr>
            <w:tcW w:w="286" w:type="pct"/>
            <w:vMerge w:val="restart"/>
            <w:vAlign w:val="center"/>
          </w:tcPr>
          <w:p w:rsidR="00E71F25" w:rsidRPr="00E71F25" w:rsidRDefault="00E71F25" w:rsidP="00E71F25">
            <w:pPr>
              <w:jc w:val="center"/>
              <w:rPr>
                <w:sz w:val="16"/>
                <w:szCs w:val="16"/>
              </w:rPr>
            </w:pPr>
            <w:r w:rsidRPr="00E71F25">
              <w:rPr>
                <w:sz w:val="16"/>
                <w:szCs w:val="16"/>
              </w:rPr>
              <w:t>Период</w:t>
            </w:r>
          </w:p>
        </w:tc>
        <w:tc>
          <w:tcPr>
            <w:tcW w:w="299" w:type="pct"/>
            <w:vMerge w:val="restart"/>
            <w:vAlign w:val="center"/>
          </w:tcPr>
          <w:p w:rsidR="00E71F25" w:rsidRPr="00E71F25" w:rsidRDefault="00E71F25" w:rsidP="00E71F25">
            <w:pPr>
              <w:jc w:val="center"/>
              <w:rPr>
                <w:sz w:val="16"/>
                <w:szCs w:val="16"/>
              </w:rPr>
            </w:pPr>
            <w:r w:rsidRPr="00E71F25">
              <w:rPr>
                <w:sz w:val="16"/>
                <w:szCs w:val="16"/>
              </w:rPr>
              <w:t>Вид товара</w:t>
            </w:r>
          </w:p>
        </w:tc>
        <w:tc>
          <w:tcPr>
            <w:tcW w:w="270" w:type="pct"/>
            <w:vMerge w:val="restart"/>
            <w:vAlign w:val="center"/>
          </w:tcPr>
          <w:p w:rsidR="00E71F25" w:rsidRPr="00E71F25" w:rsidRDefault="00E71F25" w:rsidP="00E71F25">
            <w:pPr>
              <w:jc w:val="center"/>
              <w:rPr>
                <w:sz w:val="16"/>
                <w:szCs w:val="16"/>
              </w:rPr>
            </w:pPr>
            <w:r w:rsidRPr="00E71F25">
              <w:rPr>
                <w:sz w:val="16"/>
                <w:szCs w:val="16"/>
              </w:rPr>
              <w:t>Поднято воды</w:t>
            </w:r>
          </w:p>
        </w:tc>
        <w:tc>
          <w:tcPr>
            <w:tcW w:w="299" w:type="pct"/>
            <w:vMerge w:val="restart"/>
            <w:vAlign w:val="center"/>
          </w:tcPr>
          <w:p w:rsidR="00E71F25" w:rsidRPr="00E71F25" w:rsidRDefault="00E71F25" w:rsidP="00E71F25">
            <w:pPr>
              <w:jc w:val="center"/>
              <w:rPr>
                <w:sz w:val="16"/>
                <w:szCs w:val="16"/>
              </w:rPr>
            </w:pPr>
            <w:r w:rsidRPr="00E71F25">
              <w:rPr>
                <w:sz w:val="16"/>
                <w:szCs w:val="16"/>
              </w:rPr>
              <w:t>Расход воды на промывку сетей</w:t>
            </w:r>
          </w:p>
        </w:tc>
        <w:tc>
          <w:tcPr>
            <w:tcW w:w="270" w:type="pct"/>
            <w:vMerge w:val="restart"/>
            <w:vAlign w:val="center"/>
          </w:tcPr>
          <w:p w:rsidR="00E71F25" w:rsidRPr="00E71F25" w:rsidRDefault="00E71F25" w:rsidP="00E71F25">
            <w:pPr>
              <w:jc w:val="center"/>
              <w:rPr>
                <w:sz w:val="16"/>
                <w:szCs w:val="16"/>
              </w:rPr>
            </w:pPr>
            <w:r w:rsidRPr="00E71F25">
              <w:rPr>
                <w:sz w:val="16"/>
                <w:szCs w:val="16"/>
              </w:rPr>
              <w:t>Подано воды в сеть</w:t>
            </w:r>
          </w:p>
        </w:tc>
        <w:tc>
          <w:tcPr>
            <w:tcW w:w="239" w:type="pct"/>
            <w:vMerge w:val="restart"/>
            <w:vAlign w:val="center"/>
          </w:tcPr>
          <w:p w:rsidR="00E71F25" w:rsidRPr="00E71F25" w:rsidRDefault="00E71F25" w:rsidP="00E71F25">
            <w:pPr>
              <w:jc w:val="center"/>
              <w:rPr>
                <w:sz w:val="16"/>
                <w:szCs w:val="16"/>
              </w:rPr>
            </w:pPr>
            <w:r w:rsidRPr="00E71F25">
              <w:rPr>
                <w:sz w:val="16"/>
                <w:szCs w:val="16"/>
              </w:rPr>
              <w:t>Потери воды</w:t>
            </w:r>
          </w:p>
        </w:tc>
        <w:tc>
          <w:tcPr>
            <w:tcW w:w="306" w:type="pct"/>
            <w:vMerge w:val="restart"/>
            <w:vAlign w:val="center"/>
          </w:tcPr>
          <w:p w:rsidR="00E71F25" w:rsidRPr="00E71F25" w:rsidRDefault="00E71F25" w:rsidP="00E71F25">
            <w:pPr>
              <w:jc w:val="center"/>
              <w:rPr>
                <w:sz w:val="16"/>
                <w:szCs w:val="16"/>
              </w:rPr>
            </w:pPr>
            <w:r w:rsidRPr="00E71F25">
              <w:rPr>
                <w:sz w:val="16"/>
                <w:szCs w:val="16"/>
              </w:rPr>
              <w:t>Отпущено воды всего</w:t>
            </w:r>
          </w:p>
        </w:tc>
        <w:tc>
          <w:tcPr>
            <w:tcW w:w="600" w:type="pct"/>
            <w:gridSpan w:val="3"/>
            <w:vAlign w:val="center"/>
          </w:tcPr>
          <w:p w:rsidR="00E71F25" w:rsidRPr="00E71F25" w:rsidRDefault="00E71F25" w:rsidP="00E71F25">
            <w:pPr>
              <w:jc w:val="center"/>
              <w:rPr>
                <w:sz w:val="16"/>
                <w:szCs w:val="16"/>
              </w:rPr>
            </w:pPr>
            <w:r w:rsidRPr="00E71F25">
              <w:rPr>
                <w:sz w:val="16"/>
                <w:szCs w:val="16"/>
              </w:rPr>
              <w:t>Расход воды на нужды предприятия</w:t>
            </w:r>
          </w:p>
        </w:tc>
        <w:tc>
          <w:tcPr>
            <w:tcW w:w="1160" w:type="pct"/>
            <w:gridSpan w:val="4"/>
            <w:vAlign w:val="center"/>
          </w:tcPr>
          <w:p w:rsidR="00E71F25" w:rsidRPr="00E71F25" w:rsidRDefault="00E71F25" w:rsidP="00E71F25">
            <w:pPr>
              <w:jc w:val="center"/>
              <w:rPr>
                <w:sz w:val="16"/>
                <w:szCs w:val="16"/>
              </w:rPr>
            </w:pPr>
            <w:r w:rsidRPr="00E71F25">
              <w:rPr>
                <w:sz w:val="16"/>
                <w:szCs w:val="16"/>
              </w:rPr>
              <w:t>Отпущено воды по категориям потребителей</w:t>
            </w:r>
          </w:p>
        </w:tc>
        <w:tc>
          <w:tcPr>
            <w:tcW w:w="291" w:type="pct"/>
            <w:vMerge w:val="restart"/>
            <w:vAlign w:val="center"/>
          </w:tcPr>
          <w:p w:rsidR="00E71F25" w:rsidRPr="00E71F25" w:rsidRDefault="00E71F25" w:rsidP="00E71F25">
            <w:pPr>
              <w:jc w:val="center"/>
              <w:rPr>
                <w:sz w:val="16"/>
                <w:szCs w:val="16"/>
              </w:rPr>
            </w:pPr>
            <w:r w:rsidRPr="00E71F25">
              <w:rPr>
                <w:sz w:val="16"/>
                <w:szCs w:val="16"/>
              </w:rPr>
              <w:t>Объем воды по приборам учета</w:t>
            </w:r>
          </w:p>
        </w:tc>
        <w:tc>
          <w:tcPr>
            <w:tcW w:w="341" w:type="pct"/>
            <w:vMerge w:val="restart"/>
            <w:vAlign w:val="center"/>
          </w:tcPr>
          <w:p w:rsidR="00E71F25" w:rsidRPr="00E71F25" w:rsidRDefault="00E71F25" w:rsidP="00E71F25">
            <w:pPr>
              <w:jc w:val="center"/>
              <w:rPr>
                <w:sz w:val="16"/>
                <w:szCs w:val="16"/>
              </w:rPr>
            </w:pPr>
            <w:r w:rsidRPr="00E71F25">
              <w:rPr>
                <w:sz w:val="16"/>
                <w:szCs w:val="16"/>
              </w:rPr>
              <w:t>Объем воды по нормативам</w:t>
            </w:r>
          </w:p>
        </w:tc>
      </w:tr>
      <w:tr w:rsidR="00E71F25" w:rsidRPr="00E71F25" w:rsidTr="00AB124F">
        <w:tc>
          <w:tcPr>
            <w:tcW w:w="156" w:type="pct"/>
            <w:vMerge/>
            <w:vAlign w:val="center"/>
          </w:tcPr>
          <w:p w:rsidR="00E71F25" w:rsidRPr="00E71F25" w:rsidRDefault="00E71F25" w:rsidP="00E71F25">
            <w:pPr>
              <w:jc w:val="center"/>
              <w:rPr>
                <w:sz w:val="16"/>
                <w:szCs w:val="16"/>
              </w:rPr>
            </w:pPr>
          </w:p>
        </w:tc>
        <w:tc>
          <w:tcPr>
            <w:tcW w:w="484" w:type="pct"/>
            <w:vMerge/>
            <w:vAlign w:val="center"/>
          </w:tcPr>
          <w:p w:rsidR="00E71F25" w:rsidRPr="00E71F25" w:rsidRDefault="00E71F25" w:rsidP="00E71F25">
            <w:pPr>
              <w:jc w:val="center"/>
              <w:rPr>
                <w:sz w:val="16"/>
                <w:szCs w:val="16"/>
              </w:rPr>
            </w:pPr>
          </w:p>
        </w:tc>
        <w:tc>
          <w:tcPr>
            <w:tcW w:w="286" w:type="pct"/>
            <w:vMerge/>
            <w:vAlign w:val="center"/>
          </w:tcPr>
          <w:p w:rsidR="00E71F25" w:rsidRPr="00E71F25" w:rsidRDefault="00E71F25" w:rsidP="00E71F25">
            <w:pPr>
              <w:jc w:val="center"/>
              <w:rPr>
                <w:sz w:val="16"/>
                <w:szCs w:val="16"/>
              </w:rPr>
            </w:pPr>
          </w:p>
        </w:tc>
        <w:tc>
          <w:tcPr>
            <w:tcW w:w="299" w:type="pct"/>
            <w:vMerge/>
            <w:vAlign w:val="center"/>
          </w:tcPr>
          <w:p w:rsidR="00E71F25" w:rsidRPr="00E71F25" w:rsidRDefault="00E71F25" w:rsidP="00E71F25">
            <w:pPr>
              <w:jc w:val="center"/>
              <w:rPr>
                <w:sz w:val="16"/>
                <w:szCs w:val="16"/>
              </w:rPr>
            </w:pPr>
          </w:p>
        </w:tc>
        <w:tc>
          <w:tcPr>
            <w:tcW w:w="270" w:type="pct"/>
            <w:vMerge/>
            <w:vAlign w:val="center"/>
          </w:tcPr>
          <w:p w:rsidR="00E71F25" w:rsidRPr="00E71F25" w:rsidRDefault="00E71F25" w:rsidP="00E71F25">
            <w:pPr>
              <w:jc w:val="center"/>
              <w:rPr>
                <w:sz w:val="16"/>
                <w:szCs w:val="16"/>
              </w:rPr>
            </w:pPr>
          </w:p>
        </w:tc>
        <w:tc>
          <w:tcPr>
            <w:tcW w:w="299" w:type="pct"/>
            <w:vMerge/>
            <w:vAlign w:val="center"/>
          </w:tcPr>
          <w:p w:rsidR="00E71F25" w:rsidRPr="00E71F25" w:rsidRDefault="00E71F25" w:rsidP="00E71F25">
            <w:pPr>
              <w:jc w:val="center"/>
              <w:rPr>
                <w:sz w:val="16"/>
                <w:szCs w:val="16"/>
              </w:rPr>
            </w:pPr>
          </w:p>
        </w:tc>
        <w:tc>
          <w:tcPr>
            <w:tcW w:w="270" w:type="pct"/>
            <w:vMerge/>
            <w:vAlign w:val="center"/>
          </w:tcPr>
          <w:p w:rsidR="00E71F25" w:rsidRPr="00E71F25" w:rsidRDefault="00E71F25" w:rsidP="00E71F25">
            <w:pPr>
              <w:jc w:val="center"/>
              <w:rPr>
                <w:sz w:val="16"/>
                <w:szCs w:val="16"/>
              </w:rPr>
            </w:pPr>
          </w:p>
        </w:tc>
        <w:tc>
          <w:tcPr>
            <w:tcW w:w="239" w:type="pct"/>
            <w:vMerge/>
            <w:vAlign w:val="center"/>
          </w:tcPr>
          <w:p w:rsidR="00E71F25" w:rsidRPr="00E71F25" w:rsidRDefault="00E71F25" w:rsidP="00E71F25">
            <w:pPr>
              <w:jc w:val="center"/>
              <w:rPr>
                <w:sz w:val="16"/>
                <w:szCs w:val="16"/>
              </w:rPr>
            </w:pPr>
          </w:p>
        </w:tc>
        <w:tc>
          <w:tcPr>
            <w:tcW w:w="306" w:type="pct"/>
            <w:vMerge/>
            <w:vAlign w:val="center"/>
          </w:tcPr>
          <w:p w:rsidR="00E71F25" w:rsidRPr="00E71F25" w:rsidRDefault="00E71F25" w:rsidP="00E71F25">
            <w:pPr>
              <w:jc w:val="center"/>
              <w:rPr>
                <w:sz w:val="16"/>
                <w:szCs w:val="16"/>
              </w:rPr>
            </w:pPr>
          </w:p>
        </w:tc>
        <w:tc>
          <w:tcPr>
            <w:tcW w:w="218" w:type="pct"/>
            <w:vAlign w:val="center"/>
          </w:tcPr>
          <w:p w:rsidR="00E71F25" w:rsidRPr="00E71F25" w:rsidRDefault="00E71F25" w:rsidP="00E71F25">
            <w:pPr>
              <w:jc w:val="center"/>
              <w:rPr>
                <w:sz w:val="16"/>
                <w:szCs w:val="16"/>
              </w:rPr>
            </w:pPr>
            <w:r w:rsidRPr="00E71F25">
              <w:rPr>
                <w:sz w:val="16"/>
                <w:szCs w:val="16"/>
              </w:rPr>
              <w:t>Всего, вт.ч.</w:t>
            </w:r>
          </w:p>
        </w:tc>
        <w:tc>
          <w:tcPr>
            <w:tcW w:w="149" w:type="pct"/>
            <w:vAlign w:val="center"/>
          </w:tcPr>
          <w:p w:rsidR="00E71F25" w:rsidRPr="00E71F25" w:rsidRDefault="00E71F25" w:rsidP="00E71F25">
            <w:pPr>
              <w:jc w:val="center"/>
              <w:rPr>
                <w:sz w:val="16"/>
                <w:szCs w:val="16"/>
              </w:rPr>
            </w:pPr>
            <w:r w:rsidRPr="00E71F25">
              <w:rPr>
                <w:sz w:val="16"/>
                <w:szCs w:val="16"/>
              </w:rPr>
              <w:t>На ОС</w:t>
            </w:r>
          </w:p>
        </w:tc>
        <w:tc>
          <w:tcPr>
            <w:tcW w:w="233" w:type="pct"/>
            <w:vAlign w:val="center"/>
          </w:tcPr>
          <w:p w:rsidR="00E71F25" w:rsidRPr="00E71F25" w:rsidRDefault="00E71F25" w:rsidP="00E71F25">
            <w:pPr>
              <w:jc w:val="center"/>
              <w:rPr>
                <w:sz w:val="16"/>
                <w:szCs w:val="16"/>
              </w:rPr>
            </w:pPr>
            <w:r w:rsidRPr="00E71F25">
              <w:rPr>
                <w:sz w:val="16"/>
                <w:szCs w:val="16"/>
              </w:rPr>
              <w:t>прочие</w:t>
            </w:r>
          </w:p>
        </w:tc>
        <w:tc>
          <w:tcPr>
            <w:tcW w:w="270" w:type="pct"/>
            <w:vAlign w:val="center"/>
          </w:tcPr>
          <w:p w:rsidR="00E71F25" w:rsidRPr="00E71F25" w:rsidRDefault="00E71F25" w:rsidP="00E71F25">
            <w:pPr>
              <w:jc w:val="center"/>
              <w:rPr>
                <w:sz w:val="16"/>
                <w:szCs w:val="16"/>
              </w:rPr>
            </w:pPr>
            <w:r w:rsidRPr="00E71F25">
              <w:rPr>
                <w:sz w:val="16"/>
                <w:szCs w:val="16"/>
              </w:rPr>
              <w:t>Всего</w:t>
            </w:r>
          </w:p>
        </w:tc>
        <w:tc>
          <w:tcPr>
            <w:tcW w:w="337" w:type="pct"/>
            <w:vAlign w:val="center"/>
          </w:tcPr>
          <w:p w:rsidR="00E71F25" w:rsidRPr="00E71F25" w:rsidRDefault="00E71F25" w:rsidP="00E71F25">
            <w:pPr>
              <w:jc w:val="center"/>
              <w:rPr>
                <w:sz w:val="16"/>
                <w:szCs w:val="16"/>
              </w:rPr>
            </w:pPr>
            <w:r w:rsidRPr="00E71F25">
              <w:rPr>
                <w:sz w:val="16"/>
                <w:szCs w:val="16"/>
              </w:rPr>
              <w:t>Бюджетные</w:t>
            </w:r>
          </w:p>
        </w:tc>
        <w:tc>
          <w:tcPr>
            <w:tcW w:w="310" w:type="pct"/>
            <w:vAlign w:val="center"/>
          </w:tcPr>
          <w:p w:rsidR="00E71F25" w:rsidRPr="00E71F25" w:rsidRDefault="00E71F25" w:rsidP="00E71F25">
            <w:pPr>
              <w:jc w:val="center"/>
              <w:rPr>
                <w:sz w:val="16"/>
                <w:szCs w:val="16"/>
              </w:rPr>
            </w:pPr>
            <w:r w:rsidRPr="00E71F25">
              <w:rPr>
                <w:sz w:val="16"/>
                <w:szCs w:val="16"/>
              </w:rPr>
              <w:t>Население</w:t>
            </w:r>
          </w:p>
        </w:tc>
        <w:tc>
          <w:tcPr>
            <w:tcW w:w="243" w:type="pct"/>
            <w:vAlign w:val="center"/>
          </w:tcPr>
          <w:p w:rsidR="00E71F25" w:rsidRPr="00E71F25" w:rsidRDefault="00E71F25" w:rsidP="00E71F25">
            <w:pPr>
              <w:jc w:val="center"/>
              <w:rPr>
                <w:sz w:val="16"/>
                <w:szCs w:val="16"/>
              </w:rPr>
            </w:pPr>
            <w:r w:rsidRPr="00E71F25">
              <w:rPr>
                <w:sz w:val="16"/>
                <w:szCs w:val="16"/>
              </w:rPr>
              <w:t>Прочие</w:t>
            </w:r>
          </w:p>
        </w:tc>
        <w:tc>
          <w:tcPr>
            <w:tcW w:w="291" w:type="pct"/>
            <w:vMerge/>
            <w:vAlign w:val="center"/>
          </w:tcPr>
          <w:p w:rsidR="00E71F25" w:rsidRPr="00E71F25" w:rsidRDefault="00E71F25" w:rsidP="00E71F25">
            <w:pPr>
              <w:jc w:val="center"/>
              <w:rPr>
                <w:sz w:val="16"/>
                <w:szCs w:val="16"/>
              </w:rPr>
            </w:pPr>
          </w:p>
        </w:tc>
        <w:tc>
          <w:tcPr>
            <w:tcW w:w="341" w:type="pct"/>
            <w:vMerge/>
            <w:vAlign w:val="center"/>
          </w:tcPr>
          <w:p w:rsidR="00E71F25" w:rsidRPr="00E71F25" w:rsidRDefault="00E71F25" w:rsidP="00E71F25">
            <w:pPr>
              <w:jc w:val="center"/>
              <w:rPr>
                <w:sz w:val="16"/>
                <w:szCs w:val="16"/>
              </w:rPr>
            </w:pPr>
          </w:p>
        </w:tc>
      </w:tr>
      <w:tr w:rsidR="00E71F25" w:rsidRPr="00E71F25" w:rsidTr="00AB124F">
        <w:tc>
          <w:tcPr>
            <w:tcW w:w="156" w:type="pct"/>
            <w:vMerge w:val="restart"/>
            <w:vAlign w:val="center"/>
          </w:tcPr>
          <w:p w:rsidR="00E71F25" w:rsidRPr="00E71F25" w:rsidRDefault="00E71F25" w:rsidP="00E71F25">
            <w:pPr>
              <w:jc w:val="center"/>
              <w:rPr>
                <w:sz w:val="16"/>
                <w:szCs w:val="16"/>
              </w:rPr>
            </w:pPr>
            <w:r w:rsidRPr="00E71F25">
              <w:rPr>
                <w:sz w:val="16"/>
                <w:szCs w:val="16"/>
              </w:rPr>
              <w:t>1.1.</w:t>
            </w:r>
          </w:p>
        </w:tc>
        <w:tc>
          <w:tcPr>
            <w:tcW w:w="484"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286" w:type="pct"/>
            <w:vAlign w:val="center"/>
          </w:tcPr>
          <w:p w:rsidR="00E71F25" w:rsidRPr="00E71F25" w:rsidRDefault="00E71F25" w:rsidP="00E71F25">
            <w:pPr>
              <w:jc w:val="center"/>
              <w:rPr>
                <w:sz w:val="16"/>
                <w:szCs w:val="16"/>
              </w:rPr>
            </w:pPr>
            <w:r w:rsidRPr="00E71F25">
              <w:rPr>
                <w:sz w:val="16"/>
                <w:szCs w:val="16"/>
              </w:rPr>
              <w:t>2011 год (факт)</w:t>
            </w:r>
          </w:p>
        </w:tc>
        <w:tc>
          <w:tcPr>
            <w:tcW w:w="299" w:type="pct"/>
            <w:vAlign w:val="center"/>
          </w:tcPr>
          <w:p w:rsidR="00E71F25" w:rsidRPr="00E71F25" w:rsidRDefault="00E71F25" w:rsidP="00E71F25">
            <w:pPr>
              <w:jc w:val="center"/>
              <w:rPr>
                <w:sz w:val="16"/>
                <w:szCs w:val="16"/>
              </w:rPr>
            </w:pPr>
            <w:r w:rsidRPr="00E71F25">
              <w:rPr>
                <w:sz w:val="16"/>
                <w:szCs w:val="16"/>
              </w:rPr>
              <w:t>вода питьевого качества</w:t>
            </w:r>
          </w:p>
        </w:tc>
        <w:tc>
          <w:tcPr>
            <w:tcW w:w="270" w:type="pct"/>
            <w:vAlign w:val="center"/>
          </w:tcPr>
          <w:p w:rsidR="00E71F25" w:rsidRPr="00E71F25" w:rsidRDefault="00E71F25" w:rsidP="00E71F25">
            <w:pPr>
              <w:jc w:val="center"/>
              <w:rPr>
                <w:sz w:val="16"/>
                <w:szCs w:val="16"/>
              </w:rPr>
            </w:pPr>
            <w:r w:rsidRPr="00E71F25">
              <w:rPr>
                <w:sz w:val="16"/>
                <w:szCs w:val="16"/>
              </w:rPr>
              <w:t>136482,0</w:t>
            </w:r>
          </w:p>
        </w:tc>
        <w:tc>
          <w:tcPr>
            <w:tcW w:w="299" w:type="pct"/>
            <w:vAlign w:val="center"/>
          </w:tcPr>
          <w:p w:rsidR="00E71F25" w:rsidRPr="00E71F25" w:rsidRDefault="00E71F25" w:rsidP="00E71F25">
            <w:pPr>
              <w:jc w:val="center"/>
              <w:rPr>
                <w:sz w:val="16"/>
                <w:szCs w:val="16"/>
              </w:rPr>
            </w:pPr>
            <w:r w:rsidRPr="00E71F25">
              <w:rPr>
                <w:sz w:val="16"/>
                <w:szCs w:val="16"/>
              </w:rPr>
              <w:t>1900,0</w:t>
            </w:r>
          </w:p>
        </w:tc>
        <w:tc>
          <w:tcPr>
            <w:tcW w:w="270" w:type="pct"/>
            <w:vAlign w:val="center"/>
          </w:tcPr>
          <w:p w:rsidR="00E71F25" w:rsidRPr="00E71F25" w:rsidRDefault="00E71F25" w:rsidP="00E71F25">
            <w:pPr>
              <w:jc w:val="center"/>
              <w:rPr>
                <w:sz w:val="16"/>
                <w:szCs w:val="16"/>
              </w:rPr>
            </w:pPr>
            <w:r w:rsidRPr="00E71F25">
              <w:rPr>
                <w:sz w:val="16"/>
                <w:szCs w:val="16"/>
              </w:rPr>
              <w:t>134582</w:t>
            </w:r>
          </w:p>
        </w:tc>
        <w:tc>
          <w:tcPr>
            <w:tcW w:w="239" w:type="pct"/>
            <w:vAlign w:val="center"/>
          </w:tcPr>
          <w:p w:rsidR="00E71F25" w:rsidRPr="00E71F25" w:rsidRDefault="00E71F25" w:rsidP="00E71F25">
            <w:pPr>
              <w:jc w:val="center"/>
              <w:rPr>
                <w:sz w:val="16"/>
                <w:szCs w:val="16"/>
              </w:rPr>
            </w:pPr>
            <w:r w:rsidRPr="00E71F25">
              <w:rPr>
                <w:sz w:val="16"/>
                <w:szCs w:val="16"/>
              </w:rPr>
              <w:t>12042</w:t>
            </w:r>
          </w:p>
        </w:tc>
        <w:tc>
          <w:tcPr>
            <w:tcW w:w="306" w:type="pct"/>
            <w:vAlign w:val="center"/>
          </w:tcPr>
          <w:p w:rsidR="00E71F25" w:rsidRPr="00E71F25" w:rsidRDefault="00E71F25" w:rsidP="00E71F25">
            <w:pPr>
              <w:jc w:val="center"/>
              <w:rPr>
                <w:sz w:val="16"/>
                <w:szCs w:val="16"/>
              </w:rPr>
            </w:pPr>
            <w:r w:rsidRPr="00E71F25">
              <w:rPr>
                <w:sz w:val="16"/>
                <w:szCs w:val="16"/>
              </w:rPr>
              <w:t>122540</w:t>
            </w:r>
          </w:p>
        </w:tc>
        <w:tc>
          <w:tcPr>
            <w:tcW w:w="218" w:type="pct"/>
            <w:vAlign w:val="center"/>
          </w:tcPr>
          <w:p w:rsidR="00E71F25" w:rsidRPr="00E71F25" w:rsidRDefault="00E71F25" w:rsidP="00E71F25">
            <w:pPr>
              <w:jc w:val="center"/>
              <w:rPr>
                <w:sz w:val="16"/>
                <w:szCs w:val="16"/>
              </w:rPr>
            </w:pPr>
            <w:r w:rsidRPr="00E71F25">
              <w:rPr>
                <w:sz w:val="16"/>
                <w:szCs w:val="16"/>
              </w:rPr>
              <w:t>1100</w:t>
            </w:r>
          </w:p>
        </w:tc>
        <w:tc>
          <w:tcPr>
            <w:tcW w:w="149" w:type="pct"/>
            <w:vAlign w:val="center"/>
          </w:tcPr>
          <w:p w:rsidR="00E71F25" w:rsidRPr="00E71F25" w:rsidRDefault="00E71F25" w:rsidP="00E71F25">
            <w:pPr>
              <w:jc w:val="center"/>
              <w:rPr>
                <w:sz w:val="16"/>
                <w:szCs w:val="16"/>
              </w:rPr>
            </w:pPr>
          </w:p>
        </w:tc>
        <w:tc>
          <w:tcPr>
            <w:tcW w:w="233" w:type="pct"/>
            <w:vAlign w:val="center"/>
          </w:tcPr>
          <w:p w:rsidR="00E71F25" w:rsidRPr="00E71F25" w:rsidRDefault="00E71F25" w:rsidP="00E71F25">
            <w:pPr>
              <w:jc w:val="center"/>
              <w:rPr>
                <w:sz w:val="16"/>
                <w:szCs w:val="16"/>
              </w:rPr>
            </w:pPr>
            <w:r w:rsidRPr="00E71F25">
              <w:rPr>
                <w:sz w:val="16"/>
                <w:szCs w:val="16"/>
              </w:rPr>
              <w:t>1100</w:t>
            </w:r>
          </w:p>
        </w:tc>
        <w:tc>
          <w:tcPr>
            <w:tcW w:w="270" w:type="pct"/>
            <w:vAlign w:val="center"/>
          </w:tcPr>
          <w:p w:rsidR="00E71F25" w:rsidRPr="00E71F25" w:rsidRDefault="00E71F25" w:rsidP="00E71F25">
            <w:pPr>
              <w:jc w:val="center"/>
              <w:rPr>
                <w:sz w:val="16"/>
                <w:szCs w:val="16"/>
              </w:rPr>
            </w:pPr>
            <w:r w:rsidRPr="00E71F25">
              <w:rPr>
                <w:sz w:val="16"/>
                <w:szCs w:val="16"/>
              </w:rPr>
              <w:t>121440</w:t>
            </w:r>
          </w:p>
        </w:tc>
        <w:tc>
          <w:tcPr>
            <w:tcW w:w="337" w:type="pct"/>
            <w:vAlign w:val="center"/>
          </w:tcPr>
          <w:p w:rsidR="00E71F25" w:rsidRPr="00E71F25" w:rsidRDefault="00E71F25" w:rsidP="00E71F25">
            <w:pPr>
              <w:jc w:val="center"/>
              <w:rPr>
                <w:sz w:val="16"/>
                <w:szCs w:val="16"/>
              </w:rPr>
            </w:pPr>
            <w:r w:rsidRPr="00E71F25">
              <w:rPr>
                <w:sz w:val="16"/>
                <w:szCs w:val="16"/>
              </w:rPr>
              <w:t>9046</w:t>
            </w:r>
          </w:p>
        </w:tc>
        <w:tc>
          <w:tcPr>
            <w:tcW w:w="310" w:type="pct"/>
            <w:vAlign w:val="center"/>
          </w:tcPr>
          <w:p w:rsidR="00E71F25" w:rsidRPr="00E71F25" w:rsidRDefault="00E71F25" w:rsidP="00E71F25">
            <w:pPr>
              <w:jc w:val="center"/>
              <w:rPr>
                <w:sz w:val="16"/>
                <w:szCs w:val="16"/>
              </w:rPr>
            </w:pPr>
            <w:r w:rsidRPr="00E71F25">
              <w:rPr>
                <w:sz w:val="16"/>
                <w:szCs w:val="16"/>
              </w:rPr>
              <w:t>102362</w:t>
            </w:r>
          </w:p>
        </w:tc>
        <w:tc>
          <w:tcPr>
            <w:tcW w:w="243" w:type="pct"/>
            <w:vAlign w:val="center"/>
          </w:tcPr>
          <w:p w:rsidR="00E71F25" w:rsidRPr="00E71F25" w:rsidRDefault="00E71F25" w:rsidP="00E71F25">
            <w:pPr>
              <w:jc w:val="center"/>
              <w:rPr>
                <w:sz w:val="16"/>
                <w:szCs w:val="16"/>
              </w:rPr>
            </w:pPr>
            <w:r w:rsidRPr="00E71F25">
              <w:rPr>
                <w:sz w:val="16"/>
                <w:szCs w:val="16"/>
              </w:rPr>
              <w:t>10032</w:t>
            </w:r>
          </w:p>
        </w:tc>
        <w:tc>
          <w:tcPr>
            <w:tcW w:w="291" w:type="pct"/>
            <w:vAlign w:val="center"/>
          </w:tcPr>
          <w:p w:rsidR="00E71F25" w:rsidRPr="00E71F25" w:rsidRDefault="00E71F25" w:rsidP="00E71F25">
            <w:pPr>
              <w:jc w:val="center"/>
              <w:rPr>
                <w:sz w:val="16"/>
                <w:szCs w:val="16"/>
              </w:rPr>
            </w:pPr>
            <w:r w:rsidRPr="00E71F25">
              <w:rPr>
                <w:sz w:val="16"/>
                <w:szCs w:val="16"/>
              </w:rPr>
              <w:t>30111</w:t>
            </w:r>
          </w:p>
        </w:tc>
        <w:tc>
          <w:tcPr>
            <w:tcW w:w="341" w:type="pct"/>
            <w:vAlign w:val="center"/>
          </w:tcPr>
          <w:p w:rsidR="00E71F25" w:rsidRPr="00E71F25" w:rsidRDefault="00E71F25" w:rsidP="00E71F25">
            <w:pPr>
              <w:jc w:val="center"/>
              <w:rPr>
                <w:sz w:val="16"/>
                <w:szCs w:val="16"/>
              </w:rPr>
            </w:pPr>
            <w:r w:rsidRPr="00E71F25">
              <w:rPr>
                <w:sz w:val="16"/>
                <w:szCs w:val="16"/>
              </w:rPr>
              <w:t>91329</w:t>
            </w:r>
          </w:p>
        </w:tc>
      </w:tr>
      <w:tr w:rsidR="00E71F25" w:rsidRPr="00E71F25" w:rsidTr="00AB124F">
        <w:trPr>
          <w:trHeight w:val="498"/>
        </w:trPr>
        <w:tc>
          <w:tcPr>
            <w:tcW w:w="156" w:type="pct"/>
            <w:vMerge/>
            <w:vAlign w:val="center"/>
          </w:tcPr>
          <w:p w:rsidR="00E71F25" w:rsidRPr="00E71F25" w:rsidRDefault="00E71F25" w:rsidP="00E71F25">
            <w:pPr>
              <w:jc w:val="center"/>
              <w:rPr>
                <w:sz w:val="16"/>
                <w:szCs w:val="16"/>
              </w:rPr>
            </w:pPr>
          </w:p>
        </w:tc>
        <w:tc>
          <w:tcPr>
            <w:tcW w:w="484"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286" w:type="pct"/>
            <w:vAlign w:val="center"/>
          </w:tcPr>
          <w:p w:rsidR="00E71F25" w:rsidRPr="00E71F25" w:rsidRDefault="00E71F25" w:rsidP="00E71F25">
            <w:pPr>
              <w:jc w:val="center"/>
              <w:rPr>
                <w:sz w:val="16"/>
                <w:szCs w:val="16"/>
              </w:rPr>
            </w:pPr>
            <w:r w:rsidRPr="00E71F25">
              <w:rPr>
                <w:sz w:val="16"/>
                <w:szCs w:val="16"/>
              </w:rPr>
              <w:t>2012 год план</w:t>
            </w:r>
          </w:p>
        </w:tc>
        <w:tc>
          <w:tcPr>
            <w:tcW w:w="299" w:type="pct"/>
            <w:vAlign w:val="center"/>
          </w:tcPr>
          <w:p w:rsidR="00E71F25" w:rsidRPr="00E71F25" w:rsidRDefault="00E71F25" w:rsidP="00E71F25">
            <w:pPr>
              <w:jc w:val="center"/>
              <w:rPr>
                <w:sz w:val="16"/>
                <w:szCs w:val="16"/>
              </w:rPr>
            </w:pPr>
            <w:r w:rsidRPr="00E71F25">
              <w:rPr>
                <w:sz w:val="16"/>
                <w:szCs w:val="16"/>
              </w:rPr>
              <w:t>вода питьевого качества</w:t>
            </w:r>
          </w:p>
        </w:tc>
        <w:tc>
          <w:tcPr>
            <w:tcW w:w="270" w:type="pct"/>
            <w:vAlign w:val="center"/>
          </w:tcPr>
          <w:p w:rsidR="00E71F25" w:rsidRPr="00E71F25" w:rsidRDefault="00E71F25" w:rsidP="00E71F25">
            <w:pPr>
              <w:jc w:val="center"/>
              <w:rPr>
                <w:sz w:val="16"/>
                <w:szCs w:val="16"/>
              </w:rPr>
            </w:pPr>
            <w:r w:rsidRPr="00E71F25">
              <w:rPr>
                <w:sz w:val="16"/>
                <w:szCs w:val="16"/>
              </w:rPr>
              <w:t>153730,2</w:t>
            </w:r>
          </w:p>
        </w:tc>
        <w:tc>
          <w:tcPr>
            <w:tcW w:w="299" w:type="pct"/>
            <w:vAlign w:val="center"/>
          </w:tcPr>
          <w:p w:rsidR="00E71F25" w:rsidRPr="00E71F25" w:rsidRDefault="00E71F25" w:rsidP="00E71F25">
            <w:pPr>
              <w:jc w:val="center"/>
              <w:rPr>
                <w:sz w:val="16"/>
                <w:szCs w:val="16"/>
              </w:rPr>
            </w:pPr>
            <w:r w:rsidRPr="00E71F25">
              <w:rPr>
                <w:sz w:val="16"/>
                <w:szCs w:val="16"/>
              </w:rPr>
              <w:t>1900,0</w:t>
            </w:r>
          </w:p>
        </w:tc>
        <w:tc>
          <w:tcPr>
            <w:tcW w:w="270" w:type="pct"/>
            <w:vAlign w:val="center"/>
          </w:tcPr>
          <w:p w:rsidR="00E71F25" w:rsidRPr="00E71F25" w:rsidRDefault="00E71F25" w:rsidP="00E71F25">
            <w:pPr>
              <w:jc w:val="center"/>
              <w:rPr>
                <w:sz w:val="16"/>
                <w:szCs w:val="16"/>
              </w:rPr>
            </w:pPr>
            <w:r w:rsidRPr="00E71F25">
              <w:rPr>
                <w:sz w:val="16"/>
                <w:szCs w:val="16"/>
              </w:rPr>
              <w:t>151830,2</w:t>
            </w:r>
          </w:p>
        </w:tc>
        <w:tc>
          <w:tcPr>
            <w:tcW w:w="239" w:type="pct"/>
            <w:vAlign w:val="center"/>
          </w:tcPr>
          <w:p w:rsidR="00E71F25" w:rsidRPr="00E71F25" w:rsidRDefault="00E71F25" w:rsidP="00E71F25">
            <w:pPr>
              <w:jc w:val="center"/>
              <w:rPr>
                <w:sz w:val="16"/>
                <w:szCs w:val="16"/>
              </w:rPr>
            </w:pPr>
            <w:r w:rsidRPr="00E71F25">
              <w:rPr>
                <w:sz w:val="16"/>
                <w:szCs w:val="16"/>
              </w:rPr>
              <w:t>13000</w:t>
            </w:r>
          </w:p>
        </w:tc>
        <w:tc>
          <w:tcPr>
            <w:tcW w:w="306" w:type="pct"/>
            <w:vAlign w:val="center"/>
          </w:tcPr>
          <w:p w:rsidR="00E71F25" w:rsidRPr="00E71F25" w:rsidRDefault="00E71F25" w:rsidP="00E71F25">
            <w:pPr>
              <w:jc w:val="center"/>
              <w:rPr>
                <w:sz w:val="16"/>
                <w:szCs w:val="16"/>
              </w:rPr>
            </w:pPr>
            <w:r w:rsidRPr="00E71F25">
              <w:rPr>
                <w:sz w:val="16"/>
                <w:szCs w:val="16"/>
              </w:rPr>
              <w:t>138830,2</w:t>
            </w:r>
          </w:p>
        </w:tc>
        <w:tc>
          <w:tcPr>
            <w:tcW w:w="218" w:type="pct"/>
            <w:vAlign w:val="center"/>
          </w:tcPr>
          <w:p w:rsidR="00E71F25" w:rsidRPr="00E71F25" w:rsidRDefault="00E71F25" w:rsidP="00E71F25">
            <w:pPr>
              <w:jc w:val="center"/>
              <w:rPr>
                <w:sz w:val="16"/>
                <w:szCs w:val="16"/>
              </w:rPr>
            </w:pPr>
            <w:r w:rsidRPr="00E71F25">
              <w:rPr>
                <w:sz w:val="16"/>
                <w:szCs w:val="16"/>
              </w:rPr>
              <w:t>1100</w:t>
            </w:r>
          </w:p>
        </w:tc>
        <w:tc>
          <w:tcPr>
            <w:tcW w:w="149" w:type="pct"/>
            <w:vAlign w:val="center"/>
          </w:tcPr>
          <w:p w:rsidR="00E71F25" w:rsidRPr="00E71F25" w:rsidRDefault="00E71F25" w:rsidP="00E71F25">
            <w:pPr>
              <w:jc w:val="center"/>
              <w:rPr>
                <w:sz w:val="16"/>
                <w:szCs w:val="16"/>
              </w:rPr>
            </w:pPr>
          </w:p>
        </w:tc>
        <w:tc>
          <w:tcPr>
            <w:tcW w:w="233" w:type="pct"/>
            <w:vAlign w:val="center"/>
          </w:tcPr>
          <w:p w:rsidR="00E71F25" w:rsidRPr="00E71F25" w:rsidRDefault="00E71F25" w:rsidP="00E71F25">
            <w:pPr>
              <w:jc w:val="center"/>
              <w:rPr>
                <w:sz w:val="16"/>
                <w:szCs w:val="16"/>
              </w:rPr>
            </w:pPr>
            <w:r w:rsidRPr="00E71F25">
              <w:rPr>
                <w:sz w:val="16"/>
                <w:szCs w:val="16"/>
              </w:rPr>
              <w:t>1100</w:t>
            </w:r>
          </w:p>
        </w:tc>
        <w:tc>
          <w:tcPr>
            <w:tcW w:w="270" w:type="pct"/>
            <w:vAlign w:val="center"/>
          </w:tcPr>
          <w:p w:rsidR="00E71F25" w:rsidRPr="00E71F25" w:rsidRDefault="00E71F25" w:rsidP="00E71F25">
            <w:pPr>
              <w:jc w:val="center"/>
              <w:rPr>
                <w:sz w:val="16"/>
                <w:szCs w:val="16"/>
              </w:rPr>
            </w:pPr>
            <w:r w:rsidRPr="00E71F25">
              <w:rPr>
                <w:sz w:val="16"/>
                <w:szCs w:val="16"/>
              </w:rPr>
              <w:t>137730,2</w:t>
            </w:r>
          </w:p>
        </w:tc>
        <w:tc>
          <w:tcPr>
            <w:tcW w:w="337" w:type="pct"/>
            <w:vAlign w:val="center"/>
          </w:tcPr>
          <w:p w:rsidR="00E71F25" w:rsidRPr="00E71F25" w:rsidRDefault="00E71F25" w:rsidP="00E71F25">
            <w:pPr>
              <w:jc w:val="center"/>
              <w:rPr>
                <w:sz w:val="16"/>
                <w:szCs w:val="16"/>
              </w:rPr>
            </w:pPr>
            <w:r w:rsidRPr="00E71F25">
              <w:rPr>
                <w:sz w:val="16"/>
                <w:szCs w:val="16"/>
              </w:rPr>
              <w:t>11000</w:t>
            </w:r>
          </w:p>
        </w:tc>
        <w:tc>
          <w:tcPr>
            <w:tcW w:w="310" w:type="pct"/>
            <w:vAlign w:val="center"/>
          </w:tcPr>
          <w:p w:rsidR="00E71F25" w:rsidRPr="00E71F25" w:rsidRDefault="00E71F25" w:rsidP="00E71F25">
            <w:pPr>
              <w:jc w:val="center"/>
              <w:rPr>
                <w:sz w:val="16"/>
                <w:szCs w:val="16"/>
              </w:rPr>
            </w:pPr>
            <w:r w:rsidRPr="00E71F25">
              <w:rPr>
                <w:sz w:val="16"/>
                <w:szCs w:val="16"/>
              </w:rPr>
              <w:t>116630,2</w:t>
            </w:r>
          </w:p>
        </w:tc>
        <w:tc>
          <w:tcPr>
            <w:tcW w:w="243" w:type="pct"/>
            <w:vAlign w:val="center"/>
          </w:tcPr>
          <w:p w:rsidR="00E71F25" w:rsidRPr="00E71F25" w:rsidRDefault="00E71F25" w:rsidP="00E71F25">
            <w:pPr>
              <w:jc w:val="center"/>
              <w:rPr>
                <w:sz w:val="16"/>
                <w:szCs w:val="16"/>
              </w:rPr>
            </w:pPr>
            <w:r w:rsidRPr="00E71F25">
              <w:rPr>
                <w:sz w:val="16"/>
                <w:szCs w:val="16"/>
              </w:rPr>
              <w:t>10100</w:t>
            </w:r>
          </w:p>
        </w:tc>
        <w:tc>
          <w:tcPr>
            <w:tcW w:w="291" w:type="pct"/>
            <w:vAlign w:val="center"/>
          </w:tcPr>
          <w:p w:rsidR="00E71F25" w:rsidRPr="00E71F25" w:rsidRDefault="00E71F25" w:rsidP="00E71F25">
            <w:pPr>
              <w:jc w:val="center"/>
              <w:rPr>
                <w:sz w:val="16"/>
                <w:szCs w:val="16"/>
              </w:rPr>
            </w:pPr>
            <w:r w:rsidRPr="00E71F25">
              <w:rPr>
                <w:sz w:val="16"/>
                <w:szCs w:val="16"/>
              </w:rPr>
              <w:t>37650</w:t>
            </w:r>
          </w:p>
        </w:tc>
        <w:tc>
          <w:tcPr>
            <w:tcW w:w="341" w:type="pct"/>
            <w:vAlign w:val="center"/>
          </w:tcPr>
          <w:p w:rsidR="00E71F25" w:rsidRPr="00E71F25" w:rsidRDefault="00E71F25" w:rsidP="00E71F25">
            <w:pPr>
              <w:jc w:val="center"/>
              <w:rPr>
                <w:sz w:val="16"/>
                <w:szCs w:val="16"/>
              </w:rPr>
            </w:pPr>
            <w:r w:rsidRPr="00E71F25">
              <w:rPr>
                <w:sz w:val="16"/>
                <w:szCs w:val="16"/>
              </w:rPr>
              <w:t>100080,2</w:t>
            </w:r>
          </w:p>
        </w:tc>
      </w:tr>
      <w:tr w:rsidR="00E71F25" w:rsidRPr="00E71F25" w:rsidTr="00AB124F">
        <w:tc>
          <w:tcPr>
            <w:tcW w:w="156" w:type="pct"/>
            <w:vMerge/>
            <w:vAlign w:val="center"/>
          </w:tcPr>
          <w:p w:rsidR="00E71F25" w:rsidRPr="00E71F25" w:rsidRDefault="00E71F25" w:rsidP="00E71F25">
            <w:pPr>
              <w:jc w:val="center"/>
              <w:rPr>
                <w:sz w:val="16"/>
                <w:szCs w:val="16"/>
              </w:rPr>
            </w:pPr>
          </w:p>
        </w:tc>
        <w:tc>
          <w:tcPr>
            <w:tcW w:w="484"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286" w:type="pct"/>
            <w:vAlign w:val="center"/>
          </w:tcPr>
          <w:p w:rsidR="00E71F25" w:rsidRPr="00E71F25" w:rsidRDefault="00E71F25" w:rsidP="00E71F25">
            <w:pPr>
              <w:jc w:val="center"/>
              <w:rPr>
                <w:sz w:val="16"/>
                <w:szCs w:val="16"/>
              </w:rPr>
            </w:pPr>
            <w:r w:rsidRPr="00E71F25">
              <w:rPr>
                <w:sz w:val="16"/>
                <w:szCs w:val="16"/>
              </w:rPr>
              <w:t>2013 год (прогноз)</w:t>
            </w:r>
          </w:p>
        </w:tc>
        <w:tc>
          <w:tcPr>
            <w:tcW w:w="299" w:type="pct"/>
            <w:vAlign w:val="center"/>
          </w:tcPr>
          <w:p w:rsidR="00E71F25" w:rsidRPr="00E71F25" w:rsidRDefault="00E71F25" w:rsidP="00E71F25">
            <w:pPr>
              <w:jc w:val="center"/>
              <w:rPr>
                <w:sz w:val="16"/>
                <w:szCs w:val="16"/>
              </w:rPr>
            </w:pPr>
            <w:r w:rsidRPr="00E71F25">
              <w:rPr>
                <w:sz w:val="16"/>
                <w:szCs w:val="16"/>
              </w:rPr>
              <w:t>вода питьевого качества</w:t>
            </w:r>
          </w:p>
        </w:tc>
        <w:tc>
          <w:tcPr>
            <w:tcW w:w="270" w:type="pct"/>
            <w:vAlign w:val="center"/>
          </w:tcPr>
          <w:p w:rsidR="00E71F25" w:rsidRPr="00E71F25" w:rsidRDefault="00E71F25" w:rsidP="00E71F25">
            <w:pPr>
              <w:jc w:val="center"/>
              <w:rPr>
                <w:sz w:val="16"/>
                <w:szCs w:val="16"/>
              </w:rPr>
            </w:pPr>
            <w:r w:rsidRPr="00E71F25">
              <w:rPr>
                <w:sz w:val="16"/>
                <w:szCs w:val="16"/>
              </w:rPr>
              <w:t>153730,2</w:t>
            </w:r>
          </w:p>
        </w:tc>
        <w:tc>
          <w:tcPr>
            <w:tcW w:w="299" w:type="pct"/>
            <w:vAlign w:val="center"/>
          </w:tcPr>
          <w:p w:rsidR="00E71F25" w:rsidRPr="00E71F25" w:rsidRDefault="00E71F25" w:rsidP="00E71F25">
            <w:pPr>
              <w:jc w:val="center"/>
              <w:rPr>
                <w:sz w:val="16"/>
                <w:szCs w:val="16"/>
              </w:rPr>
            </w:pPr>
            <w:r w:rsidRPr="00E71F25">
              <w:rPr>
                <w:sz w:val="16"/>
                <w:szCs w:val="16"/>
              </w:rPr>
              <w:t>1900,0</w:t>
            </w:r>
          </w:p>
        </w:tc>
        <w:tc>
          <w:tcPr>
            <w:tcW w:w="270" w:type="pct"/>
            <w:vAlign w:val="center"/>
          </w:tcPr>
          <w:p w:rsidR="00E71F25" w:rsidRPr="00E71F25" w:rsidRDefault="00E71F25" w:rsidP="00E71F25">
            <w:pPr>
              <w:jc w:val="center"/>
              <w:rPr>
                <w:sz w:val="16"/>
                <w:szCs w:val="16"/>
              </w:rPr>
            </w:pPr>
            <w:r w:rsidRPr="00E71F25">
              <w:rPr>
                <w:sz w:val="16"/>
                <w:szCs w:val="16"/>
              </w:rPr>
              <w:t>151830,2</w:t>
            </w:r>
          </w:p>
        </w:tc>
        <w:tc>
          <w:tcPr>
            <w:tcW w:w="239" w:type="pct"/>
            <w:vAlign w:val="center"/>
          </w:tcPr>
          <w:p w:rsidR="00E71F25" w:rsidRPr="00E71F25" w:rsidRDefault="00E71F25" w:rsidP="00E71F25">
            <w:pPr>
              <w:jc w:val="center"/>
              <w:rPr>
                <w:sz w:val="16"/>
                <w:szCs w:val="16"/>
              </w:rPr>
            </w:pPr>
            <w:r w:rsidRPr="00E71F25">
              <w:rPr>
                <w:sz w:val="16"/>
                <w:szCs w:val="16"/>
              </w:rPr>
              <w:t>13000</w:t>
            </w:r>
          </w:p>
        </w:tc>
        <w:tc>
          <w:tcPr>
            <w:tcW w:w="306" w:type="pct"/>
            <w:vAlign w:val="center"/>
          </w:tcPr>
          <w:p w:rsidR="00E71F25" w:rsidRPr="00E71F25" w:rsidRDefault="00E71F25" w:rsidP="00E71F25">
            <w:pPr>
              <w:jc w:val="center"/>
              <w:rPr>
                <w:sz w:val="16"/>
                <w:szCs w:val="16"/>
              </w:rPr>
            </w:pPr>
            <w:r w:rsidRPr="00E71F25">
              <w:rPr>
                <w:sz w:val="16"/>
                <w:szCs w:val="16"/>
              </w:rPr>
              <w:t>138830,2</w:t>
            </w:r>
          </w:p>
        </w:tc>
        <w:tc>
          <w:tcPr>
            <w:tcW w:w="218" w:type="pct"/>
            <w:vAlign w:val="center"/>
          </w:tcPr>
          <w:p w:rsidR="00E71F25" w:rsidRPr="00E71F25" w:rsidRDefault="00E71F25" w:rsidP="00E71F25">
            <w:pPr>
              <w:jc w:val="center"/>
              <w:rPr>
                <w:sz w:val="16"/>
                <w:szCs w:val="16"/>
              </w:rPr>
            </w:pPr>
            <w:r w:rsidRPr="00E71F25">
              <w:rPr>
                <w:sz w:val="16"/>
                <w:szCs w:val="16"/>
              </w:rPr>
              <w:t>1100</w:t>
            </w:r>
          </w:p>
        </w:tc>
        <w:tc>
          <w:tcPr>
            <w:tcW w:w="149" w:type="pct"/>
            <w:vAlign w:val="center"/>
          </w:tcPr>
          <w:p w:rsidR="00E71F25" w:rsidRPr="00E71F25" w:rsidRDefault="00E71F25" w:rsidP="00E71F25">
            <w:pPr>
              <w:jc w:val="center"/>
              <w:rPr>
                <w:sz w:val="16"/>
                <w:szCs w:val="16"/>
              </w:rPr>
            </w:pPr>
          </w:p>
        </w:tc>
        <w:tc>
          <w:tcPr>
            <w:tcW w:w="233" w:type="pct"/>
            <w:vAlign w:val="center"/>
          </w:tcPr>
          <w:p w:rsidR="00E71F25" w:rsidRPr="00E71F25" w:rsidRDefault="00E71F25" w:rsidP="00E71F25">
            <w:pPr>
              <w:jc w:val="center"/>
              <w:rPr>
                <w:sz w:val="16"/>
                <w:szCs w:val="16"/>
              </w:rPr>
            </w:pPr>
            <w:r w:rsidRPr="00E71F25">
              <w:rPr>
                <w:sz w:val="16"/>
                <w:szCs w:val="16"/>
              </w:rPr>
              <w:t>1100</w:t>
            </w:r>
          </w:p>
        </w:tc>
        <w:tc>
          <w:tcPr>
            <w:tcW w:w="270" w:type="pct"/>
            <w:vAlign w:val="center"/>
          </w:tcPr>
          <w:p w:rsidR="00E71F25" w:rsidRPr="00E71F25" w:rsidRDefault="00E71F25" w:rsidP="00E71F25">
            <w:pPr>
              <w:jc w:val="center"/>
              <w:rPr>
                <w:sz w:val="16"/>
                <w:szCs w:val="16"/>
              </w:rPr>
            </w:pPr>
            <w:r w:rsidRPr="00E71F25">
              <w:rPr>
                <w:sz w:val="16"/>
                <w:szCs w:val="16"/>
              </w:rPr>
              <w:t>137730,2</w:t>
            </w:r>
          </w:p>
        </w:tc>
        <w:tc>
          <w:tcPr>
            <w:tcW w:w="337" w:type="pct"/>
            <w:vAlign w:val="center"/>
          </w:tcPr>
          <w:p w:rsidR="00E71F25" w:rsidRPr="00E71F25" w:rsidRDefault="00E71F25" w:rsidP="00E71F25">
            <w:pPr>
              <w:jc w:val="center"/>
              <w:rPr>
                <w:sz w:val="16"/>
                <w:szCs w:val="16"/>
              </w:rPr>
            </w:pPr>
            <w:r w:rsidRPr="00E71F25">
              <w:rPr>
                <w:sz w:val="16"/>
                <w:szCs w:val="16"/>
              </w:rPr>
              <w:t>11000</w:t>
            </w:r>
          </w:p>
        </w:tc>
        <w:tc>
          <w:tcPr>
            <w:tcW w:w="310" w:type="pct"/>
            <w:vAlign w:val="center"/>
          </w:tcPr>
          <w:p w:rsidR="00E71F25" w:rsidRPr="00E71F25" w:rsidRDefault="00E71F25" w:rsidP="00E71F25">
            <w:pPr>
              <w:jc w:val="center"/>
              <w:rPr>
                <w:sz w:val="16"/>
                <w:szCs w:val="16"/>
              </w:rPr>
            </w:pPr>
            <w:r w:rsidRPr="00E71F25">
              <w:rPr>
                <w:sz w:val="16"/>
                <w:szCs w:val="16"/>
              </w:rPr>
              <w:t>116630,2</w:t>
            </w:r>
          </w:p>
        </w:tc>
        <w:tc>
          <w:tcPr>
            <w:tcW w:w="243" w:type="pct"/>
            <w:vAlign w:val="center"/>
          </w:tcPr>
          <w:p w:rsidR="00E71F25" w:rsidRPr="00E71F25" w:rsidRDefault="00E71F25" w:rsidP="00E71F25">
            <w:pPr>
              <w:jc w:val="center"/>
              <w:rPr>
                <w:sz w:val="16"/>
                <w:szCs w:val="16"/>
              </w:rPr>
            </w:pPr>
            <w:r w:rsidRPr="00E71F25">
              <w:rPr>
                <w:sz w:val="16"/>
                <w:szCs w:val="16"/>
              </w:rPr>
              <w:t>10100</w:t>
            </w:r>
          </w:p>
        </w:tc>
        <w:tc>
          <w:tcPr>
            <w:tcW w:w="291" w:type="pct"/>
            <w:vAlign w:val="center"/>
          </w:tcPr>
          <w:p w:rsidR="00E71F25" w:rsidRPr="00E71F25" w:rsidRDefault="00E71F25" w:rsidP="00E71F25">
            <w:pPr>
              <w:jc w:val="center"/>
              <w:rPr>
                <w:sz w:val="16"/>
                <w:szCs w:val="16"/>
              </w:rPr>
            </w:pPr>
            <w:r w:rsidRPr="00E71F25">
              <w:rPr>
                <w:sz w:val="16"/>
                <w:szCs w:val="16"/>
              </w:rPr>
              <w:t>37650</w:t>
            </w:r>
          </w:p>
        </w:tc>
        <w:tc>
          <w:tcPr>
            <w:tcW w:w="341" w:type="pct"/>
            <w:vAlign w:val="center"/>
          </w:tcPr>
          <w:p w:rsidR="00E71F25" w:rsidRPr="00E71F25" w:rsidRDefault="00E71F25" w:rsidP="00E71F25">
            <w:pPr>
              <w:jc w:val="center"/>
              <w:rPr>
                <w:sz w:val="16"/>
                <w:szCs w:val="16"/>
              </w:rPr>
            </w:pPr>
            <w:r w:rsidRPr="00E71F25">
              <w:rPr>
                <w:sz w:val="16"/>
                <w:szCs w:val="16"/>
              </w:rPr>
              <w:t>100080,2</w:t>
            </w:r>
          </w:p>
        </w:tc>
      </w:tr>
    </w:tbl>
    <w:p w:rsidR="00E71F25" w:rsidRPr="00E71F25" w:rsidRDefault="00E71F25" w:rsidP="00E71F25">
      <w:pPr>
        <w:widowControl/>
        <w:autoSpaceDE/>
        <w:autoSpaceDN/>
        <w:adjustRightInd/>
        <w:jc w:val="both"/>
        <w:rPr>
          <w:sz w:val="24"/>
          <w:szCs w:val="24"/>
        </w:rPr>
      </w:pPr>
      <w:r w:rsidRPr="00E71F25">
        <w:rPr>
          <w:spacing w:val="-9"/>
          <w:sz w:val="24"/>
          <w:szCs w:val="24"/>
        </w:rPr>
        <w:t>Примечание – баланс водоснабжения  приведен полностью для организации ООО «Стодолищенское ЖЭУ» (включены все сельские поселения). Данная таблица приведена полностью для организации, т.к. основная часть потребляется Стодолищенским сельским поселением.</w:t>
      </w:r>
    </w:p>
    <w:p w:rsidR="00E71F25" w:rsidRPr="00E71F25" w:rsidRDefault="00E71F25" w:rsidP="00E71F25">
      <w:pPr>
        <w:widowControl/>
        <w:autoSpaceDE/>
        <w:autoSpaceDN/>
        <w:adjustRightInd/>
        <w:jc w:val="center"/>
        <w:rPr>
          <w:sz w:val="24"/>
          <w:szCs w:val="24"/>
        </w:rPr>
        <w:sectPr w:rsidR="00E71F25" w:rsidRPr="00E71F25" w:rsidSect="002C213B">
          <w:pgSz w:w="16838" w:h="11906" w:orient="landscape"/>
          <w:pgMar w:top="720" w:right="1134" w:bottom="851" w:left="1134" w:header="709" w:footer="709" w:gutter="0"/>
          <w:cols w:space="708"/>
          <w:docGrid w:linePitch="360"/>
        </w:sect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r>
        <w:rPr>
          <w:noProof/>
          <w:sz w:val="24"/>
          <w:szCs w:val="24"/>
        </w:rPr>
        <w:drawing>
          <wp:inline distT="0" distB="0" distL="0" distR="0">
            <wp:extent cx="5943600" cy="29527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a:noFill/>
                    </a:ln>
                  </pic:spPr>
                </pic:pic>
              </a:graphicData>
            </a:graphic>
          </wp:inline>
        </w:drawing>
      </w:r>
    </w:p>
    <w:p w:rsidR="00E71F25" w:rsidRPr="00E71F25" w:rsidRDefault="00E71F25" w:rsidP="00E71F25">
      <w:pPr>
        <w:widowControl/>
        <w:autoSpaceDE/>
        <w:autoSpaceDN/>
        <w:adjustRightInd/>
        <w:jc w:val="center"/>
        <w:rPr>
          <w:sz w:val="24"/>
          <w:szCs w:val="24"/>
        </w:rPr>
      </w:pPr>
      <w:r w:rsidRPr="00E71F25">
        <w:rPr>
          <w:sz w:val="24"/>
          <w:szCs w:val="24"/>
        </w:rPr>
        <w:t>рис. 11 Общий баланс подачи и реализации воды за 2011 г.</w:t>
      </w: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r>
        <w:rPr>
          <w:noProof/>
          <w:sz w:val="24"/>
          <w:szCs w:val="24"/>
        </w:rPr>
        <w:drawing>
          <wp:inline distT="0" distB="0" distL="0" distR="0">
            <wp:extent cx="5943600" cy="2952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a:noFill/>
                    </a:ln>
                  </pic:spPr>
                </pic:pic>
              </a:graphicData>
            </a:graphic>
          </wp:inline>
        </w:drawing>
      </w:r>
    </w:p>
    <w:p w:rsidR="00E71F25" w:rsidRPr="00E71F25" w:rsidRDefault="00E71F25" w:rsidP="00E71F25">
      <w:pPr>
        <w:widowControl/>
        <w:autoSpaceDE/>
        <w:autoSpaceDN/>
        <w:adjustRightInd/>
        <w:jc w:val="center"/>
        <w:rPr>
          <w:sz w:val="24"/>
          <w:szCs w:val="24"/>
        </w:rPr>
      </w:pPr>
      <w:r w:rsidRPr="00E71F25">
        <w:rPr>
          <w:sz w:val="24"/>
          <w:szCs w:val="24"/>
        </w:rPr>
        <w:t>рис. 12 Общий баланс подачи и реализации воды за 2012 и 2013 г.г.</w:t>
      </w: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 xml:space="preserve">Из приведенных выше диаграмм, следует, что в общем балансе подъема воды потери воды составляют в 2011 г. – 12042 куб.м. (9%), в 2012-2013 гг. – 13000 куб.м. (8%). Расход воды на нужды предприятия и на промывку сетей составляют в 2011 г. – 3000  куб.м. (2%), в 2012-2013 гг. – 3000 куб.м. (2%). Отпуск воды в 2012 и 2013 гг. планируется увеличиться по сравнению с фактом 2011 г. на 13,4%, что связанно с расчетом плана в соответствии с нормативными данными. Фактически часть приобретенной воды оплачивается  по </w:t>
      </w:r>
      <w:r w:rsidRPr="00E71F25">
        <w:rPr>
          <w:sz w:val="28"/>
          <w:szCs w:val="28"/>
        </w:rPr>
        <w:lastRenderedPageBreak/>
        <w:t>установленному счетчику. На основании приведенных данных оплата по счетчику в 2011 г. составило 24,8 % от общего потребления воды потребителями, в 2012 и 2013 гг. планируется произвести оплату по счетчикам в количестве – 27,3 %. Для соблюдения требований нормативных документов РФ необходима установка счетчиков холодной воды у каждого потребителя, поэтому планируется, что в ближайшей перспективе все потребители воды произведут установку узлов учета.</w:t>
      </w: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Ниже приведены диаграммы о структурном потреблении воды в Стодолищенском сельском поселении за 2011-2013 гг. Основным потребителем воды является население – 85% от общего баланса потребления.</w:t>
      </w:r>
    </w:p>
    <w:p w:rsidR="00E71F25" w:rsidRPr="00E71F25" w:rsidRDefault="00E71F25" w:rsidP="00E71F25">
      <w:pPr>
        <w:widowControl/>
        <w:autoSpaceDE/>
        <w:autoSpaceDN/>
        <w:adjustRightInd/>
        <w:spacing w:line="360" w:lineRule="auto"/>
        <w:ind w:firstLine="720"/>
        <w:jc w:val="center"/>
        <w:rPr>
          <w:sz w:val="24"/>
          <w:szCs w:val="24"/>
        </w:rPr>
      </w:pPr>
      <w:r>
        <w:rPr>
          <w:noProof/>
          <w:sz w:val="24"/>
          <w:szCs w:val="24"/>
        </w:rPr>
        <w:drawing>
          <wp:inline distT="0" distB="0" distL="0" distR="0">
            <wp:extent cx="5133975" cy="2552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5133975" cy="2552700"/>
                    </a:xfrm>
                    <a:prstGeom prst="rect">
                      <a:avLst/>
                    </a:prstGeom>
                    <a:noFill/>
                    <a:ln>
                      <a:noFill/>
                    </a:ln>
                  </pic:spPr>
                </pic:pic>
              </a:graphicData>
            </a:graphic>
          </wp:inline>
        </w:drawing>
      </w:r>
    </w:p>
    <w:p w:rsidR="00E71F25" w:rsidRPr="00E71F25" w:rsidRDefault="00E71F25" w:rsidP="00E71F25">
      <w:pPr>
        <w:widowControl/>
        <w:autoSpaceDE/>
        <w:autoSpaceDN/>
        <w:adjustRightInd/>
        <w:spacing w:line="360" w:lineRule="auto"/>
        <w:ind w:firstLine="720"/>
        <w:jc w:val="center"/>
        <w:rPr>
          <w:sz w:val="24"/>
          <w:szCs w:val="24"/>
        </w:rPr>
      </w:pPr>
      <w:r w:rsidRPr="00E71F25">
        <w:rPr>
          <w:sz w:val="24"/>
          <w:szCs w:val="24"/>
        </w:rPr>
        <w:t>рис. 13 Структурный баланс подачи и реализации воды за 2011 г.</w:t>
      </w:r>
    </w:p>
    <w:p w:rsidR="00E71F25" w:rsidRPr="00E71F25" w:rsidRDefault="00E71F25" w:rsidP="00E71F25">
      <w:pPr>
        <w:widowControl/>
        <w:autoSpaceDE/>
        <w:autoSpaceDN/>
        <w:adjustRightInd/>
        <w:spacing w:line="360" w:lineRule="auto"/>
        <w:ind w:firstLine="720"/>
        <w:jc w:val="center"/>
        <w:rPr>
          <w:sz w:val="24"/>
          <w:szCs w:val="24"/>
        </w:rPr>
      </w:pPr>
      <w:r>
        <w:rPr>
          <w:noProof/>
          <w:sz w:val="24"/>
          <w:szCs w:val="24"/>
        </w:rPr>
        <w:drawing>
          <wp:inline distT="0" distB="0" distL="0" distR="0">
            <wp:extent cx="5133975" cy="25622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5133975" cy="2562225"/>
                    </a:xfrm>
                    <a:prstGeom prst="rect">
                      <a:avLst/>
                    </a:prstGeom>
                    <a:noFill/>
                    <a:ln>
                      <a:noFill/>
                    </a:ln>
                  </pic:spPr>
                </pic:pic>
              </a:graphicData>
            </a:graphic>
          </wp:inline>
        </w:drawing>
      </w:r>
    </w:p>
    <w:p w:rsidR="00E71F25" w:rsidRPr="00E71F25" w:rsidRDefault="00E71F25" w:rsidP="00E71F25">
      <w:pPr>
        <w:widowControl/>
        <w:autoSpaceDE/>
        <w:autoSpaceDN/>
        <w:adjustRightInd/>
        <w:spacing w:line="360" w:lineRule="auto"/>
        <w:ind w:firstLine="720"/>
        <w:jc w:val="center"/>
        <w:rPr>
          <w:sz w:val="24"/>
          <w:szCs w:val="24"/>
        </w:rPr>
      </w:pPr>
      <w:r w:rsidRPr="00E71F25">
        <w:rPr>
          <w:sz w:val="24"/>
          <w:szCs w:val="24"/>
        </w:rPr>
        <w:t>рис. 14 Структурный баланс подачи и реализации воды за 2012-2013 гг.</w:t>
      </w: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 xml:space="preserve">В следующей таблице проведен прогноз потребление воды в Стодолищенском сельском поселении на основании демографической ситуации </w:t>
      </w:r>
      <w:r w:rsidRPr="00E71F25">
        <w:rPr>
          <w:sz w:val="28"/>
          <w:szCs w:val="28"/>
        </w:rPr>
        <w:lastRenderedPageBreak/>
        <w:t>региона, принятая в соответствии с документами территориального планирования. Также в приведенной таблице показано распределение расходов воды на водоснабжение по типам абонентов-население.</w:t>
      </w:r>
    </w:p>
    <w:p w:rsidR="00E71F25" w:rsidRPr="00E71F25" w:rsidRDefault="00E71F25" w:rsidP="00E71F25">
      <w:pPr>
        <w:widowControl/>
        <w:autoSpaceDE/>
        <w:autoSpaceDN/>
        <w:adjustRightInd/>
        <w:spacing w:line="360" w:lineRule="auto"/>
        <w:ind w:firstLine="720"/>
        <w:jc w:val="right"/>
        <w:rPr>
          <w:sz w:val="28"/>
          <w:szCs w:val="28"/>
        </w:rPr>
      </w:pPr>
      <w:r w:rsidRPr="00E71F25">
        <w:rPr>
          <w:sz w:val="28"/>
          <w:szCs w:val="28"/>
        </w:rPr>
        <w:t>Таблица 21</w:t>
      </w:r>
    </w:p>
    <w:tbl>
      <w:tblPr>
        <w:tblW w:w="5000" w:type="pct"/>
        <w:tblLayout w:type="fixed"/>
        <w:tblLook w:val="0000" w:firstRow="0" w:lastRow="0" w:firstColumn="0" w:lastColumn="0" w:noHBand="0" w:noVBand="0"/>
      </w:tblPr>
      <w:tblGrid>
        <w:gridCol w:w="4400"/>
        <w:gridCol w:w="1006"/>
        <w:gridCol w:w="1099"/>
        <w:gridCol w:w="868"/>
        <w:gridCol w:w="1554"/>
        <w:gridCol w:w="1215"/>
      </w:tblGrid>
      <w:tr w:rsidR="00E71F25" w:rsidRPr="00E71F25" w:rsidTr="00AB124F">
        <w:trPr>
          <w:trHeight w:val="510"/>
        </w:trPr>
        <w:tc>
          <w:tcPr>
            <w:tcW w:w="21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Виды услуг</w:t>
            </w:r>
          </w:p>
        </w:tc>
        <w:tc>
          <w:tcPr>
            <w:tcW w:w="496" w:type="pct"/>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Кол-во человек в 2013 г.</w:t>
            </w:r>
          </w:p>
        </w:tc>
        <w:tc>
          <w:tcPr>
            <w:tcW w:w="542" w:type="pct"/>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Норма, м.куб. в месяц</w:t>
            </w:r>
          </w:p>
        </w:tc>
        <w:tc>
          <w:tcPr>
            <w:tcW w:w="428" w:type="pct"/>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Кол-во м.куб. в месяц</w:t>
            </w:r>
          </w:p>
        </w:tc>
        <w:tc>
          <w:tcPr>
            <w:tcW w:w="766" w:type="pct"/>
            <w:tcBorders>
              <w:top w:val="single" w:sz="4" w:space="0" w:color="auto"/>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Кол-во человек в 2028 г.</w:t>
            </w:r>
          </w:p>
        </w:tc>
        <w:tc>
          <w:tcPr>
            <w:tcW w:w="599" w:type="pct"/>
            <w:tcBorders>
              <w:top w:val="single" w:sz="4" w:space="0" w:color="auto"/>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Кол-во м.куб. в 2028 г. в месяц</w:t>
            </w:r>
          </w:p>
        </w:tc>
      </w:tr>
      <w:tr w:rsidR="00E71F25" w:rsidRPr="00E71F25" w:rsidTr="00AB124F">
        <w:trPr>
          <w:trHeight w:val="255"/>
        </w:trPr>
        <w:tc>
          <w:tcPr>
            <w:tcW w:w="2169" w:type="pct"/>
            <w:vMerge/>
            <w:tcBorders>
              <w:top w:val="single" w:sz="4" w:space="0" w:color="auto"/>
              <w:left w:val="single" w:sz="4" w:space="0" w:color="auto"/>
              <w:bottom w:val="single" w:sz="4" w:space="0" w:color="auto"/>
              <w:right w:val="single" w:sz="4" w:space="0" w:color="auto"/>
            </w:tcBorders>
            <w:vAlign w:val="center"/>
          </w:tcPr>
          <w:p w:rsidR="00E71F25" w:rsidRPr="00E71F25" w:rsidRDefault="00E71F25" w:rsidP="00E71F25">
            <w:pPr>
              <w:widowControl/>
              <w:autoSpaceDE/>
              <w:autoSpaceDN/>
              <w:adjustRightInd/>
              <w:jc w:val="center"/>
            </w:pP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вода</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вода</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вода</w:t>
            </w:r>
          </w:p>
        </w:tc>
        <w:tc>
          <w:tcPr>
            <w:tcW w:w="76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вода</w:t>
            </w:r>
          </w:p>
        </w:tc>
        <w:tc>
          <w:tcPr>
            <w:tcW w:w="599"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вода</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1.холодное водоснабжение, цент.канализация, ванна, газ.нагреватель</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532</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6,6</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3511,2</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407</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2686,2</w:t>
            </w:r>
          </w:p>
        </w:tc>
      </w:tr>
      <w:tr w:rsidR="00E71F25" w:rsidRPr="00E71F25" w:rsidTr="00AB124F">
        <w:trPr>
          <w:trHeight w:val="765"/>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2.холодное водоснабжение, местная.канализация, ванна, газ.водонагреватель</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92</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6,6</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607,2</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70</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462</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3.холодное водоснабжение, цент.канализация, без ванны, газ.нагреватель</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190</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3,86</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733,4</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145</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559,7</w:t>
            </w:r>
          </w:p>
        </w:tc>
      </w:tr>
      <w:tr w:rsidR="00E71F25" w:rsidRPr="00E71F25" w:rsidTr="00AB124F">
        <w:trPr>
          <w:trHeight w:val="765"/>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4.холодное водоснабжение, нецент.канализация, без ванны, газ.нагреватель</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48</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3,86</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185,3</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37</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142,82</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5.холодное водоснабжение, цент.канализация, ванна</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61</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3,56</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217,2</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47</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167,32</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6. холодное водоснабжение, нецент.канализация, ванна</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32</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3,56</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113,9</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24</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85,44</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7. холодное водоснабжение, цент.канализация, без ванны</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139</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2,95</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410,1</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106</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312,7</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8. холодное водоснабжение, нецент.канализация, без ванны</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453</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2,95</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1336</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347</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1023,65</w:t>
            </w:r>
          </w:p>
        </w:tc>
      </w:tr>
      <w:tr w:rsidR="00E71F25" w:rsidRPr="00E71F25" w:rsidTr="00AB124F">
        <w:trPr>
          <w:trHeight w:val="255"/>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9. холодное водоснабжение</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217</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1,83</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397</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166</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303,78</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10. водопользование из уличных водоразборных колонок</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440</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0,91</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400</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337</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306,67</w:t>
            </w:r>
          </w:p>
        </w:tc>
      </w:tr>
      <w:tr w:rsidR="00E71F25" w:rsidRPr="00E71F25" w:rsidTr="00AB124F">
        <w:trPr>
          <w:trHeight w:val="765"/>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11. водопользование из уличных водоразборных колонок, находящихся на территории участка</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6</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1,3</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7,8</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5</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6,5</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12 баня, подкл. К центральной системе водоснабжения</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187</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0,43</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80,4</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143</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61,49</w:t>
            </w:r>
          </w:p>
        </w:tc>
      </w:tr>
      <w:tr w:rsidR="00E71F25" w:rsidRPr="00E71F25" w:rsidTr="00AB124F">
        <w:trPr>
          <w:trHeight w:val="510"/>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13. бани не подкл. к центр. системе водоснабжения</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109</w:t>
            </w: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0,22</w:t>
            </w: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24</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83</w:t>
            </w: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18,26</w:t>
            </w:r>
          </w:p>
        </w:tc>
      </w:tr>
      <w:tr w:rsidR="00E71F25" w:rsidRPr="00E71F25" w:rsidTr="00AB124F">
        <w:trPr>
          <w:trHeight w:val="255"/>
        </w:trPr>
        <w:tc>
          <w:tcPr>
            <w:tcW w:w="2169" w:type="pct"/>
            <w:tcBorders>
              <w:top w:val="nil"/>
              <w:left w:val="single" w:sz="4" w:space="0" w:color="auto"/>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Итого</w:t>
            </w:r>
          </w:p>
        </w:tc>
        <w:tc>
          <w:tcPr>
            <w:tcW w:w="496"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p>
        </w:tc>
        <w:tc>
          <w:tcPr>
            <w:tcW w:w="542"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p>
        </w:tc>
        <w:tc>
          <w:tcPr>
            <w:tcW w:w="428" w:type="pct"/>
            <w:tcBorders>
              <w:top w:val="nil"/>
              <w:left w:val="nil"/>
              <w:bottom w:val="single" w:sz="4" w:space="0" w:color="auto"/>
              <w:right w:val="single" w:sz="4" w:space="0" w:color="auto"/>
            </w:tcBorders>
            <w:shd w:val="clear" w:color="auto" w:fill="auto"/>
            <w:vAlign w:val="center"/>
          </w:tcPr>
          <w:p w:rsidR="00E71F25" w:rsidRPr="00E71F25" w:rsidRDefault="00E71F25" w:rsidP="00E71F25">
            <w:pPr>
              <w:widowControl/>
              <w:autoSpaceDE/>
              <w:autoSpaceDN/>
              <w:adjustRightInd/>
              <w:jc w:val="center"/>
            </w:pPr>
            <w:r w:rsidRPr="00E71F25">
              <w:t>7704,9</w:t>
            </w:r>
          </w:p>
        </w:tc>
        <w:tc>
          <w:tcPr>
            <w:tcW w:w="766"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p>
        </w:tc>
        <w:tc>
          <w:tcPr>
            <w:tcW w:w="599" w:type="pct"/>
            <w:tcBorders>
              <w:top w:val="nil"/>
              <w:left w:val="nil"/>
              <w:bottom w:val="single" w:sz="4" w:space="0" w:color="auto"/>
              <w:right w:val="single" w:sz="4" w:space="0" w:color="auto"/>
            </w:tcBorders>
            <w:shd w:val="clear" w:color="auto" w:fill="auto"/>
            <w:noWrap/>
            <w:vAlign w:val="center"/>
          </w:tcPr>
          <w:p w:rsidR="00E71F25" w:rsidRPr="00E71F25" w:rsidRDefault="00E71F25" w:rsidP="00E71F25">
            <w:pPr>
              <w:widowControl/>
              <w:autoSpaceDE/>
              <w:autoSpaceDN/>
              <w:adjustRightInd/>
              <w:jc w:val="center"/>
            </w:pPr>
            <w:r w:rsidRPr="00E71F25">
              <w:t>6136,5</w:t>
            </w:r>
          </w:p>
        </w:tc>
      </w:tr>
    </w:tbl>
    <w:p w:rsidR="00E71F25" w:rsidRPr="00E71F25" w:rsidRDefault="00E71F25" w:rsidP="00E71F25">
      <w:pPr>
        <w:widowControl/>
        <w:autoSpaceDE/>
        <w:autoSpaceDN/>
        <w:adjustRightInd/>
        <w:spacing w:line="360" w:lineRule="auto"/>
        <w:ind w:firstLine="720"/>
        <w:jc w:val="both"/>
        <w:rPr>
          <w:sz w:val="28"/>
          <w:szCs w:val="28"/>
        </w:rPr>
      </w:pP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Исходя из выше полученных данных ниже в таблицу сведены перспективные балансы водоснабжения (общий – баланс подачи и реализации воды, структурный – баланс реализации воды по группам абонентов).</w:t>
      </w:r>
    </w:p>
    <w:p w:rsidR="00E71F25" w:rsidRPr="00E71F25" w:rsidRDefault="00E71F25" w:rsidP="00E71F25">
      <w:pPr>
        <w:widowControl/>
        <w:autoSpaceDE/>
        <w:autoSpaceDN/>
        <w:adjustRightInd/>
        <w:spacing w:line="360" w:lineRule="auto"/>
        <w:ind w:firstLine="720"/>
        <w:jc w:val="both"/>
        <w:rPr>
          <w:sz w:val="28"/>
          <w:szCs w:val="28"/>
        </w:rPr>
        <w:sectPr w:rsidR="00E71F25" w:rsidRPr="00E71F25" w:rsidSect="00AF3FC6">
          <w:pgSz w:w="11906" w:h="16838"/>
          <w:pgMar w:top="1134" w:right="720" w:bottom="1134" w:left="1260" w:header="709" w:footer="709" w:gutter="0"/>
          <w:cols w:space="708"/>
          <w:docGrid w:linePitch="360"/>
        </w:sectPr>
      </w:pPr>
    </w:p>
    <w:p w:rsidR="00E71F25" w:rsidRPr="00E71F25" w:rsidRDefault="00E71F25" w:rsidP="00E71F25">
      <w:pPr>
        <w:widowControl/>
        <w:autoSpaceDE/>
        <w:autoSpaceDN/>
        <w:adjustRightInd/>
        <w:jc w:val="right"/>
        <w:rPr>
          <w:sz w:val="24"/>
          <w:szCs w:val="24"/>
        </w:rPr>
      </w:pPr>
      <w:r w:rsidRPr="00E71F25">
        <w:rPr>
          <w:sz w:val="28"/>
          <w:szCs w:val="28"/>
        </w:rPr>
        <w:lastRenderedPageBreak/>
        <w:t>Таблица 22</w:t>
      </w:r>
    </w:p>
    <w:p w:rsidR="00E71F25" w:rsidRPr="00E71F25" w:rsidRDefault="00E71F25" w:rsidP="00E71F25">
      <w:pPr>
        <w:widowControl/>
        <w:autoSpaceDE/>
        <w:autoSpaceDN/>
        <w:adjustRightInd/>
        <w:jc w:val="center"/>
        <w:rPr>
          <w:sz w:val="24"/>
          <w:szCs w:val="24"/>
        </w:rPr>
      </w:pPr>
      <w:r w:rsidRPr="00E71F25">
        <w:rPr>
          <w:sz w:val="24"/>
          <w:szCs w:val="24"/>
        </w:rPr>
        <w:t>Перспективный баланс водоснабжения по организации коммунального комплекса</w:t>
      </w:r>
    </w:p>
    <w:p w:rsidR="00E71F25" w:rsidRPr="00E71F25" w:rsidRDefault="00E71F25" w:rsidP="00E71F25">
      <w:pPr>
        <w:widowControl/>
        <w:autoSpaceDE/>
        <w:autoSpaceDN/>
        <w:adjustRightInd/>
        <w:jc w:val="center"/>
        <w:rPr>
          <w:sz w:val="24"/>
          <w:szCs w:val="24"/>
        </w:rPr>
      </w:pP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80"/>
        <w:gridCol w:w="863"/>
        <w:gridCol w:w="903"/>
        <w:gridCol w:w="896"/>
        <w:gridCol w:w="904"/>
        <w:gridCol w:w="896"/>
        <w:gridCol w:w="719"/>
        <w:gridCol w:w="927"/>
        <w:gridCol w:w="651"/>
        <w:gridCol w:w="439"/>
        <w:gridCol w:w="699"/>
        <w:gridCol w:w="816"/>
        <w:gridCol w:w="1025"/>
        <w:gridCol w:w="938"/>
        <w:gridCol w:w="729"/>
        <w:gridCol w:w="881"/>
        <w:gridCol w:w="1038"/>
      </w:tblGrid>
      <w:tr w:rsidR="00E71F25" w:rsidRPr="00E71F25" w:rsidTr="00AB124F">
        <w:tc>
          <w:tcPr>
            <w:tcW w:w="151" w:type="pct"/>
            <w:vMerge w:val="restart"/>
            <w:vAlign w:val="center"/>
          </w:tcPr>
          <w:p w:rsidR="00E71F25" w:rsidRPr="00E71F25" w:rsidRDefault="00E71F25" w:rsidP="00E71F25">
            <w:pPr>
              <w:jc w:val="center"/>
              <w:rPr>
                <w:sz w:val="16"/>
                <w:szCs w:val="16"/>
              </w:rPr>
            </w:pPr>
            <w:r w:rsidRPr="00E71F25">
              <w:rPr>
                <w:sz w:val="16"/>
                <w:szCs w:val="16"/>
              </w:rPr>
              <w:t>№</w:t>
            </w:r>
          </w:p>
        </w:tc>
        <w:tc>
          <w:tcPr>
            <w:tcW w:w="490" w:type="pct"/>
            <w:vMerge w:val="restart"/>
            <w:vAlign w:val="center"/>
          </w:tcPr>
          <w:p w:rsidR="00E71F25" w:rsidRPr="00E71F25" w:rsidRDefault="00E71F25" w:rsidP="00E71F25">
            <w:pPr>
              <w:jc w:val="center"/>
              <w:rPr>
                <w:sz w:val="16"/>
                <w:szCs w:val="16"/>
              </w:rPr>
            </w:pPr>
            <w:r w:rsidRPr="00E71F25">
              <w:rPr>
                <w:sz w:val="16"/>
                <w:szCs w:val="16"/>
              </w:rPr>
              <w:t>Наименование организации</w:t>
            </w:r>
          </w:p>
        </w:tc>
        <w:tc>
          <w:tcPr>
            <w:tcW w:w="286" w:type="pct"/>
            <w:vMerge w:val="restart"/>
            <w:vAlign w:val="center"/>
          </w:tcPr>
          <w:p w:rsidR="00E71F25" w:rsidRPr="00E71F25" w:rsidRDefault="00E71F25" w:rsidP="00E71F25">
            <w:pPr>
              <w:jc w:val="center"/>
              <w:rPr>
                <w:sz w:val="16"/>
                <w:szCs w:val="16"/>
              </w:rPr>
            </w:pPr>
            <w:r w:rsidRPr="00E71F25">
              <w:rPr>
                <w:sz w:val="16"/>
                <w:szCs w:val="16"/>
              </w:rPr>
              <w:t>Период</w:t>
            </w:r>
          </w:p>
        </w:tc>
        <w:tc>
          <w:tcPr>
            <w:tcW w:w="299" w:type="pct"/>
            <w:vMerge w:val="restart"/>
            <w:vAlign w:val="center"/>
          </w:tcPr>
          <w:p w:rsidR="00E71F25" w:rsidRPr="00E71F25" w:rsidRDefault="00E71F25" w:rsidP="00E71F25">
            <w:pPr>
              <w:jc w:val="center"/>
              <w:rPr>
                <w:sz w:val="16"/>
                <w:szCs w:val="16"/>
              </w:rPr>
            </w:pPr>
            <w:r w:rsidRPr="00E71F25">
              <w:rPr>
                <w:sz w:val="16"/>
                <w:szCs w:val="16"/>
              </w:rPr>
              <w:t>Вид товара</w:t>
            </w:r>
          </w:p>
        </w:tc>
        <w:tc>
          <w:tcPr>
            <w:tcW w:w="270" w:type="pct"/>
            <w:vMerge w:val="restart"/>
            <w:vAlign w:val="center"/>
          </w:tcPr>
          <w:p w:rsidR="00E71F25" w:rsidRPr="00E71F25" w:rsidRDefault="00E71F25" w:rsidP="00E71F25">
            <w:pPr>
              <w:jc w:val="center"/>
              <w:rPr>
                <w:sz w:val="16"/>
                <w:szCs w:val="16"/>
              </w:rPr>
            </w:pPr>
            <w:r w:rsidRPr="00E71F25">
              <w:rPr>
                <w:sz w:val="16"/>
                <w:szCs w:val="16"/>
              </w:rPr>
              <w:t>Поднято воды</w:t>
            </w:r>
          </w:p>
        </w:tc>
        <w:tc>
          <w:tcPr>
            <w:tcW w:w="299" w:type="pct"/>
            <w:vMerge w:val="restart"/>
            <w:vAlign w:val="center"/>
          </w:tcPr>
          <w:p w:rsidR="00E71F25" w:rsidRPr="00E71F25" w:rsidRDefault="00E71F25" w:rsidP="00E71F25">
            <w:pPr>
              <w:jc w:val="center"/>
              <w:rPr>
                <w:sz w:val="16"/>
                <w:szCs w:val="16"/>
              </w:rPr>
            </w:pPr>
            <w:r w:rsidRPr="00E71F25">
              <w:rPr>
                <w:sz w:val="16"/>
                <w:szCs w:val="16"/>
              </w:rPr>
              <w:t>Расход воды на промывку сетей</w:t>
            </w:r>
          </w:p>
        </w:tc>
        <w:tc>
          <w:tcPr>
            <w:tcW w:w="270" w:type="pct"/>
            <w:vMerge w:val="restart"/>
            <w:vAlign w:val="center"/>
          </w:tcPr>
          <w:p w:rsidR="00E71F25" w:rsidRPr="00E71F25" w:rsidRDefault="00E71F25" w:rsidP="00E71F25">
            <w:pPr>
              <w:jc w:val="center"/>
              <w:rPr>
                <w:sz w:val="16"/>
                <w:szCs w:val="16"/>
              </w:rPr>
            </w:pPr>
            <w:r w:rsidRPr="00E71F25">
              <w:rPr>
                <w:sz w:val="16"/>
                <w:szCs w:val="16"/>
              </w:rPr>
              <w:t>Подано воды в сеть</w:t>
            </w:r>
          </w:p>
        </w:tc>
        <w:tc>
          <w:tcPr>
            <w:tcW w:w="238" w:type="pct"/>
            <w:vMerge w:val="restart"/>
            <w:vAlign w:val="center"/>
          </w:tcPr>
          <w:p w:rsidR="00E71F25" w:rsidRPr="00E71F25" w:rsidRDefault="00E71F25" w:rsidP="00E71F25">
            <w:pPr>
              <w:jc w:val="center"/>
              <w:rPr>
                <w:sz w:val="16"/>
                <w:szCs w:val="16"/>
              </w:rPr>
            </w:pPr>
            <w:r w:rsidRPr="00E71F25">
              <w:rPr>
                <w:sz w:val="16"/>
                <w:szCs w:val="16"/>
              </w:rPr>
              <w:t>Потери воды</w:t>
            </w:r>
          </w:p>
        </w:tc>
        <w:tc>
          <w:tcPr>
            <w:tcW w:w="307" w:type="pct"/>
            <w:vMerge w:val="restart"/>
            <w:vAlign w:val="center"/>
          </w:tcPr>
          <w:p w:rsidR="00E71F25" w:rsidRPr="00E71F25" w:rsidRDefault="00E71F25" w:rsidP="00E71F25">
            <w:pPr>
              <w:jc w:val="center"/>
              <w:rPr>
                <w:sz w:val="16"/>
                <w:szCs w:val="16"/>
              </w:rPr>
            </w:pPr>
            <w:r w:rsidRPr="00E71F25">
              <w:rPr>
                <w:sz w:val="16"/>
                <w:szCs w:val="16"/>
              </w:rPr>
              <w:t>Отпущено воды всего</w:t>
            </w:r>
          </w:p>
        </w:tc>
        <w:tc>
          <w:tcPr>
            <w:tcW w:w="592" w:type="pct"/>
            <w:gridSpan w:val="3"/>
            <w:vAlign w:val="center"/>
          </w:tcPr>
          <w:p w:rsidR="00E71F25" w:rsidRPr="00E71F25" w:rsidRDefault="00E71F25" w:rsidP="00E71F25">
            <w:pPr>
              <w:jc w:val="center"/>
              <w:rPr>
                <w:sz w:val="16"/>
                <w:szCs w:val="16"/>
              </w:rPr>
            </w:pPr>
            <w:r w:rsidRPr="00E71F25">
              <w:rPr>
                <w:sz w:val="16"/>
                <w:szCs w:val="16"/>
              </w:rPr>
              <w:t>Расход воды на нужды предприятия</w:t>
            </w:r>
          </w:p>
        </w:tc>
        <w:tc>
          <w:tcPr>
            <w:tcW w:w="1162" w:type="pct"/>
            <w:gridSpan w:val="4"/>
            <w:vAlign w:val="center"/>
          </w:tcPr>
          <w:p w:rsidR="00E71F25" w:rsidRPr="00E71F25" w:rsidRDefault="00E71F25" w:rsidP="00E71F25">
            <w:pPr>
              <w:jc w:val="center"/>
              <w:rPr>
                <w:sz w:val="16"/>
                <w:szCs w:val="16"/>
              </w:rPr>
            </w:pPr>
            <w:r w:rsidRPr="00E71F25">
              <w:rPr>
                <w:sz w:val="16"/>
                <w:szCs w:val="16"/>
              </w:rPr>
              <w:t>Отпущено воды по категориям потребителей</w:t>
            </w:r>
          </w:p>
        </w:tc>
        <w:tc>
          <w:tcPr>
            <w:tcW w:w="292" w:type="pct"/>
            <w:vMerge w:val="restart"/>
            <w:vAlign w:val="center"/>
          </w:tcPr>
          <w:p w:rsidR="00E71F25" w:rsidRPr="00E71F25" w:rsidRDefault="00E71F25" w:rsidP="00E71F25">
            <w:pPr>
              <w:jc w:val="center"/>
              <w:rPr>
                <w:sz w:val="16"/>
                <w:szCs w:val="16"/>
              </w:rPr>
            </w:pPr>
            <w:r w:rsidRPr="00E71F25">
              <w:rPr>
                <w:sz w:val="16"/>
                <w:szCs w:val="16"/>
              </w:rPr>
              <w:t>Объем воды по приборам учета</w:t>
            </w:r>
          </w:p>
        </w:tc>
        <w:tc>
          <w:tcPr>
            <w:tcW w:w="344" w:type="pct"/>
            <w:vMerge w:val="restart"/>
            <w:vAlign w:val="center"/>
          </w:tcPr>
          <w:p w:rsidR="00E71F25" w:rsidRPr="00E71F25" w:rsidRDefault="00E71F25" w:rsidP="00E71F25">
            <w:pPr>
              <w:jc w:val="center"/>
              <w:rPr>
                <w:sz w:val="16"/>
                <w:szCs w:val="16"/>
              </w:rPr>
            </w:pPr>
            <w:r w:rsidRPr="00E71F25">
              <w:rPr>
                <w:sz w:val="16"/>
                <w:szCs w:val="16"/>
              </w:rPr>
              <w:t>Объем воды по нормативам</w:t>
            </w:r>
          </w:p>
        </w:tc>
      </w:tr>
      <w:tr w:rsidR="00E71F25" w:rsidRPr="00E71F25" w:rsidTr="00AB124F">
        <w:tc>
          <w:tcPr>
            <w:tcW w:w="151" w:type="pct"/>
            <w:vMerge/>
            <w:vAlign w:val="center"/>
          </w:tcPr>
          <w:p w:rsidR="00E71F25" w:rsidRPr="00E71F25" w:rsidRDefault="00E71F25" w:rsidP="00E71F25">
            <w:pPr>
              <w:jc w:val="center"/>
              <w:rPr>
                <w:sz w:val="16"/>
                <w:szCs w:val="16"/>
              </w:rPr>
            </w:pPr>
          </w:p>
        </w:tc>
        <w:tc>
          <w:tcPr>
            <w:tcW w:w="490" w:type="pct"/>
            <w:vMerge/>
            <w:vAlign w:val="center"/>
          </w:tcPr>
          <w:p w:rsidR="00E71F25" w:rsidRPr="00E71F25" w:rsidRDefault="00E71F25" w:rsidP="00E71F25">
            <w:pPr>
              <w:jc w:val="center"/>
              <w:rPr>
                <w:sz w:val="16"/>
                <w:szCs w:val="16"/>
              </w:rPr>
            </w:pPr>
          </w:p>
        </w:tc>
        <w:tc>
          <w:tcPr>
            <w:tcW w:w="286" w:type="pct"/>
            <w:vMerge/>
            <w:vAlign w:val="center"/>
          </w:tcPr>
          <w:p w:rsidR="00E71F25" w:rsidRPr="00E71F25" w:rsidRDefault="00E71F25" w:rsidP="00E71F25">
            <w:pPr>
              <w:jc w:val="center"/>
              <w:rPr>
                <w:sz w:val="16"/>
                <w:szCs w:val="16"/>
              </w:rPr>
            </w:pPr>
          </w:p>
        </w:tc>
        <w:tc>
          <w:tcPr>
            <w:tcW w:w="299" w:type="pct"/>
            <w:vMerge/>
            <w:vAlign w:val="center"/>
          </w:tcPr>
          <w:p w:rsidR="00E71F25" w:rsidRPr="00E71F25" w:rsidRDefault="00E71F25" w:rsidP="00E71F25">
            <w:pPr>
              <w:jc w:val="center"/>
              <w:rPr>
                <w:sz w:val="16"/>
                <w:szCs w:val="16"/>
              </w:rPr>
            </w:pPr>
          </w:p>
        </w:tc>
        <w:tc>
          <w:tcPr>
            <w:tcW w:w="270" w:type="pct"/>
            <w:vMerge/>
            <w:vAlign w:val="center"/>
          </w:tcPr>
          <w:p w:rsidR="00E71F25" w:rsidRPr="00E71F25" w:rsidRDefault="00E71F25" w:rsidP="00E71F25">
            <w:pPr>
              <w:jc w:val="center"/>
              <w:rPr>
                <w:sz w:val="16"/>
                <w:szCs w:val="16"/>
              </w:rPr>
            </w:pPr>
          </w:p>
        </w:tc>
        <w:tc>
          <w:tcPr>
            <w:tcW w:w="299" w:type="pct"/>
            <w:vMerge/>
            <w:vAlign w:val="center"/>
          </w:tcPr>
          <w:p w:rsidR="00E71F25" w:rsidRPr="00E71F25" w:rsidRDefault="00E71F25" w:rsidP="00E71F25">
            <w:pPr>
              <w:jc w:val="center"/>
              <w:rPr>
                <w:sz w:val="16"/>
                <w:szCs w:val="16"/>
              </w:rPr>
            </w:pPr>
          </w:p>
        </w:tc>
        <w:tc>
          <w:tcPr>
            <w:tcW w:w="270" w:type="pct"/>
            <w:vMerge/>
            <w:vAlign w:val="center"/>
          </w:tcPr>
          <w:p w:rsidR="00E71F25" w:rsidRPr="00E71F25" w:rsidRDefault="00E71F25" w:rsidP="00E71F25">
            <w:pPr>
              <w:jc w:val="center"/>
              <w:rPr>
                <w:sz w:val="16"/>
                <w:szCs w:val="16"/>
              </w:rPr>
            </w:pPr>
          </w:p>
        </w:tc>
        <w:tc>
          <w:tcPr>
            <w:tcW w:w="238" w:type="pct"/>
            <w:vMerge/>
            <w:vAlign w:val="center"/>
          </w:tcPr>
          <w:p w:rsidR="00E71F25" w:rsidRPr="00E71F25" w:rsidRDefault="00E71F25" w:rsidP="00E71F25">
            <w:pPr>
              <w:jc w:val="center"/>
              <w:rPr>
                <w:sz w:val="16"/>
                <w:szCs w:val="16"/>
              </w:rPr>
            </w:pPr>
          </w:p>
        </w:tc>
        <w:tc>
          <w:tcPr>
            <w:tcW w:w="307" w:type="pct"/>
            <w:vMerge/>
            <w:vAlign w:val="center"/>
          </w:tcPr>
          <w:p w:rsidR="00E71F25" w:rsidRPr="00E71F25" w:rsidRDefault="00E71F25" w:rsidP="00E71F25">
            <w:pPr>
              <w:jc w:val="center"/>
              <w:rPr>
                <w:sz w:val="16"/>
                <w:szCs w:val="16"/>
              </w:rPr>
            </w:pPr>
          </w:p>
        </w:tc>
        <w:tc>
          <w:tcPr>
            <w:tcW w:w="216" w:type="pct"/>
            <w:vAlign w:val="center"/>
          </w:tcPr>
          <w:p w:rsidR="00E71F25" w:rsidRPr="00E71F25" w:rsidRDefault="00E71F25" w:rsidP="00E71F25">
            <w:pPr>
              <w:jc w:val="center"/>
              <w:rPr>
                <w:sz w:val="16"/>
                <w:szCs w:val="16"/>
              </w:rPr>
            </w:pPr>
            <w:r w:rsidRPr="00E71F25">
              <w:rPr>
                <w:sz w:val="16"/>
                <w:szCs w:val="16"/>
              </w:rPr>
              <w:t>Всего, вт.ч.</w:t>
            </w:r>
          </w:p>
        </w:tc>
        <w:tc>
          <w:tcPr>
            <w:tcW w:w="145" w:type="pct"/>
            <w:vAlign w:val="center"/>
          </w:tcPr>
          <w:p w:rsidR="00E71F25" w:rsidRPr="00E71F25" w:rsidRDefault="00E71F25" w:rsidP="00E71F25">
            <w:pPr>
              <w:jc w:val="center"/>
              <w:rPr>
                <w:sz w:val="16"/>
                <w:szCs w:val="16"/>
              </w:rPr>
            </w:pPr>
            <w:r w:rsidRPr="00E71F25">
              <w:rPr>
                <w:sz w:val="16"/>
                <w:szCs w:val="16"/>
              </w:rPr>
              <w:t>На ОС</w:t>
            </w:r>
          </w:p>
        </w:tc>
        <w:tc>
          <w:tcPr>
            <w:tcW w:w="231" w:type="pct"/>
            <w:vAlign w:val="center"/>
          </w:tcPr>
          <w:p w:rsidR="00E71F25" w:rsidRPr="00E71F25" w:rsidRDefault="00E71F25" w:rsidP="00E71F25">
            <w:pPr>
              <w:jc w:val="center"/>
              <w:rPr>
                <w:sz w:val="16"/>
                <w:szCs w:val="16"/>
              </w:rPr>
            </w:pPr>
            <w:r w:rsidRPr="00E71F25">
              <w:rPr>
                <w:sz w:val="16"/>
                <w:szCs w:val="16"/>
              </w:rPr>
              <w:t>прочие</w:t>
            </w:r>
          </w:p>
        </w:tc>
        <w:tc>
          <w:tcPr>
            <w:tcW w:w="270" w:type="pct"/>
            <w:vAlign w:val="center"/>
          </w:tcPr>
          <w:p w:rsidR="00E71F25" w:rsidRPr="00E71F25" w:rsidRDefault="00E71F25" w:rsidP="00E71F25">
            <w:pPr>
              <w:jc w:val="center"/>
              <w:rPr>
                <w:sz w:val="16"/>
                <w:szCs w:val="16"/>
              </w:rPr>
            </w:pPr>
            <w:r w:rsidRPr="00E71F25">
              <w:rPr>
                <w:sz w:val="16"/>
                <w:szCs w:val="16"/>
              </w:rPr>
              <w:t>Всего</w:t>
            </w:r>
          </w:p>
        </w:tc>
        <w:tc>
          <w:tcPr>
            <w:tcW w:w="339" w:type="pct"/>
            <w:vAlign w:val="center"/>
          </w:tcPr>
          <w:p w:rsidR="00E71F25" w:rsidRPr="00E71F25" w:rsidRDefault="00E71F25" w:rsidP="00E71F25">
            <w:pPr>
              <w:jc w:val="center"/>
              <w:rPr>
                <w:sz w:val="16"/>
                <w:szCs w:val="16"/>
              </w:rPr>
            </w:pPr>
            <w:r w:rsidRPr="00E71F25">
              <w:rPr>
                <w:sz w:val="16"/>
                <w:szCs w:val="16"/>
              </w:rPr>
              <w:t>Бюджетные</w:t>
            </w:r>
          </w:p>
        </w:tc>
        <w:tc>
          <w:tcPr>
            <w:tcW w:w="311" w:type="pct"/>
            <w:vAlign w:val="center"/>
          </w:tcPr>
          <w:p w:rsidR="00E71F25" w:rsidRPr="00E71F25" w:rsidRDefault="00E71F25" w:rsidP="00E71F25">
            <w:pPr>
              <w:jc w:val="center"/>
              <w:rPr>
                <w:sz w:val="16"/>
                <w:szCs w:val="16"/>
              </w:rPr>
            </w:pPr>
            <w:r w:rsidRPr="00E71F25">
              <w:rPr>
                <w:sz w:val="16"/>
                <w:szCs w:val="16"/>
              </w:rPr>
              <w:t>Население</w:t>
            </w:r>
          </w:p>
        </w:tc>
        <w:tc>
          <w:tcPr>
            <w:tcW w:w="241" w:type="pct"/>
            <w:vAlign w:val="center"/>
          </w:tcPr>
          <w:p w:rsidR="00E71F25" w:rsidRPr="00E71F25" w:rsidRDefault="00E71F25" w:rsidP="00E71F25">
            <w:pPr>
              <w:jc w:val="center"/>
              <w:rPr>
                <w:sz w:val="16"/>
                <w:szCs w:val="16"/>
              </w:rPr>
            </w:pPr>
            <w:r w:rsidRPr="00E71F25">
              <w:rPr>
                <w:sz w:val="16"/>
                <w:szCs w:val="16"/>
              </w:rPr>
              <w:t>Прочие</w:t>
            </w:r>
          </w:p>
        </w:tc>
        <w:tc>
          <w:tcPr>
            <w:tcW w:w="292" w:type="pct"/>
            <w:vMerge/>
            <w:vAlign w:val="center"/>
          </w:tcPr>
          <w:p w:rsidR="00E71F25" w:rsidRPr="00E71F25" w:rsidRDefault="00E71F25" w:rsidP="00E71F25">
            <w:pPr>
              <w:jc w:val="center"/>
              <w:rPr>
                <w:sz w:val="16"/>
                <w:szCs w:val="16"/>
              </w:rPr>
            </w:pPr>
          </w:p>
        </w:tc>
        <w:tc>
          <w:tcPr>
            <w:tcW w:w="344" w:type="pct"/>
            <w:vMerge/>
            <w:vAlign w:val="center"/>
          </w:tcPr>
          <w:p w:rsidR="00E71F25" w:rsidRPr="00E71F25" w:rsidRDefault="00E71F25" w:rsidP="00E71F25">
            <w:pPr>
              <w:jc w:val="center"/>
              <w:rPr>
                <w:sz w:val="16"/>
                <w:szCs w:val="16"/>
              </w:rPr>
            </w:pPr>
          </w:p>
        </w:tc>
      </w:tr>
      <w:tr w:rsidR="00E71F25" w:rsidRPr="00E71F25" w:rsidTr="00AB124F">
        <w:tc>
          <w:tcPr>
            <w:tcW w:w="151" w:type="pct"/>
            <w:vMerge w:val="restart"/>
            <w:vAlign w:val="center"/>
          </w:tcPr>
          <w:p w:rsidR="00E71F25" w:rsidRPr="00E71F25" w:rsidRDefault="00E71F25" w:rsidP="00E71F25">
            <w:pPr>
              <w:jc w:val="center"/>
              <w:rPr>
                <w:sz w:val="16"/>
                <w:szCs w:val="16"/>
              </w:rPr>
            </w:pPr>
            <w:r w:rsidRPr="00E71F25">
              <w:rPr>
                <w:sz w:val="16"/>
                <w:szCs w:val="16"/>
              </w:rPr>
              <w:t>1.1.</w:t>
            </w:r>
          </w:p>
        </w:tc>
        <w:tc>
          <w:tcPr>
            <w:tcW w:w="490"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286" w:type="pct"/>
            <w:vAlign w:val="center"/>
          </w:tcPr>
          <w:p w:rsidR="00E71F25" w:rsidRPr="00E71F25" w:rsidRDefault="00E71F25" w:rsidP="00E71F25">
            <w:pPr>
              <w:jc w:val="center"/>
              <w:rPr>
                <w:sz w:val="16"/>
                <w:szCs w:val="16"/>
              </w:rPr>
            </w:pPr>
            <w:r w:rsidRPr="00E71F25">
              <w:rPr>
                <w:sz w:val="16"/>
                <w:szCs w:val="16"/>
              </w:rPr>
              <w:t>2011 год (факт)</w:t>
            </w:r>
          </w:p>
        </w:tc>
        <w:tc>
          <w:tcPr>
            <w:tcW w:w="299" w:type="pct"/>
            <w:vAlign w:val="center"/>
          </w:tcPr>
          <w:p w:rsidR="00E71F25" w:rsidRPr="00E71F25" w:rsidRDefault="00E71F25" w:rsidP="00E71F25">
            <w:pPr>
              <w:jc w:val="center"/>
              <w:rPr>
                <w:sz w:val="16"/>
                <w:szCs w:val="16"/>
              </w:rPr>
            </w:pPr>
            <w:r w:rsidRPr="00E71F25">
              <w:rPr>
                <w:sz w:val="16"/>
                <w:szCs w:val="16"/>
              </w:rPr>
              <w:t>вода питьевого качества</w:t>
            </w:r>
          </w:p>
        </w:tc>
        <w:tc>
          <w:tcPr>
            <w:tcW w:w="270" w:type="pct"/>
            <w:vAlign w:val="center"/>
          </w:tcPr>
          <w:p w:rsidR="00E71F25" w:rsidRPr="00E71F25" w:rsidRDefault="00E71F25" w:rsidP="00E71F25">
            <w:pPr>
              <w:jc w:val="center"/>
              <w:rPr>
                <w:sz w:val="16"/>
                <w:szCs w:val="16"/>
              </w:rPr>
            </w:pPr>
            <w:r w:rsidRPr="00E71F25">
              <w:rPr>
                <w:sz w:val="16"/>
                <w:szCs w:val="16"/>
              </w:rPr>
              <w:t>136482,0</w:t>
            </w:r>
          </w:p>
        </w:tc>
        <w:tc>
          <w:tcPr>
            <w:tcW w:w="299" w:type="pct"/>
            <w:vAlign w:val="center"/>
          </w:tcPr>
          <w:p w:rsidR="00E71F25" w:rsidRPr="00E71F25" w:rsidRDefault="00E71F25" w:rsidP="00E71F25">
            <w:pPr>
              <w:jc w:val="center"/>
              <w:rPr>
                <w:sz w:val="16"/>
                <w:szCs w:val="16"/>
              </w:rPr>
            </w:pPr>
            <w:r w:rsidRPr="00E71F25">
              <w:rPr>
                <w:sz w:val="16"/>
                <w:szCs w:val="16"/>
              </w:rPr>
              <w:t>1900,0</w:t>
            </w:r>
          </w:p>
        </w:tc>
        <w:tc>
          <w:tcPr>
            <w:tcW w:w="270" w:type="pct"/>
            <w:vAlign w:val="center"/>
          </w:tcPr>
          <w:p w:rsidR="00E71F25" w:rsidRPr="00E71F25" w:rsidRDefault="00E71F25" w:rsidP="00E71F25">
            <w:pPr>
              <w:jc w:val="center"/>
              <w:rPr>
                <w:sz w:val="16"/>
                <w:szCs w:val="16"/>
              </w:rPr>
            </w:pPr>
            <w:r w:rsidRPr="00E71F25">
              <w:rPr>
                <w:sz w:val="16"/>
                <w:szCs w:val="16"/>
              </w:rPr>
              <w:t>134582</w:t>
            </w:r>
          </w:p>
        </w:tc>
        <w:tc>
          <w:tcPr>
            <w:tcW w:w="238" w:type="pct"/>
            <w:vAlign w:val="center"/>
          </w:tcPr>
          <w:p w:rsidR="00E71F25" w:rsidRPr="00E71F25" w:rsidRDefault="00E71F25" w:rsidP="00E71F25">
            <w:pPr>
              <w:jc w:val="center"/>
              <w:rPr>
                <w:sz w:val="16"/>
                <w:szCs w:val="16"/>
              </w:rPr>
            </w:pPr>
            <w:r w:rsidRPr="00E71F25">
              <w:rPr>
                <w:sz w:val="16"/>
                <w:szCs w:val="16"/>
              </w:rPr>
              <w:t>12042</w:t>
            </w:r>
          </w:p>
        </w:tc>
        <w:tc>
          <w:tcPr>
            <w:tcW w:w="307" w:type="pct"/>
            <w:vAlign w:val="center"/>
          </w:tcPr>
          <w:p w:rsidR="00E71F25" w:rsidRPr="00E71F25" w:rsidRDefault="00E71F25" w:rsidP="00E71F25">
            <w:pPr>
              <w:jc w:val="center"/>
              <w:rPr>
                <w:sz w:val="16"/>
                <w:szCs w:val="16"/>
              </w:rPr>
            </w:pPr>
            <w:r w:rsidRPr="00E71F25">
              <w:rPr>
                <w:sz w:val="16"/>
                <w:szCs w:val="16"/>
              </w:rPr>
              <w:t>122540</w:t>
            </w:r>
          </w:p>
        </w:tc>
        <w:tc>
          <w:tcPr>
            <w:tcW w:w="216" w:type="pct"/>
            <w:vAlign w:val="center"/>
          </w:tcPr>
          <w:p w:rsidR="00E71F25" w:rsidRPr="00E71F25" w:rsidRDefault="00E71F25" w:rsidP="00E71F25">
            <w:pPr>
              <w:jc w:val="center"/>
              <w:rPr>
                <w:sz w:val="16"/>
                <w:szCs w:val="16"/>
              </w:rPr>
            </w:pPr>
            <w:r w:rsidRPr="00E71F25">
              <w:rPr>
                <w:sz w:val="16"/>
                <w:szCs w:val="16"/>
              </w:rPr>
              <w:t>1100</w:t>
            </w:r>
          </w:p>
        </w:tc>
        <w:tc>
          <w:tcPr>
            <w:tcW w:w="145" w:type="pct"/>
            <w:vAlign w:val="center"/>
          </w:tcPr>
          <w:p w:rsidR="00E71F25" w:rsidRPr="00E71F25" w:rsidRDefault="00E71F25" w:rsidP="00E71F25">
            <w:pPr>
              <w:jc w:val="center"/>
              <w:rPr>
                <w:sz w:val="16"/>
                <w:szCs w:val="16"/>
              </w:rPr>
            </w:pPr>
          </w:p>
        </w:tc>
        <w:tc>
          <w:tcPr>
            <w:tcW w:w="231" w:type="pct"/>
            <w:vAlign w:val="center"/>
          </w:tcPr>
          <w:p w:rsidR="00E71F25" w:rsidRPr="00E71F25" w:rsidRDefault="00E71F25" w:rsidP="00E71F25">
            <w:pPr>
              <w:jc w:val="center"/>
              <w:rPr>
                <w:sz w:val="16"/>
                <w:szCs w:val="16"/>
              </w:rPr>
            </w:pPr>
            <w:r w:rsidRPr="00E71F25">
              <w:rPr>
                <w:sz w:val="16"/>
                <w:szCs w:val="16"/>
              </w:rPr>
              <w:t>1100</w:t>
            </w:r>
          </w:p>
        </w:tc>
        <w:tc>
          <w:tcPr>
            <w:tcW w:w="270" w:type="pct"/>
            <w:vAlign w:val="center"/>
          </w:tcPr>
          <w:p w:rsidR="00E71F25" w:rsidRPr="00E71F25" w:rsidRDefault="00E71F25" w:rsidP="00E71F25">
            <w:pPr>
              <w:jc w:val="center"/>
              <w:rPr>
                <w:sz w:val="16"/>
                <w:szCs w:val="16"/>
              </w:rPr>
            </w:pPr>
            <w:r w:rsidRPr="00E71F25">
              <w:rPr>
                <w:sz w:val="16"/>
                <w:szCs w:val="16"/>
              </w:rPr>
              <w:t>121440</w:t>
            </w:r>
          </w:p>
        </w:tc>
        <w:tc>
          <w:tcPr>
            <w:tcW w:w="339" w:type="pct"/>
            <w:vAlign w:val="center"/>
          </w:tcPr>
          <w:p w:rsidR="00E71F25" w:rsidRPr="00E71F25" w:rsidRDefault="00E71F25" w:rsidP="00E71F25">
            <w:pPr>
              <w:jc w:val="center"/>
              <w:rPr>
                <w:sz w:val="16"/>
                <w:szCs w:val="16"/>
              </w:rPr>
            </w:pPr>
            <w:r w:rsidRPr="00E71F25">
              <w:rPr>
                <w:sz w:val="16"/>
                <w:szCs w:val="16"/>
              </w:rPr>
              <w:t>9046</w:t>
            </w:r>
          </w:p>
        </w:tc>
        <w:tc>
          <w:tcPr>
            <w:tcW w:w="311" w:type="pct"/>
            <w:vAlign w:val="center"/>
          </w:tcPr>
          <w:p w:rsidR="00E71F25" w:rsidRPr="00E71F25" w:rsidRDefault="00E71F25" w:rsidP="00E71F25">
            <w:pPr>
              <w:jc w:val="center"/>
              <w:rPr>
                <w:sz w:val="16"/>
                <w:szCs w:val="16"/>
              </w:rPr>
            </w:pPr>
            <w:r w:rsidRPr="00E71F25">
              <w:rPr>
                <w:sz w:val="16"/>
                <w:szCs w:val="16"/>
              </w:rPr>
              <w:t>102362</w:t>
            </w:r>
          </w:p>
        </w:tc>
        <w:tc>
          <w:tcPr>
            <w:tcW w:w="241" w:type="pct"/>
            <w:vAlign w:val="center"/>
          </w:tcPr>
          <w:p w:rsidR="00E71F25" w:rsidRPr="00E71F25" w:rsidRDefault="00E71F25" w:rsidP="00E71F25">
            <w:pPr>
              <w:jc w:val="center"/>
              <w:rPr>
                <w:sz w:val="16"/>
                <w:szCs w:val="16"/>
              </w:rPr>
            </w:pPr>
            <w:r w:rsidRPr="00E71F25">
              <w:rPr>
                <w:sz w:val="16"/>
                <w:szCs w:val="16"/>
              </w:rPr>
              <w:t>10032</w:t>
            </w:r>
          </w:p>
        </w:tc>
        <w:tc>
          <w:tcPr>
            <w:tcW w:w="292" w:type="pct"/>
            <w:vAlign w:val="center"/>
          </w:tcPr>
          <w:p w:rsidR="00E71F25" w:rsidRPr="00E71F25" w:rsidRDefault="00E71F25" w:rsidP="00E71F25">
            <w:pPr>
              <w:jc w:val="center"/>
              <w:rPr>
                <w:sz w:val="16"/>
                <w:szCs w:val="16"/>
              </w:rPr>
            </w:pPr>
            <w:r w:rsidRPr="00E71F25">
              <w:rPr>
                <w:sz w:val="16"/>
                <w:szCs w:val="16"/>
              </w:rPr>
              <w:t>30111</w:t>
            </w:r>
          </w:p>
        </w:tc>
        <w:tc>
          <w:tcPr>
            <w:tcW w:w="344" w:type="pct"/>
            <w:vAlign w:val="center"/>
          </w:tcPr>
          <w:p w:rsidR="00E71F25" w:rsidRPr="00E71F25" w:rsidRDefault="00E71F25" w:rsidP="00E71F25">
            <w:pPr>
              <w:jc w:val="center"/>
              <w:rPr>
                <w:sz w:val="16"/>
                <w:szCs w:val="16"/>
              </w:rPr>
            </w:pPr>
            <w:r w:rsidRPr="00E71F25">
              <w:rPr>
                <w:sz w:val="16"/>
                <w:szCs w:val="16"/>
              </w:rPr>
              <w:t>91329</w:t>
            </w:r>
          </w:p>
        </w:tc>
      </w:tr>
      <w:tr w:rsidR="00E71F25" w:rsidRPr="00E71F25" w:rsidTr="00AB124F">
        <w:trPr>
          <w:trHeight w:val="498"/>
        </w:trPr>
        <w:tc>
          <w:tcPr>
            <w:tcW w:w="151" w:type="pct"/>
            <w:vMerge/>
            <w:vAlign w:val="center"/>
          </w:tcPr>
          <w:p w:rsidR="00E71F25" w:rsidRPr="00E71F25" w:rsidRDefault="00E71F25" w:rsidP="00E71F25">
            <w:pPr>
              <w:jc w:val="center"/>
              <w:rPr>
                <w:sz w:val="16"/>
                <w:szCs w:val="16"/>
              </w:rPr>
            </w:pPr>
          </w:p>
        </w:tc>
        <w:tc>
          <w:tcPr>
            <w:tcW w:w="490"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286" w:type="pct"/>
            <w:vAlign w:val="center"/>
          </w:tcPr>
          <w:p w:rsidR="00E71F25" w:rsidRPr="00E71F25" w:rsidRDefault="00E71F25" w:rsidP="00E71F25">
            <w:pPr>
              <w:jc w:val="center"/>
              <w:rPr>
                <w:sz w:val="16"/>
                <w:szCs w:val="16"/>
              </w:rPr>
            </w:pPr>
            <w:r w:rsidRPr="00E71F25">
              <w:rPr>
                <w:sz w:val="16"/>
                <w:szCs w:val="16"/>
              </w:rPr>
              <w:t>2012 год план</w:t>
            </w:r>
          </w:p>
        </w:tc>
        <w:tc>
          <w:tcPr>
            <w:tcW w:w="299" w:type="pct"/>
            <w:vAlign w:val="center"/>
          </w:tcPr>
          <w:p w:rsidR="00E71F25" w:rsidRPr="00E71F25" w:rsidRDefault="00E71F25" w:rsidP="00E71F25">
            <w:pPr>
              <w:jc w:val="center"/>
              <w:rPr>
                <w:sz w:val="16"/>
                <w:szCs w:val="16"/>
              </w:rPr>
            </w:pPr>
            <w:r w:rsidRPr="00E71F25">
              <w:rPr>
                <w:sz w:val="16"/>
                <w:szCs w:val="16"/>
              </w:rPr>
              <w:t>вода питьевого качества</w:t>
            </w:r>
          </w:p>
        </w:tc>
        <w:tc>
          <w:tcPr>
            <w:tcW w:w="270" w:type="pct"/>
            <w:vAlign w:val="center"/>
          </w:tcPr>
          <w:p w:rsidR="00E71F25" w:rsidRPr="00E71F25" w:rsidRDefault="00E71F25" w:rsidP="00E71F25">
            <w:pPr>
              <w:jc w:val="center"/>
              <w:rPr>
                <w:sz w:val="16"/>
                <w:szCs w:val="16"/>
              </w:rPr>
            </w:pPr>
            <w:r w:rsidRPr="00E71F25">
              <w:rPr>
                <w:sz w:val="16"/>
                <w:szCs w:val="16"/>
              </w:rPr>
              <w:t>153730,2</w:t>
            </w:r>
          </w:p>
        </w:tc>
        <w:tc>
          <w:tcPr>
            <w:tcW w:w="299" w:type="pct"/>
            <w:vAlign w:val="center"/>
          </w:tcPr>
          <w:p w:rsidR="00E71F25" w:rsidRPr="00E71F25" w:rsidRDefault="00E71F25" w:rsidP="00E71F25">
            <w:pPr>
              <w:jc w:val="center"/>
              <w:rPr>
                <w:sz w:val="16"/>
                <w:szCs w:val="16"/>
              </w:rPr>
            </w:pPr>
            <w:r w:rsidRPr="00E71F25">
              <w:rPr>
                <w:sz w:val="16"/>
                <w:szCs w:val="16"/>
              </w:rPr>
              <w:t>1900,0</w:t>
            </w:r>
          </w:p>
        </w:tc>
        <w:tc>
          <w:tcPr>
            <w:tcW w:w="270" w:type="pct"/>
            <w:vAlign w:val="center"/>
          </w:tcPr>
          <w:p w:rsidR="00E71F25" w:rsidRPr="00E71F25" w:rsidRDefault="00E71F25" w:rsidP="00E71F25">
            <w:pPr>
              <w:jc w:val="center"/>
              <w:rPr>
                <w:sz w:val="16"/>
                <w:szCs w:val="16"/>
              </w:rPr>
            </w:pPr>
            <w:r w:rsidRPr="00E71F25">
              <w:rPr>
                <w:sz w:val="16"/>
                <w:szCs w:val="16"/>
              </w:rPr>
              <w:t>151830,2</w:t>
            </w:r>
          </w:p>
        </w:tc>
        <w:tc>
          <w:tcPr>
            <w:tcW w:w="238" w:type="pct"/>
            <w:vAlign w:val="center"/>
          </w:tcPr>
          <w:p w:rsidR="00E71F25" w:rsidRPr="00E71F25" w:rsidRDefault="00E71F25" w:rsidP="00E71F25">
            <w:pPr>
              <w:jc w:val="center"/>
              <w:rPr>
                <w:sz w:val="16"/>
                <w:szCs w:val="16"/>
              </w:rPr>
            </w:pPr>
            <w:r w:rsidRPr="00E71F25">
              <w:rPr>
                <w:sz w:val="16"/>
                <w:szCs w:val="16"/>
              </w:rPr>
              <w:t>13000</w:t>
            </w:r>
          </w:p>
        </w:tc>
        <w:tc>
          <w:tcPr>
            <w:tcW w:w="307" w:type="pct"/>
            <w:vAlign w:val="center"/>
          </w:tcPr>
          <w:p w:rsidR="00E71F25" w:rsidRPr="00E71F25" w:rsidRDefault="00E71F25" w:rsidP="00E71F25">
            <w:pPr>
              <w:jc w:val="center"/>
              <w:rPr>
                <w:sz w:val="16"/>
                <w:szCs w:val="16"/>
              </w:rPr>
            </w:pPr>
            <w:r w:rsidRPr="00E71F25">
              <w:rPr>
                <w:sz w:val="16"/>
                <w:szCs w:val="16"/>
              </w:rPr>
              <w:t>138830,2</w:t>
            </w:r>
          </w:p>
        </w:tc>
        <w:tc>
          <w:tcPr>
            <w:tcW w:w="216" w:type="pct"/>
            <w:vAlign w:val="center"/>
          </w:tcPr>
          <w:p w:rsidR="00E71F25" w:rsidRPr="00E71F25" w:rsidRDefault="00E71F25" w:rsidP="00E71F25">
            <w:pPr>
              <w:jc w:val="center"/>
              <w:rPr>
                <w:sz w:val="16"/>
                <w:szCs w:val="16"/>
              </w:rPr>
            </w:pPr>
            <w:r w:rsidRPr="00E71F25">
              <w:rPr>
                <w:sz w:val="16"/>
                <w:szCs w:val="16"/>
              </w:rPr>
              <w:t>1100</w:t>
            </w:r>
          </w:p>
        </w:tc>
        <w:tc>
          <w:tcPr>
            <w:tcW w:w="145" w:type="pct"/>
            <w:vAlign w:val="center"/>
          </w:tcPr>
          <w:p w:rsidR="00E71F25" w:rsidRPr="00E71F25" w:rsidRDefault="00E71F25" w:rsidP="00E71F25">
            <w:pPr>
              <w:jc w:val="center"/>
              <w:rPr>
                <w:sz w:val="16"/>
                <w:szCs w:val="16"/>
              </w:rPr>
            </w:pPr>
          </w:p>
        </w:tc>
        <w:tc>
          <w:tcPr>
            <w:tcW w:w="231" w:type="pct"/>
            <w:vAlign w:val="center"/>
          </w:tcPr>
          <w:p w:rsidR="00E71F25" w:rsidRPr="00E71F25" w:rsidRDefault="00E71F25" w:rsidP="00E71F25">
            <w:pPr>
              <w:jc w:val="center"/>
              <w:rPr>
                <w:sz w:val="16"/>
                <w:szCs w:val="16"/>
              </w:rPr>
            </w:pPr>
            <w:r w:rsidRPr="00E71F25">
              <w:rPr>
                <w:sz w:val="16"/>
                <w:szCs w:val="16"/>
              </w:rPr>
              <w:t>1100</w:t>
            </w:r>
          </w:p>
        </w:tc>
        <w:tc>
          <w:tcPr>
            <w:tcW w:w="270" w:type="pct"/>
            <w:vAlign w:val="center"/>
          </w:tcPr>
          <w:p w:rsidR="00E71F25" w:rsidRPr="00E71F25" w:rsidRDefault="00E71F25" w:rsidP="00E71F25">
            <w:pPr>
              <w:jc w:val="center"/>
              <w:rPr>
                <w:sz w:val="16"/>
                <w:szCs w:val="16"/>
              </w:rPr>
            </w:pPr>
            <w:r w:rsidRPr="00E71F25">
              <w:rPr>
                <w:sz w:val="16"/>
                <w:szCs w:val="16"/>
              </w:rPr>
              <w:t>137730,2</w:t>
            </w:r>
          </w:p>
        </w:tc>
        <w:tc>
          <w:tcPr>
            <w:tcW w:w="339" w:type="pct"/>
            <w:vAlign w:val="center"/>
          </w:tcPr>
          <w:p w:rsidR="00E71F25" w:rsidRPr="00E71F25" w:rsidRDefault="00E71F25" w:rsidP="00E71F25">
            <w:pPr>
              <w:jc w:val="center"/>
              <w:rPr>
                <w:sz w:val="16"/>
                <w:szCs w:val="16"/>
              </w:rPr>
            </w:pPr>
            <w:r w:rsidRPr="00E71F25">
              <w:rPr>
                <w:sz w:val="16"/>
                <w:szCs w:val="16"/>
              </w:rPr>
              <w:t>11000</w:t>
            </w:r>
          </w:p>
        </w:tc>
        <w:tc>
          <w:tcPr>
            <w:tcW w:w="311" w:type="pct"/>
            <w:vAlign w:val="center"/>
          </w:tcPr>
          <w:p w:rsidR="00E71F25" w:rsidRPr="00E71F25" w:rsidRDefault="00E71F25" w:rsidP="00E71F25">
            <w:pPr>
              <w:jc w:val="center"/>
              <w:rPr>
                <w:sz w:val="16"/>
                <w:szCs w:val="16"/>
              </w:rPr>
            </w:pPr>
            <w:r w:rsidRPr="00E71F25">
              <w:rPr>
                <w:sz w:val="16"/>
                <w:szCs w:val="16"/>
              </w:rPr>
              <w:t>116630,2</w:t>
            </w:r>
          </w:p>
        </w:tc>
        <w:tc>
          <w:tcPr>
            <w:tcW w:w="241" w:type="pct"/>
            <w:vAlign w:val="center"/>
          </w:tcPr>
          <w:p w:rsidR="00E71F25" w:rsidRPr="00E71F25" w:rsidRDefault="00E71F25" w:rsidP="00E71F25">
            <w:pPr>
              <w:jc w:val="center"/>
              <w:rPr>
                <w:sz w:val="16"/>
                <w:szCs w:val="16"/>
              </w:rPr>
            </w:pPr>
            <w:r w:rsidRPr="00E71F25">
              <w:rPr>
                <w:sz w:val="16"/>
                <w:szCs w:val="16"/>
              </w:rPr>
              <w:t>10100</w:t>
            </w:r>
          </w:p>
        </w:tc>
        <w:tc>
          <w:tcPr>
            <w:tcW w:w="292" w:type="pct"/>
            <w:vAlign w:val="center"/>
          </w:tcPr>
          <w:p w:rsidR="00E71F25" w:rsidRPr="00E71F25" w:rsidRDefault="00E71F25" w:rsidP="00E71F25">
            <w:pPr>
              <w:jc w:val="center"/>
              <w:rPr>
                <w:sz w:val="16"/>
                <w:szCs w:val="16"/>
              </w:rPr>
            </w:pPr>
            <w:r w:rsidRPr="00E71F25">
              <w:rPr>
                <w:sz w:val="16"/>
                <w:szCs w:val="16"/>
              </w:rPr>
              <w:t>37650</w:t>
            </w:r>
          </w:p>
        </w:tc>
        <w:tc>
          <w:tcPr>
            <w:tcW w:w="344" w:type="pct"/>
            <w:vAlign w:val="center"/>
          </w:tcPr>
          <w:p w:rsidR="00E71F25" w:rsidRPr="00E71F25" w:rsidRDefault="00E71F25" w:rsidP="00E71F25">
            <w:pPr>
              <w:jc w:val="center"/>
              <w:rPr>
                <w:sz w:val="16"/>
                <w:szCs w:val="16"/>
              </w:rPr>
            </w:pPr>
            <w:r w:rsidRPr="00E71F25">
              <w:rPr>
                <w:sz w:val="16"/>
                <w:szCs w:val="16"/>
              </w:rPr>
              <w:t>100080,2</w:t>
            </w:r>
          </w:p>
        </w:tc>
      </w:tr>
      <w:tr w:rsidR="00E71F25" w:rsidRPr="00E71F25" w:rsidTr="00AB124F">
        <w:tc>
          <w:tcPr>
            <w:tcW w:w="151" w:type="pct"/>
            <w:vMerge/>
            <w:vAlign w:val="center"/>
          </w:tcPr>
          <w:p w:rsidR="00E71F25" w:rsidRPr="00E71F25" w:rsidRDefault="00E71F25" w:rsidP="00E71F25">
            <w:pPr>
              <w:jc w:val="center"/>
              <w:rPr>
                <w:sz w:val="16"/>
                <w:szCs w:val="16"/>
              </w:rPr>
            </w:pPr>
          </w:p>
        </w:tc>
        <w:tc>
          <w:tcPr>
            <w:tcW w:w="490"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286" w:type="pct"/>
            <w:vAlign w:val="center"/>
          </w:tcPr>
          <w:p w:rsidR="00E71F25" w:rsidRPr="00E71F25" w:rsidRDefault="00E71F25" w:rsidP="00E71F25">
            <w:pPr>
              <w:jc w:val="center"/>
              <w:rPr>
                <w:sz w:val="16"/>
                <w:szCs w:val="16"/>
              </w:rPr>
            </w:pPr>
            <w:r w:rsidRPr="00E71F25">
              <w:rPr>
                <w:sz w:val="16"/>
                <w:szCs w:val="16"/>
              </w:rPr>
              <w:t>2013 год (прогноз)</w:t>
            </w:r>
          </w:p>
        </w:tc>
        <w:tc>
          <w:tcPr>
            <w:tcW w:w="299" w:type="pct"/>
            <w:vAlign w:val="center"/>
          </w:tcPr>
          <w:p w:rsidR="00E71F25" w:rsidRPr="00E71F25" w:rsidRDefault="00E71F25" w:rsidP="00E71F25">
            <w:pPr>
              <w:jc w:val="center"/>
              <w:rPr>
                <w:sz w:val="16"/>
                <w:szCs w:val="16"/>
              </w:rPr>
            </w:pPr>
            <w:r w:rsidRPr="00E71F25">
              <w:rPr>
                <w:sz w:val="16"/>
                <w:szCs w:val="16"/>
              </w:rPr>
              <w:t>вода питьевого качества</w:t>
            </w:r>
          </w:p>
        </w:tc>
        <w:tc>
          <w:tcPr>
            <w:tcW w:w="270" w:type="pct"/>
            <w:vAlign w:val="center"/>
          </w:tcPr>
          <w:p w:rsidR="00E71F25" w:rsidRPr="00E71F25" w:rsidRDefault="00E71F25" w:rsidP="00E71F25">
            <w:pPr>
              <w:jc w:val="center"/>
              <w:rPr>
                <w:sz w:val="16"/>
                <w:szCs w:val="16"/>
              </w:rPr>
            </w:pPr>
            <w:r w:rsidRPr="00E71F25">
              <w:rPr>
                <w:sz w:val="16"/>
                <w:szCs w:val="16"/>
              </w:rPr>
              <w:t>153730,2</w:t>
            </w:r>
          </w:p>
        </w:tc>
        <w:tc>
          <w:tcPr>
            <w:tcW w:w="299" w:type="pct"/>
            <w:vAlign w:val="center"/>
          </w:tcPr>
          <w:p w:rsidR="00E71F25" w:rsidRPr="00E71F25" w:rsidRDefault="00E71F25" w:rsidP="00E71F25">
            <w:pPr>
              <w:jc w:val="center"/>
              <w:rPr>
                <w:sz w:val="16"/>
                <w:szCs w:val="16"/>
              </w:rPr>
            </w:pPr>
            <w:r w:rsidRPr="00E71F25">
              <w:rPr>
                <w:sz w:val="16"/>
                <w:szCs w:val="16"/>
              </w:rPr>
              <w:t>1900,0</w:t>
            </w:r>
          </w:p>
        </w:tc>
        <w:tc>
          <w:tcPr>
            <w:tcW w:w="270" w:type="pct"/>
            <w:vAlign w:val="center"/>
          </w:tcPr>
          <w:p w:rsidR="00E71F25" w:rsidRPr="00E71F25" w:rsidRDefault="00E71F25" w:rsidP="00E71F25">
            <w:pPr>
              <w:jc w:val="center"/>
              <w:rPr>
                <w:sz w:val="16"/>
                <w:szCs w:val="16"/>
              </w:rPr>
            </w:pPr>
            <w:r w:rsidRPr="00E71F25">
              <w:rPr>
                <w:sz w:val="16"/>
                <w:szCs w:val="16"/>
              </w:rPr>
              <w:t>151830,2</w:t>
            </w:r>
          </w:p>
        </w:tc>
        <w:tc>
          <w:tcPr>
            <w:tcW w:w="238" w:type="pct"/>
            <w:vAlign w:val="center"/>
          </w:tcPr>
          <w:p w:rsidR="00E71F25" w:rsidRPr="00E71F25" w:rsidRDefault="00E71F25" w:rsidP="00E71F25">
            <w:pPr>
              <w:jc w:val="center"/>
              <w:rPr>
                <w:sz w:val="16"/>
                <w:szCs w:val="16"/>
              </w:rPr>
            </w:pPr>
            <w:r w:rsidRPr="00E71F25">
              <w:rPr>
                <w:sz w:val="16"/>
                <w:szCs w:val="16"/>
              </w:rPr>
              <w:t>13000</w:t>
            </w:r>
          </w:p>
        </w:tc>
        <w:tc>
          <w:tcPr>
            <w:tcW w:w="307" w:type="pct"/>
            <w:vAlign w:val="center"/>
          </w:tcPr>
          <w:p w:rsidR="00E71F25" w:rsidRPr="00E71F25" w:rsidRDefault="00E71F25" w:rsidP="00E71F25">
            <w:pPr>
              <w:jc w:val="center"/>
              <w:rPr>
                <w:sz w:val="16"/>
                <w:szCs w:val="16"/>
              </w:rPr>
            </w:pPr>
            <w:r w:rsidRPr="00E71F25">
              <w:rPr>
                <w:sz w:val="16"/>
                <w:szCs w:val="16"/>
              </w:rPr>
              <w:t>138830,2</w:t>
            </w:r>
          </w:p>
        </w:tc>
        <w:tc>
          <w:tcPr>
            <w:tcW w:w="216" w:type="pct"/>
            <w:vAlign w:val="center"/>
          </w:tcPr>
          <w:p w:rsidR="00E71F25" w:rsidRPr="00E71F25" w:rsidRDefault="00E71F25" w:rsidP="00E71F25">
            <w:pPr>
              <w:jc w:val="center"/>
              <w:rPr>
                <w:sz w:val="16"/>
                <w:szCs w:val="16"/>
              </w:rPr>
            </w:pPr>
            <w:r w:rsidRPr="00E71F25">
              <w:rPr>
                <w:sz w:val="16"/>
                <w:szCs w:val="16"/>
              </w:rPr>
              <w:t>1100</w:t>
            </w:r>
          </w:p>
        </w:tc>
        <w:tc>
          <w:tcPr>
            <w:tcW w:w="145" w:type="pct"/>
            <w:vAlign w:val="center"/>
          </w:tcPr>
          <w:p w:rsidR="00E71F25" w:rsidRPr="00E71F25" w:rsidRDefault="00E71F25" w:rsidP="00E71F25">
            <w:pPr>
              <w:jc w:val="center"/>
              <w:rPr>
                <w:sz w:val="16"/>
                <w:szCs w:val="16"/>
              </w:rPr>
            </w:pPr>
          </w:p>
        </w:tc>
        <w:tc>
          <w:tcPr>
            <w:tcW w:w="231" w:type="pct"/>
            <w:vAlign w:val="center"/>
          </w:tcPr>
          <w:p w:rsidR="00E71F25" w:rsidRPr="00E71F25" w:rsidRDefault="00E71F25" w:rsidP="00E71F25">
            <w:pPr>
              <w:jc w:val="center"/>
              <w:rPr>
                <w:sz w:val="16"/>
                <w:szCs w:val="16"/>
              </w:rPr>
            </w:pPr>
            <w:r w:rsidRPr="00E71F25">
              <w:rPr>
                <w:sz w:val="16"/>
                <w:szCs w:val="16"/>
              </w:rPr>
              <w:t>1100</w:t>
            </w:r>
          </w:p>
        </w:tc>
        <w:tc>
          <w:tcPr>
            <w:tcW w:w="270" w:type="pct"/>
            <w:vAlign w:val="center"/>
          </w:tcPr>
          <w:p w:rsidR="00E71F25" w:rsidRPr="00E71F25" w:rsidRDefault="00E71F25" w:rsidP="00E71F25">
            <w:pPr>
              <w:jc w:val="center"/>
              <w:rPr>
                <w:sz w:val="16"/>
                <w:szCs w:val="16"/>
              </w:rPr>
            </w:pPr>
            <w:r w:rsidRPr="00E71F25">
              <w:rPr>
                <w:sz w:val="16"/>
                <w:szCs w:val="16"/>
              </w:rPr>
              <w:t>137730,2</w:t>
            </w:r>
          </w:p>
        </w:tc>
        <w:tc>
          <w:tcPr>
            <w:tcW w:w="339" w:type="pct"/>
            <w:vAlign w:val="center"/>
          </w:tcPr>
          <w:p w:rsidR="00E71F25" w:rsidRPr="00E71F25" w:rsidRDefault="00E71F25" w:rsidP="00E71F25">
            <w:pPr>
              <w:jc w:val="center"/>
              <w:rPr>
                <w:sz w:val="16"/>
                <w:szCs w:val="16"/>
              </w:rPr>
            </w:pPr>
            <w:r w:rsidRPr="00E71F25">
              <w:rPr>
                <w:sz w:val="16"/>
                <w:szCs w:val="16"/>
              </w:rPr>
              <w:t>11000</w:t>
            </w:r>
          </w:p>
        </w:tc>
        <w:tc>
          <w:tcPr>
            <w:tcW w:w="311" w:type="pct"/>
            <w:vAlign w:val="center"/>
          </w:tcPr>
          <w:p w:rsidR="00E71F25" w:rsidRPr="00E71F25" w:rsidRDefault="00E71F25" w:rsidP="00E71F25">
            <w:pPr>
              <w:jc w:val="center"/>
              <w:rPr>
                <w:sz w:val="16"/>
                <w:szCs w:val="16"/>
              </w:rPr>
            </w:pPr>
            <w:r w:rsidRPr="00E71F25">
              <w:rPr>
                <w:sz w:val="16"/>
                <w:szCs w:val="16"/>
              </w:rPr>
              <w:t>116630,2</w:t>
            </w:r>
          </w:p>
        </w:tc>
        <w:tc>
          <w:tcPr>
            <w:tcW w:w="241" w:type="pct"/>
            <w:vAlign w:val="center"/>
          </w:tcPr>
          <w:p w:rsidR="00E71F25" w:rsidRPr="00E71F25" w:rsidRDefault="00E71F25" w:rsidP="00E71F25">
            <w:pPr>
              <w:jc w:val="center"/>
              <w:rPr>
                <w:sz w:val="16"/>
                <w:szCs w:val="16"/>
              </w:rPr>
            </w:pPr>
            <w:r w:rsidRPr="00E71F25">
              <w:rPr>
                <w:sz w:val="16"/>
                <w:szCs w:val="16"/>
              </w:rPr>
              <w:t>10100</w:t>
            </w:r>
          </w:p>
        </w:tc>
        <w:tc>
          <w:tcPr>
            <w:tcW w:w="292" w:type="pct"/>
            <w:vAlign w:val="center"/>
          </w:tcPr>
          <w:p w:rsidR="00E71F25" w:rsidRPr="00E71F25" w:rsidRDefault="00E71F25" w:rsidP="00E71F25">
            <w:pPr>
              <w:jc w:val="center"/>
              <w:rPr>
                <w:sz w:val="16"/>
                <w:szCs w:val="16"/>
              </w:rPr>
            </w:pPr>
            <w:r w:rsidRPr="00E71F25">
              <w:rPr>
                <w:sz w:val="16"/>
                <w:szCs w:val="16"/>
              </w:rPr>
              <w:t>37650</w:t>
            </w:r>
          </w:p>
        </w:tc>
        <w:tc>
          <w:tcPr>
            <w:tcW w:w="344" w:type="pct"/>
            <w:vAlign w:val="center"/>
          </w:tcPr>
          <w:p w:rsidR="00E71F25" w:rsidRPr="00E71F25" w:rsidRDefault="00E71F25" w:rsidP="00E71F25">
            <w:pPr>
              <w:jc w:val="center"/>
              <w:rPr>
                <w:sz w:val="16"/>
                <w:szCs w:val="16"/>
              </w:rPr>
            </w:pPr>
            <w:r w:rsidRPr="00E71F25">
              <w:rPr>
                <w:sz w:val="16"/>
                <w:szCs w:val="16"/>
              </w:rPr>
              <w:t>100080,2</w:t>
            </w:r>
          </w:p>
        </w:tc>
      </w:tr>
      <w:tr w:rsidR="00E71F25" w:rsidRPr="00E71F25" w:rsidTr="00AB124F">
        <w:tc>
          <w:tcPr>
            <w:tcW w:w="151" w:type="pct"/>
            <w:vMerge/>
            <w:vAlign w:val="center"/>
          </w:tcPr>
          <w:p w:rsidR="00E71F25" w:rsidRPr="00E71F25" w:rsidRDefault="00E71F25" w:rsidP="00E71F25">
            <w:pPr>
              <w:jc w:val="center"/>
              <w:rPr>
                <w:sz w:val="16"/>
                <w:szCs w:val="16"/>
              </w:rPr>
            </w:pPr>
          </w:p>
        </w:tc>
        <w:tc>
          <w:tcPr>
            <w:tcW w:w="490"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286" w:type="pct"/>
            <w:vAlign w:val="center"/>
          </w:tcPr>
          <w:p w:rsidR="00E71F25" w:rsidRPr="00E71F25" w:rsidRDefault="00E71F25" w:rsidP="00E71F25">
            <w:pPr>
              <w:jc w:val="center"/>
              <w:rPr>
                <w:sz w:val="16"/>
                <w:szCs w:val="16"/>
              </w:rPr>
            </w:pPr>
            <w:r w:rsidRPr="00E71F25">
              <w:rPr>
                <w:sz w:val="16"/>
                <w:szCs w:val="16"/>
              </w:rPr>
              <w:t>2028 год (прогноз)</w:t>
            </w:r>
          </w:p>
        </w:tc>
        <w:tc>
          <w:tcPr>
            <w:tcW w:w="299" w:type="pct"/>
            <w:vAlign w:val="center"/>
          </w:tcPr>
          <w:p w:rsidR="00E71F25" w:rsidRPr="00E71F25" w:rsidRDefault="00E71F25" w:rsidP="00E71F25">
            <w:pPr>
              <w:jc w:val="center"/>
              <w:rPr>
                <w:sz w:val="16"/>
                <w:szCs w:val="16"/>
              </w:rPr>
            </w:pPr>
            <w:r w:rsidRPr="00E71F25">
              <w:rPr>
                <w:sz w:val="16"/>
                <w:szCs w:val="16"/>
              </w:rPr>
              <w:t>вода питьевого качества</w:t>
            </w:r>
          </w:p>
        </w:tc>
        <w:tc>
          <w:tcPr>
            <w:tcW w:w="270" w:type="pct"/>
            <w:vAlign w:val="center"/>
          </w:tcPr>
          <w:p w:rsidR="00E71F25" w:rsidRPr="00E71F25" w:rsidRDefault="00E71F25" w:rsidP="00E71F25">
            <w:pPr>
              <w:jc w:val="center"/>
              <w:rPr>
                <w:sz w:val="16"/>
                <w:szCs w:val="16"/>
              </w:rPr>
            </w:pPr>
            <w:r w:rsidRPr="00E71F25">
              <w:rPr>
                <w:sz w:val="16"/>
                <w:szCs w:val="16"/>
              </w:rPr>
              <w:t>110738,36</w:t>
            </w:r>
          </w:p>
        </w:tc>
        <w:tc>
          <w:tcPr>
            <w:tcW w:w="299" w:type="pct"/>
            <w:vAlign w:val="center"/>
          </w:tcPr>
          <w:p w:rsidR="00E71F25" w:rsidRPr="00E71F25" w:rsidRDefault="00E71F25" w:rsidP="00E71F25">
            <w:pPr>
              <w:jc w:val="center"/>
              <w:rPr>
                <w:sz w:val="16"/>
                <w:szCs w:val="16"/>
              </w:rPr>
            </w:pPr>
            <w:r w:rsidRPr="00E71F25">
              <w:rPr>
                <w:sz w:val="16"/>
                <w:szCs w:val="16"/>
              </w:rPr>
              <w:t>1900</w:t>
            </w:r>
          </w:p>
        </w:tc>
        <w:tc>
          <w:tcPr>
            <w:tcW w:w="270" w:type="pct"/>
            <w:vAlign w:val="center"/>
          </w:tcPr>
          <w:p w:rsidR="00E71F25" w:rsidRPr="00E71F25" w:rsidRDefault="00E71F25" w:rsidP="00E71F25">
            <w:pPr>
              <w:jc w:val="center"/>
              <w:rPr>
                <w:sz w:val="16"/>
                <w:szCs w:val="16"/>
              </w:rPr>
            </w:pPr>
            <w:r w:rsidRPr="00E71F25">
              <w:rPr>
                <w:sz w:val="16"/>
                <w:szCs w:val="16"/>
              </w:rPr>
              <w:t>108838,36</w:t>
            </w:r>
          </w:p>
        </w:tc>
        <w:tc>
          <w:tcPr>
            <w:tcW w:w="238" w:type="pct"/>
            <w:vAlign w:val="center"/>
          </w:tcPr>
          <w:p w:rsidR="00E71F25" w:rsidRPr="00E71F25" w:rsidRDefault="00E71F25" w:rsidP="00E71F25">
            <w:pPr>
              <w:jc w:val="center"/>
              <w:rPr>
                <w:sz w:val="16"/>
                <w:szCs w:val="16"/>
              </w:rPr>
            </w:pPr>
            <w:r w:rsidRPr="00E71F25">
              <w:rPr>
                <w:sz w:val="16"/>
                <w:szCs w:val="16"/>
              </w:rPr>
              <w:t>13000</w:t>
            </w:r>
          </w:p>
        </w:tc>
        <w:tc>
          <w:tcPr>
            <w:tcW w:w="307" w:type="pct"/>
            <w:vAlign w:val="center"/>
          </w:tcPr>
          <w:p w:rsidR="00E71F25" w:rsidRPr="00E71F25" w:rsidRDefault="00E71F25" w:rsidP="00E71F25">
            <w:pPr>
              <w:jc w:val="center"/>
              <w:rPr>
                <w:sz w:val="16"/>
                <w:szCs w:val="16"/>
              </w:rPr>
            </w:pPr>
            <w:r w:rsidRPr="00E71F25">
              <w:rPr>
                <w:sz w:val="16"/>
                <w:szCs w:val="16"/>
              </w:rPr>
              <w:t>95838,36</w:t>
            </w:r>
          </w:p>
        </w:tc>
        <w:tc>
          <w:tcPr>
            <w:tcW w:w="216" w:type="pct"/>
            <w:vAlign w:val="center"/>
          </w:tcPr>
          <w:p w:rsidR="00E71F25" w:rsidRPr="00E71F25" w:rsidRDefault="00E71F25" w:rsidP="00E71F25">
            <w:pPr>
              <w:jc w:val="center"/>
              <w:rPr>
                <w:sz w:val="16"/>
                <w:szCs w:val="16"/>
              </w:rPr>
            </w:pPr>
            <w:r w:rsidRPr="00E71F25">
              <w:rPr>
                <w:sz w:val="16"/>
                <w:szCs w:val="16"/>
              </w:rPr>
              <w:t>1100</w:t>
            </w:r>
          </w:p>
        </w:tc>
        <w:tc>
          <w:tcPr>
            <w:tcW w:w="145" w:type="pct"/>
            <w:vAlign w:val="center"/>
          </w:tcPr>
          <w:p w:rsidR="00E71F25" w:rsidRPr="00E71F25" w:rsidRDefault="00E71F25" w:rsidP="00E71F25">
            <w:pPr>
              <w:jc w:val="center"/>
              <w:rPr>
                <w:sz w:val="16"/>
                <w:szCs w:val="16"/>
              </w:rPr>
            </w:pPr>
          </w:p>
        </w:tc>
        <w:tc>
          <w:tcPr>
            <w:tcW w:w="231" w:type="pct"/>
            <w:vAlign w:val="center"/>
          </w:tcPr>
          <w:p w:rsidR="00E71F25" w:rsidRPr="00E71F25" w:rsidRDefault="00E71F25" w:rsidP="00E71F25">
            <w:pPr>
              <w:jc w:val="center"/>
              <w:rPr>
                <w:sz w:val="16"/>
                <w:szCs w:val="16"/>
              </w:rPr>
            </w:pPr>
            <w:r w:rsidRPr="00E71F25">
              <w:rPr>
                <w:sz w:val="16"/>
                <w:szCs w:val="16"/>
              </w:rPr>
              <w:t>1100</w:t>
            </w:r>
          </w:p>
        </w:tc>
        <w:tc>
          <w:tcPr>
            <w:tcW w:w="270" w:type="pct"/>
            <w:vAlign w:val="center"/>
          </w:tcPr>
          <w:p w:rsidR="00E71F25" w:rsidRPr="00E71F25" w:rsidRDefault="00E71F25" w:rsidP="00E71F25">
            <w:pPr>
              <w:jc w:val="center"/>
              <w:rPr>
                <w:sz w:val="16"/>
                <w:szCs w:val="16"/>
              </w:rPr>
            </w:pPr>
            <w:r w:rsidRPr="00E71F25">
              <w:rPr>
                <w:sz w:val="16"/>
                <w:szCs w:val="16"/>
              </w:rPr>
              <w:t>94738,36</w:t>
            </w:r>
          </w:p>
        </w:tc>
        <w:tc>
          <w:tcPr>
            <w:tcW w:w="339" w:type="pct"/>
            <w:vAlign w:val="center"/>
          </w:tcPr>
          <w:p w:rsidR="00E71F25" w:rsidRPr="00E71F25" w:rsidRDefault="00E71F25" w:rsidP="00E71F25">
            <w:pPr>
              <w:jc w:val="center"/>
              <w:rPr>
                <w:sz w:val="16"/>
                <w:szCs w:val="16"/>
              </w:rPr>
            </w:pPr>
            <w:r w:rsidRPr="00E71F25">
              <w:rPr>
                <w:sz w:val="16"/>
                <w:szCs w:val="16"/>
              </w:rPr>
              <w:t>11000</w:t>
            </w:r>
          </w:p>
        </w:tc>
        <w:tc>
          <w:tcPr>
            <w:tcW w:w="311" w:type="pct"/>
            <w:vAlign w:val="center"/>
          </w:tcPr>
          <w:p w:rsidR="00E71F25" w:rsidRPr="00E71F25" w:rsidRDefault="00E71F25" w:rsidP="00E71F25">
            <w:pPr>
              <w:jc w:val="center"/>
              <w:rPr>
                <w:sz w:val="16"/>
                <w:szCs w:val="16"/>
              </w:rPr>
            </w:pPr>
            <w:r w:rsidRPr="00E71F25">
              <w:rPr>
                <w:sz w:val="16"/>
                <w:szCs w:val="16"/>
              </w:rPr>
              <w:t>73638,36</w:t>
            </w:r>
          </w:p>
        </w:tc>
        <w:tc>
          <w:tcPr>
            <w:tcW w:w="241" w:type="pct"/>
            <w:vAlign w:val="center"/>
          </w:tcPr>
          <w:p w:rsidR="00E71F25" w:rsidRPr="00E71F25" w:rsidRDefault="00E71F25" w:rsidP="00E71F25">
            <w:pPr>
              <w:jc w:val="center"/>
              <w:rPr>
                <w:sz w:val="16"/>
                <w:szCs w:val="16"/>
              </w:rPr>
            </w:pPr>
            <w:r w:rsidRPr="00E71F25">
              <w:rPr>
                <w:sz w:val="16"/>
                <w:szCs w:val="16"/>
              </w:rPr>
              <w:t>10100</w:t>
            </w:r>
          </w:p>
        </w:tc>
        <w:tc>
          <w:tcPr>
            <w:tcW w:w="292" w:type="pct"/>
            <w:vAlign w:val="center"/>
          </w:tcPr>
          <w:p w:rsidR="00E71F25" w:rsidRPr="00E71F25" w:rsidRDefault="00E71F25" w:rsidP="00E71F25">
            <w:pPr>
              <w:jc w:val="center"/>
              <w:rPr>
                <w:sz w:val="16"/>
                <w:szCs w:val="16"/>
              </w:rPr>
            </w:pPr>
            <w:r w:rsidRPr="00E71F25">
              <w:rPr>
                <w:sz w:val="16"/>
                <w:szCs w:val="16"/>
              </w:rPr>
              <w:t>94738,36</w:t>
            </w:r>
          </w:p>
        </w:tc>
        <w:tc>
          <w:tcPr>
            <w:tcW w:w="344" w:type="pct"/>
            <w:vAlign w:val="center"/>
          </w:tcPr>
          <w:p w:rsidR="00E71F25" w:rsidRPr="00E71F25" w:rsidRDefault="00E71F25" w:rsidP="00E71F25">
            <w:pPr>
              <w:jc w:val="center"/>
              <w:rPr>
                <w:sz w:val="16"/>
                <w:szCs w:val="16"/>
              </w:rPr>
            </w:pPr>
            <w:r w:rsidRPr="00E71F25">
              <w:rPr>
                <w:sz w:val="16"/>
                <w:szCs w:val="16"/>
              </w:rPr>
              <w:t>0</w:t>
            </w:r>
          </w:p>
        </w:tc>
      </w:tr>
    </w:tbl>
    <w:p w:rsidR="00E71F25" w:rsidRPr="00E71F25" w:rsidRDefault="00E71F25" w:rsidP="00E71F25">
      <w:pPr>
        <w:widowControl/>
        <w:autoSpaceDE/>
        <w:autoSpaceDN/>
        <w:adjustRightInd/>
        <w:spacing w:line="360" w:lineRule="auto"/>
        <w:ind w:firstLine="720"/>
        <w:jc w:val="both"/>
        <w:rPr>
          <w:sz w:val="28"/>
          <w:szCs w:val="28"/>
        </w:rPr>
      </w:pPr>
    </w:p>
    <w:p w:rsidR="00E71F25" w:rsidRPr="00E71F25" w:rsidRDefault="00E71F25" w:rsidP="00E71F25">
      <w:pPr>
        <w:widowControl/>
        <w:autoSpaceDE/>
        <w:autoSpaceDN/>
        <w:adjustRightInd/>
        <w:spacing w:line="360" w:lineRule="auto"/>
        <w:ind w:firstLine="720"/>
        <w:jc w:val="both"/>
        <w:rPr>
          <w:sz w:val="28"/>
          <w:szCs w:val="28"/>
        </w:rPr>
        <w:sectPr w:rsidR="00E71F25" w:rsidRPr="00E71F25" w:rsidSect="009C589C">
          <w:pgSz w:w="16838" w:h="11906" w:orient="landscape"/>
          <w:pgMar w:top="720" w:right="1134" w:bottom="851" w:left="1134" w:header="709" w:footer="709" w:gutter="0"/>
          <w:cols w:space="708"/>
          <w:docGrid w:linePitch="360"/>
        </w:sectPr>
      </w:pPr>
      <w:r w:rsidRPr="00E71F25">
        <w:rPr>
          <w:sz w:val="28"/>
          <w:szCs w:val="28"/>
        </w:rPr>
        <w:t xml:space="preserve"> </w:t>
      </w: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15" w:name="_Toc376792248"/>
      <w:r w:rsidRPr="00E71F25">
        <w:rPr>
          <w:rFonts w:cs="Arial"/>
          <w:b/>
          <w:bCs/>
          <w:color w:val="000000"/>
          <w:kern w:val="32"/>
          <w:sz w:val="28"/>
          <w:szCs w:val="28"/>
        </w:rPr>
        <w:lastRenderedPageBreak/>
        <w:t>3.2 Балансы сточных вод в системе водоотведения, прогноз объема сточных вод.</w:t>
      </w:r>
      <w:bookmarkEnd w:id="15"/>
    </w:p>
    <w:p w:rsidR="00E71F25" w:rsidRPr="00E71F25" w:rsidRDefault="00E71F25" w:rsidP="00E71F25">
      <w:pPr>
        <w:widowControl/>
        <w:tabs>
          <w:tab w:val="left" w:pos="993"/>
        </w:tabs>
        <w:autoSpaceDE/>
        <w:autoSpaceDN/>
        <w:adjustRightInd/>
        <w:spacing w:line="288" w:lineRule="auto"/>
        <w:contextualSpacing/>
        <w:jc w:val="both"/>
        <w:rPr>
          <w:color w:val="000000"/>
          <w:sz w:val="28"/>
          <w:szCs w:val="28"/>
        </w:rPr>
      </w:pPr>
      <w:r w:rsidRPr="00E71F25">
        <w:rPr>
          <w:color w:val="000000"/>
          <w:sz w:val="28"/>
          <w:szCs w:val="28"/>
        </w:rPr>
        <w:t>Общий баланс поступления сточных вод и отведения стоков, структурный баланс поступления сточных вод, а также сведения о фактическом поступлении приведены в следующей таблице.</w:t>
      </w:r>
    </w:p>
    <w:p w:rsidR="00E71F25" w:rsidRPr="00E71F25" w:rsidRDefault="00E71F25" w:rsidP="00E71F25">
      <w:pPr>
        <w:widowControl/>
        <w:tabs>
          <w:tab w:val="left" w:pos="993"/>
        </w:tabs>
        <w:autoSpaceDE/>
        <w:autoSpaceDN/>
        <w:adjustRightInd/>
        <w:spacing w:line="288" w:lineRule="auto"/>
        <w:contextualSpacing/>
        <w:jc w:val="both"/>
        <w:rPr>
          <w:color w:val="000000"/>
          <w:sz w:val="28"/>
          <w:szCs w:val="28"/>
        </w:rPr>
      </w:pPr>
    </w:p>
    <w:p w:rsidR="00E71F25" w:rsidRPr="00E71F25" w:rsidRDefault="00E71F25" w:rsidP="00E71F25">
      <w:pPr>
        <w:widowControl/>
        <w:autoSpaceDE/>
        <w:autoSpaceDN/>
        <w:adjustRightInd/>
        <w:jc w:val="right"/>
        <w:rPr>
          <w:sz w:val="24"/>
          <w:szCs w:val="24"/>
        </w:rPr>
      </w:pPr>
      <w:r w:rsidRPr="00E71F25">
        <w:rPr>
          <w:sz w:val="28"/>
          <w:szCs w:val="28"/>
        </w:rPr>
        <w:t>Таблица 23</w:t>
      </w:r>
    </w:p>
    <w:p w:rsidR="00E71F25" w:rsidRPr="00E71F25" w:rsidRDefault="00E71F25" w:rsidP="00E71F25">
      <w:pPr>
        <w:widowControl/>
        <w:autoSpaceDE/>
        <w:autoSpaceDN/>
        <w:adjustRightInd/>
        <w:jc w:val="center"/>
        <w:rPr>
          <w:sz w:val="24"/>
          <w:szCs w:val="24"/>
        </w:rPr>
      </w:pPr>
      <w:r w:rsidRPr="00E71F25">
        <w:rPr>
          <w:sz w:val="24"/>
          <w:szCs w:val="24"/>
        </w:rPr>
        <w:t>Баланс водоотведения по организации коммунального комплекса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1739"/>
        <w:gridCol w:w="940"/>
        <w:gridCol w:w="1112"/>
        <w:gridCol w:w="1425"/>
        <w:gridCol w:w="701"/>
        <w:gridCol w:w="761"/>
        <w:gridCol w:w="938"/>
        <w:gridCol w:w="699"/>
        <w:gridCol w:w="810"/>
        <w:gridCol w:w="1354"/>
        <w:gridCol w:w="914"/>
        <w:gridCol w:w="1189"/>
        <w:gridCol w:w="1715"/>
      </w:tblGrid>
      <w:tr w:rsidR="00E71F25" w:rsidRPr="00E71F25" w:rsidTr="00AB124F">
        <w:tc>
          <w:tcPr>
            <w:tcW w:w="165" w:type="pct"/>
            <w:vMerge w:val="restart"/>
            <w:vAlign w:val="center"/>
          </w:tcPr>
          <w:p w:rsidR="00E71F25" w:rsidRPr="00E71F25" w:rsidRDefault="00E71F25" w:rsidP="00E71F25">
            <w:pPr>
              <w:jc w:val="center"/>
              <w:rPr>
                <w:sz w:val="16"/>
                <w:szCs w:val="16"/>
              </w:rPr>
            </w:pPr>
            <w:r w:rsidRPr="00E71F25">
              <w:rPr>
                <w:sz w:val="16"/>
                <w:szCs w:val="16"/>
              </w:rPr>
              <w:t>№</w:t>
            </w:r>
          </w:p>
        </w:tc>
        <w:tc>
          <w:tcPr>
            <w:tcW w:w="588" w:type="pct"/>
            <w:vMerge w:val="restart"/>
            <w:vAlign w:val="center"/>
          </w:tcPr>
          <w:p w:rsidR="00E71F25" w:rsidRPr="00E71F25" w:rsidRDefault="00E71F25" w:rsidP="00E71F25">
            <w:pPr>
              <w:jc w:val="center"/>
              <w:rPr>
                <w:sz w:val="16"/>
                <w:szCs w:val="16"/>
              </w:rPr>
            </w:pPr>
            <w:r w:rsidRPr="00E71F25">
              <w:rPr>
                <w:sz w:val="16"/>
                <w:szCs w:val="16"/>
              </w:rPr>
              <w:t>Наименование организации</w:t>
            </w:r>
          </w:p>
        </w:tc>
        <w:tc>
          <w:tcPr>
            <w:tcW w:w="318" w:type="pct"/>
            <w:vMerge w:val="restart"/>
            <w:vAlign w:val="center"/>
          </w:tcPr>
          <w:p w:rsidR="00E71F25" w:rsidRPr="00E71F25" w:rsidRDefault="00E71F25" w:rsidP="00E71F25">
            <w:pPr>
              <w:jc w:val="center"/>
              <w:rPr>
                <w:sz w:val="16"/>
                <w:szCs w:val="16"/>
              </w:rPr>
            </w:pPr>
            <w:r w:rsidRPr="00E71F25">
              <w:rPr>
                <w:sz w:val="16"/>
                <w:szCs w:val="16"/>
              </w:rPr>
              <w:t>Период</w:t>
            </w:r>
          </w:p>
        </w:tc>
        <w:tc>
          <w:tcPr>
            <w:tcW w:w="376" w:type="pct"/>
            <w:vMerge w:val="restart"/>
            <w:vAlign w:val="center"/>
          </w:tcPr>
          <w:p w:rsidR="00E71F25" w:rsidRPr="00E71F25" w:rsidRDefault="00E71F25" w:rsidP="00E71F25">
            <w:pPr>
              <w:jc w:val="center"/>
              <w:rPr>
                <w:sz w:val="16"/>
                <w:szCs w:val="16"/>
              </w:rPr>
            </w:pPr>
            <w:r w:rsidRPr="00E71F25">
              <w:rPr>
                <w:sz w:val="16"/>
                <w:szCs w:val="16"/>
              </w:rPr>
              <w:t>Пропущено сточных вод всего</w:t>
            </w:r>
          </w:p>
        </w:tc>
        <w:tc>
          <w:tcPr>
            <w:tcW w:w="482" w:type="pct"/>
            <w:vMerge w:val="restart"/>
            <w:vAlign w:val="center"/>
          </w:tcPr>
          <w:p w:rsidR="00E71F25" w:rsidRPr="00E71F25" w:rsidRDefault="00E71F25" w:rsidP="00E71F25">
            <w:pPr>
              <w:jc w:val="center"/>
              <w:rPr>
                <w:sz w:val="16"/>
                <w:szCs w:val="16"/>
              </w:rPr>
            </w:pPr>
            <w:r w:rsidRPr="00E71F25">
              <w:rPr>
                <w:sz w:val="16"/>
                <w:szCs w:val="16"/>
              </w:rPr>
              <w:t>Хозяйственные нужды предприятия</w:t>
            </w:r>
          </w:p>
        </w:tc>
        <w:tc>
          <w:tcPr>
            <w:tcW w:w="1321" w:type="pct"/>
            <w:gridSpan w:val="5"/>
            <w:vAlign w:val="center"/>
          </w:tcPr>
          <w:p w:rsidR="00E71F25" w:rsidRPr="00E71F25" w:rsidRDefault="00E71F25" w:rsidP="00E71F25">
            <w:pPr>
              <w:jc w:val="center"/>
              <w:rPr>
                <w:sz w:val="16"/>
                <w:szCs w:val="16"/>
              </w:rPr>
            </w:pPr>
            <w:r w:rsidRPr="00E71F25">
              <w:rPr>
                <w:sz w:val="16"/>
                <w:szCs w:val="16"/>
              </w:rPr>
              <w:t>По категориям потребителей</w:t>
            </w:r>
          </w:p>
        </w:tc>
        <w:tc>
          <w:tcPr>
            <w:tcW w:w="458" w:type="pct"/>
            <w:vMerge w:val="restart"/>
            <w:vAlign w:val="center"/>
          </w:tcPr>
          <w:p w:rsidR="00E71F25" w:rsidRPr="00E71F25" w:rsidRDefault="00E71F25" w:rsidP="00E71F25">
            <w:pPr>
              <w:jc w:val="center"/>
              <w:rPr>
                <w:sz w:val="16"/>
                <w:szCs w:val="16"/>
              </w:rPr>
            </w:pPr>
            <w:r w:rsidRPr="00E71F25">
              <w:rPr>
                <w:sz w:val="16"/>
                <w:szCs w:val="16"/>
              </w:rPr>
              <w:t>Пропущено через собственные ОС</w:t>
            </w:r>
          </w:p>
        </w:tc>
        <w:tc>
          <w:tcPr>
            <w:tcW w:w="711" w:type="pct"/>
            <w:gridSpan w:val="2"/>
            <w:vAlign w:val="center"/>
          </w:tcPr>
          <w:p w:rsidR="00E71F25" w:rsidRPr="00E71F25" w:rsidRDefault="00E71F25" w:rsidP="00E71F25">
            <w:pPr>
              <w:jc w:val="center"/>
              <w:rPr>
                <w:sz w:val="16"/>
                <w:szCs w:val="16"/>
              </w:rPr>
            </w:pPr>
            <w:r w:rsidRPr="00E71F25">
              <w:rPr>
                <w:sz w:val="16"/>
                <w:szCs w:val="16"/>
              </w:rPr>
              <w:t>Передано сточных вод другим канализациями</w:t>
            </w:r>
          </w:p>
        </w:tc>
        <w:tc>
          <w:tcPr>
            <w:tcW w:w="580" w:type="pct"/>
            <w:vMerge w:val="restart"/>
            <w:vAlign w:val="center"/>
          </w:tcPr>
          <w:p w:rsidR="00E71F25" w:rsidRPr="00E71F25" w:rsidRDefault="00E71F25" w:rsidP="00E71F25">
            <w:pPr>
              <w:jc w:val="center"/>
              <w:rPr>
                <w:sz w:val="16"/>
                <w:szCs w:val="16"/>
              </w:rPr>
            </w:pPr>
            <w:r w:rsidRPr="00E71F25">
              <w:rPr>
                <w:sz w:val="16"/>
                <w:szCs w:val="16"/>
              </w:rPr>
              <w:t>Сброшенные воды без очистки</w:t>
            </w:r>
          </w:p>
        </w:tc>
      </w:tr>
      <w:tr w:rsidR="00E71F25" w:rsidRPr="00E71F25" w:rsidTr="00AB124F">
        <w:tc>
          <w:tcPr>
            <w:tcW w:w="165" w:type="pct"/>
            <w:vMerge/>
            <w:vAlign w:val="center"/>
          </w:tcPr>
          <w:p w:rsidR="00E71F25" w:rsidRPr="00E71F25" w:rsidRDefault="00E71F25" w:rsidP="00E71F25">
            <w:pPr>
              <w:jc w:val="center"/>
              <w:rPr>
                <w:sz w:val="16"/>
                <w:szCs w:val="16"/>
              </w:rPr>
            </w:pPr>
          </w:p>
        </w:tc>
        <w:tc>
          <w:tcPr>
            <w:tcW w:w="588" w:type="pct"/>
            <w:vMerge/>
            <w:vAlign w:val="center"/>
          </w:tcPr>
          <w:p w:rsidR="00E71F25" w:rsidRPr="00E71F25" w:rsidRDefault="00E71F25" w:rsidP="00E71F25">
            <w:pPr>
              <w:jc w:val="center"/>
              <w:rPr>
                <w:sz w:val="16"/>
                <w:szCs w:val="16"/>
              </w:rPr>
            </w:pPr>
          </w:p>
        </w:tc>
        <w:tc>
          <w:tcPr>
            <w:tcW w:w="318" w:type="pct"/>
            <w:vMerge/>
            <w:vAlign w:val="center"/>
          </w:tcPr>
          <w:p w:rsidR="00E71F25" w:rsidRPr="00E71F25" w:rsidRDefault="00E71F25" w:rsidP="00E71F25">
            <w:pPr>
              <w:jc w:val="center"/>
              <w:rPr>
                <w:sz w:val="16"/>
                <w:szCs w:val="16"/>
              </w:rPr>
            </w:pPr>
          </w:p>
        </w:tc>
        <w:tc>
          <w:tcPr>
            <w:tcW w:w="376" w:type="pct"/>
            <w:vMerge/>
            <w:vAlign w:val="center"/>
          </w:tcPr>
          <w:p w:rsidR="00E71F25" w:rsidRPr="00E71F25" w:rsidRDefault="00E71F25" w:rsidP="00E71F25">
            <w:pPr>
              <w:jc w:val="center"/>
              <w:rPr>
                <w:sz w:val="16"/>
                <w:szCs w:val="16"/>
              </w:rPr>
            </w:pPr>
          </w:p>
        </w:tc>
        <w:tc>
          <w:tcPr>
            <w:tcW w:w="482" w:type="pct"/>
            <w:vMerge/>
            <w:vAlign w:val="center"/>
          </w:tcPr>
          <w:p w:rsidR="00E71F25" w:rsidRPr="00E71F25" w:rsidRDefault="00E71F25" w:rsidP="00E71F25">
            <w:pPr>
              <w:jc w:val="center"/>
              <w:rPr>
                <w:sz w:val="16"/>
                <w:szCs w:val="16"/>
              </w:rPr>
            </w:pPr>
          </w:p>
        </w:tc>
        <w:tc>
          <w:tcPr>
            <w:tcW w:w="237" w:type="pct"/>
            <w:vAlign w:val="center"/>
          </w:tcPr>
          <w:p w:rsidR="00E71F25" w:rsidRPr="00E71F25" w:rsidRDefault="00E71F25" w:rsidP="00E71F25">
            <w:pPr>
              <w:jc w:val="center"/>
              <w:rPr>
                <w:sz w:val="16"/>
                <w:szCs w:val="16"/>
              </w:rPr>
            </w:pPr>
            <w:r w:rsidRPr="00E71F25">
              <w:rPr>
                <w:sz w:val="16"/>
                <w:szCs w:val="16"/>
              </w:rPr>
              <w:t>Всего</w:t>
            </w:r>
          </w:p>
        </w:tc>
        <w:tc>
          <w:tcPr>
            <w:tcW w:w="257" w:type="pct"/>
            <w:vAlign w:val="center"/>
          </w:tcPr>
          <w:p w:rsidR="00E71F25" w:rsidRPr="00E71F25" w:rsidRDefault="00E71F25" w:rsidP="00E71F25">
            <w:pPr>
              <w:jc w:val="center"/>
              <w:rPr>
                <w:sz w:val="16"/>
                <w:szCs w:val="16"/>
              </w:rPr>
            </w:pPr>
            <w:r w:rsidRPr="00E71F25">
              <w:rPr>
                <w:sz w:val="16"/>
                <w:szCs w:val="16"/>
              </w:rPr>
              <w:t>Бюджет</w:t>
            </w:r>
          </w:p>
        </w:tc>
        <w:tc>
          <w:tcPr>
            <w:tcW w:w="317" w:type="pct"/>
            <w:vAlign w:val="center"/>
          </w:tcPr>
          <w:p w:rsidR="00E71F25" w:rsidRPr="00E71F25" w:rsidRDefault="00E71F25" w:rsidP="00E71F25">
            <w:pPr>
              <w:jc w:val="center"/>
              <w:rPr>
                <w:sz w:val="16"/>
                <w:szCs w:val="16"/>
              </w:rPr>
            </w:pPr>
            <w:r w:rsidRPr="00E71F25">
              <w:rPr>
                <w:sz w:val="16"/>
                <w:szCs w:val="16"/>
              </w:rPr>
              <w:t>Население</w:t>
            </w:r>
          </w:p>
        </w:tc>
        <w:tc>
          <w:tcPr>
            <w:tcW w:w="236" w:type="pct"/>
            <w:vAlign w:val="center"/>
          </w:tcPr>
          <w:p w:rsidR="00E71F25" w:rsidRPr="00E71F25" w:rsidRDefault="00E71F25" w:rsidP="00E71F25">
            <w:pPr>
              <w:jc w:val="center"/>
              <w:rPr>
                <w:sz w:val="16"/>
                <w:szCs w:val="16"/>
              </w:rPr>
            </w:pPr>
            <w:r w:rsidRPr="00E71F25">
              <w:rPr>
                <w:sz w:val="16"/>
                <w:szCs w:val="16"/>
              </w:rPr>
              <w:t>прочие</w:t>
            </w:r>
          </w:p>
        </w:tc>
        <w:tc>
          <w:tcPr>
            <w:tcW w:w="273" w:type="pct"/>
            <w:vAlign w:val="center"/>
          </w:tcPr>
          <w:p w:rsidR="00E71F25" w:rsidRPr="00E71F25" w:rsidRDefault="00E71F25" w:rsidP="00E71F25">
            <w:pPr>
              <w:jc w:val="center"/>
              <w:rPr>
                <w:sz w:val="16"/>
                <w:szCs w:val="16"/>
              </w:rPr>
            </w:pPr>
            <w:r w:rsidRPr="00E71F25">
              <w:rPr>
                <w:sz w:val="16"/>
                <w:szCs w:val="16"/>
              </w:rPr>
              <w:t>Принято от других ОС</w:t>
            </w:r>
          </w:p>
        </w:tc>
        <w:tc>
          <w:tcPr>
            <w:tcW w:w="458" w:type="pct"/>
            <w:vMerge/>
            <w:vAlign w:val="center"/>
          </w:tcPr>
          <w:p w:rsidR="00E71F25" w:rsidRPr="00E71F25" w:rsidRDefault="00E71F25" w:rsidP="00E71F25">
            <w:pPr>
              <w:jc w:val="center"/>
              <w:rPr>
                <w:sz w:val="16"/>
                <w:szCs w:val="16"/>
              </w:rPr>
            </w:pPr>
          </w:p>
        </w:tc>
        <w:tc>
          <w:tcPr>
            <w:tcW w:w="309" w:type="pct"/>
            <w:vAlign w:val="center"/>
          </w:tcPr>
          <w:p w:rsidR="00E71F25" w:rsidRPr="00E71F25" w:rsidRDefault="00E71F25" w:rsidP="00E71F25">
            <w:pPr>
              <w:jc w:val="center"/>
              <w:rPr>
                <w:sz w:val="16"/>
                <w:szCs w:val="16"/>
              </w:rPr>
            </w:pPr>
            <w:r w:rsidRPr="00E71F25">
              <w:rPr>
                <w:sz w:val="16"/>
                <w:szCs w:val="16"/>
              </w:rPr>
              <w:t>Всего</w:t>
            </w:r>
          </w:p>
        </w:tc>
        <w:tc>
          <w:tcPr>
            <w:tcW w:w="401" w:type="pct"/>
            <w:vAlign w:val="center"/>
          </w:tcPr>
          <w:p w:rsidR="00E71F25" w:rsidRPr="00E71F25" w:rsidRDefault="00E71F25" w:rsidP="00E71F25">
            <w:pPr>
              <w:jc w:val="center"/>
              <w:rPr>
                <w:sz w:val="16"/>
                <w:szCs w:val="16"/>
              </w:rPr>
            </w:pPr>
            <w:r w:rsidRPr="00E71F25">
              <w:rPr>
                <w:sz w:val="16"/>
                <w:szCs w:val="16"/>
              </w:rPr>
              <w:t>на ОС</w:t>
            </w:r>
          </w:p>
        </w:tc>
        <w:tc>
          <w:tcPr>
            <w:tcW w:w="580" w:type="pct"/>
            <w:vMerge/>
            <w:vAlign w:val="center"/>
          </w:tcPr>
          <w:p w:rsidR="00E71F25" w:rsidRPr="00E71F25" w:rsidRDefault="00E71F25" w:rsidP="00E71F25">
            <w:pPr>
              <w:jc w:val="center"/>
              <w:rPr>
                <w:sz w:val="16"/>
                <w:szCs w:val="16"/>
              </w:rPr>
            </w:pPr>
          </w:p>
        </w:tc>
      </w:tr>
      <w:tr w:rsidR="00E71F25" w:rsidRPr="00E71F25" w:rsidTr="00AB124F">
        <w:tc>
          <w:tcPr>
            <w:tcW w:w="165" w:type="pct"/>
            <w:vMerge w:val="restart"/>
            <w:vAlign w:val="center"/>
          </w:tcPr>
          <w:p w:rsidR="00E71F25" w:rsidRPr="00E71F25" w:rsidRDefault="00E71F25" w:rsidP="00E71F25">
            <w:pPr>
              <w:jc w:val="center"/>
              <w:rPr>
                <w:sz w:val="16"/>
                <w:szCs w:val="16"/>
              </w:rPr>
            </w:pPr>
            <w:r w:rsidRPr="00E71F25">
              <w:rPr>
                <w:sz w:val="16"/>
                <w:szCs w:val="16"/>
              </w:rPr>
              <w:t>1.1.</w:t>
            </w:r>
          </w:p>
        </w:tc>
        <w:tc>
          <w:tcPr>
            <w:tcW w:w="588"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318" w:type="pct"/>
            <w:vAlign w:val="center"/>
          </w:tcPr>
          <w:p w:rsidR="00E71F25" w:rsidRPr="00E71F25" w:rsidRDefault="00E71F25" w:rsidP="00E71F25">
            <w:pPr>
              <w:jc w:val="center"/>
              <w:rPr>
                <w:sz w:val="16"/>
                <w:szCs w:val="16"/>
              </w:rPr>
            </w:pPr>
            <w:r w:rsidRPr="00E71F25">
              <w:rPr>
                <w:sz w:val="16"/>
                <w:szCs w:val="16"/>
              </w:rPr>
              <w:t>2011 год (факт)</w:t>
            </w:r>
          </w:p>
        </w:tc>
        <w:tc>
          <w:tcPr>
            <w:tcW w:w="376" w:type="pct"/>
            <w:vAlign w:val="center"/>
          </w:tcPr>
          <w:p w:rsidR="00E71F25" w:rsidRPr="00E71F25" w:rsidRDefault="00E71F25" w:rsidP="00E71F25">
            <w:pPr>
              <w:jc w:val="center"/>
              <w:rPr>
                <w:sz w:val="16"/>
                <w:szCs w:val="16"/>
              </w:rPr>
            </w:pPr>
            <w:r w:rsidRPr="00E71F25">
              <w:rPr>
                <w:sz w:val="16"/>
                <w:szCs w:val="16"/>
              </w:rPr>
              <w:t>70385</w:t>
            </w:r>
          </w:p>
        </w:tc>
        <w:tc>
          <w:tcPr>
            <w:tcW w:w="482" w:type="pct"/>
            <w:vAlign w:val="center"/>
          </w:tcPr>
          <w:p w:rsidR="00E71F25" w:rsidRPr="00E71F25" w:rsidRDefault="00E71F25" w:rsidP="00E71F25">
            <w:pPr>
              <w:jc w:val="center"/>
              <w:rPr>
                <w:sz w:val="16"/>
                <w:szCs w:val="16"/>
              </w:rPr>
            </w:pPr>
          </w:p>
        </w:tc>
        <w:tc>
          <w:tcPr>
            <w:tcW w:w="237" w:type="pct"/>
            <w:vAlign w:val="center"/>
          </w:tcPr>
          <w:p w:rsidR="00E71F25" w:rsidRPr="00E71F25" w:rsidRDefault="00E71F25" w:rsidP="00E71F25">
            <w:pPr>
              <w:jc w:val="center"/>
              <w:rPr>
                <w:sz w:val="16"/>
                <w:szCs w:val="16"/>
              </w:rPr>
            </w:pPr>
            <w:r w:rsidRPr="00E71F25">
              <w:rPr>
                <w:sz w:val="16"/>
                <w:szCs w:val="16"/>
              </w:rPr>
              <w:t>70385</w:t>
            </w:r>
          </w:p>
        </w:tc>
        <w:tc>
          <w:tcPr>
            <w:tcW w:w="257" w:type="pct"/>
            <w:vAlign w:val="center"/>
          </w:tcPr>
          <w:p w:rsidR="00E71F25" w:rsidRPr="00E71F25" w:rsidRDefault="00E71F25" w:rsidP="00E71F25">
            <w:pPr>
              <w:jc w:val="center"/>
              <w:rPr>
                <w:sz w:val="16"/>
                <w:szCs w:val="16"/>
              </w:rPr>
            </w:pPr>
            <w:r w:rsidRPr="00E71F25">
              <w:rPr>
                <w:sz w:val="16"/>
                <w:szCs w:val="16"/>
              </w:rPr>
              <w:t>8129</w:t>
            </w:r>
          </w:p>
        </w:tc>
        <w:tc>
          <w:tcPr>
            <w:tcW w:w="317" w:type="pct"/>
            <w:vAlign w:val="center"/>
          </w:tcPr>
          <w:p w:rsidR="00E71F25" w:rsidRPr="00E71F25" w:rsidRDefault="00E71F25" w:rsidP="00E71F25">
            <w:pPr>
              <w:jc w:val="center"/>
              <w:rPr>
                <w:sz w:val="16"/>
                <w:szCs w:val="16"/>
              </w:rPr>
            </w:pPr>
            <w:r w:rsidRPr="00E71F25">
              <w:rPr>
                <w:sz w:val="16"/>
                <w:szCs w:val="16"/>
              </w:rPr>
              <w:t>59373</w:t>
            </w:r>
          </w:p>
        </w:tc>
        <w:tc>
          <w:tcPr>
            <w:tcW w:w="236" w:type="pct"/>
            <w:vAlign w:val="center"/>
          </w:tcPr>
          <w:p w:rsidR="00E71F25" w:rsidRPr="00E71F25" w:rsidRDefault="00E71F25" w:rsidP="00E71F25">
            <w:pPr>
              <w:jc w:val="center"/>
              <w:rPr>
                <w:sz w:val="16"/>
                <w:szCs w:val="16"/>
              </w:rPr>
            </w:pPr>
            <w:r w:rsidRPr="00E71F25">
              <w:rPr>
                <w:sz w:val="16"/>
                <w:szCs w:val="16"/>
              </w:rPr>
              <w:t>2883</w:t>
            </w:r>
          </w:p>
        </w:tc>
        <w:tc>
          <w:tcPr>
            <w:tcW w:w="273" w:type="pct"/>
            <w:vAlign w:val="center"/>
          </w:tcPr>
          <w:p w:rsidR="00E71F25" w:rsidRPr="00E71F25" w:rsidRDefault="00E71F25" w:rsidP="00E71F25">
            <w:pPr>
              <w:jc w:val="center"/>
              <w:rPr>
                <w:sz w:val="16"/>
                <w:szCs w:val="16"/>
              </w:rPr>
            </w:pPr>
          </w:p>
        </w:tc>
        <w:tc>
          <w:tcPr>
            <w:tcW w:w="458" w:type="pct"/>
            <w:vAlign w:val="center"/>
          </w:tcPr>
          <w:p w:rsidR="00E71F25" w:rsidRPr="00E71F25" w:rsidRDefault="00E71F25" w:rsidP="00E71F25">
            <w:pPr>
              <w:jc w:val="center"/>
              <w:rPr>
                <w:sz w:val="16"/>
                <w:szCs w:val="16"/>
              </w:rPr>
            </w:pPr>
          </w:p>
        </w:tc>
        <w:tc>
          <w:tcPr>
            <w:tcW w:w="309" w:type="pct"/>
            <w:vAlign w:val="center"/>
          </w:tcPr>
          <w:p w:rsidR="00E71F25" w:rsidRPr="00E71F25" w:rsidRDefault="00E71F25" w:rsidP="00E71F25">
            <w:pPr>
              <w:jc w:val="center"/>
              <w:rPr>
                <w:sz w:val="16"/>
                <w:szCs w:val="16"/>
              </w:rPr>
            </w:pPr>
          </w:p>
        </w:tc>
        <w:tc>
          <w:tcPr>
            <w:tcW w:w="401" w:type="pct"/>
            <w:vAlign w:val="center"/>
          </w:tcPr>
          <w:p w:rsidR="00E71F25" w:rsidRPr="00E71F25" w:rsidRDefault="00E71F25" w:rsidP="00E71F25">
            <w:pPr>
              <w:jc w:val="center"/>
              <w:rPr>
                <w:sz w:val="16"/>
                <w:szCs w:val="16"/>
              </w:rPr>
            </w:pPr>
          </w:p>
        </w:tc>
        <w:tc>
          <w:tcPr>
            <w:tcW w:w="580" w:type="pct"/>
            <w:vAlign w:val="center"/>
          </w:tcPr>
          <w:p w:rsidR="00E71F25" w:rsidRPr="00E71F25" w:rsidRDefault="00E71F25" w:rsidP="00E71F25">
            <w:pPr>
              <w:jc w:val="center"/>
              <w:rPr>
                <w:sz w:val="16"/>
                <w:szCs w:val="16"/>
              </w:rPr>
            </w:pPr>
            <w:r w:rsidRPr="00E71F25">
              <w:rPr>
                <w:sz w:val="16"/>
                <w:szCs w:val="16"/>
              </w:rPr>
              <w:t>70385</w:t>
            </w:r>
          </w:p>
        </w:tc>
      </w:tr>
      <w:tr w:rsidR="00E71F25" w:rsidRPr="00E71F25" w:rsidTr="00AB124F">
        <w:tc>
          <w:tcPr>
            <w:tcW w:w="165" w:type="pct"/>
            <w:vMerge/>
            <w:vAlign w:val="center"/>
          </w:tcPr>
          <w:p w:rsidR="00E71F25" w:rsidRPr="00E71F25" w:rsidRDefault="00E71F25" w:rsidP="00E71F25">
            <w:pPr>
              <w:jc w:val="center"/>
              <w:rPr>
                <w:sz w:val="16"/>
                <w:szCs w:val="16"/>
              </w:rPr>
            </w:pPr>
          </w:p>
        </w:tc>
        <w:tc>
          <w:tcPr>
            <w:tcW w:w="588"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318" w:type="pct"/>
            <w:vAlign w:val="center"/>
          </w:tcPr>
          <w:p w:rsidR="00E71F25" w:rsidRPr="00E71F25" w:rsidRDefault="00E71F25" w:rsidP="00E71F25">
            <w:pPr>
              <w:jc w:val="center"/>
              <w:rPr>
                <w:sz w:val="16"/>
                <w:szCs w:val="16"/>
              </w:rPr>
            </w:pPr>
            <w:r w:rsidRPr="00E71F25">
              <w:rPr>
                <w:sz w:val="16"/>
                <w:szCs w:val="16"/>
              </w:rPr>
              <w:t>2012 год план</w:t>
            </w:r>
          </w:p>
        </w:tc>
        <w:tc>
          <w:tcPr>
            <w:tcW w:w="376" w:type="pct"/>
            <w:vAlign w:val="center"/>
          </w:tcPr>
          <w:p w:rsidR="00E71F25" w:rsidRPr="00E71F25" w:rsidRDefault="00E71F25" w:rsidP="00E71F25">
            <w:pPr>
              <w:jc w:val="center"/>
              <w:rPr>
                <w:sz w:val="16"/>
                <w:szCs w:val="16"/>
              </w:rPr>
            </w:pPr>
            <w:r w:rsidRPr="00E71F25">
              <w:rPr>
                <w:sz w:val="16"/>
                <w:szCs w:val="16"/>
              </w:rPr>
              <w:t>83900</w:t>
            </w:r>
          </w:p>
        </w:tc>
        <w:tc>
          <w:tcPr>
            <w:tcW w:w="482" w:type="pct"/>
            <w:vAlign w:val="center"/>
          </w:tcPr>
          <w:p w:rsidR="00E71F25" w:rsidRPr="00E71F25" w:rsidRDefault="00E71F25" w:rsidP="00E71F25">
            <w:pPr>
              <w:jc w:val="center"/>
              <w:rPr>
                <w:sz w:val="16"/>
                <w:szCs w:val="16"/>
              </w:rPr>
            </w:pPr>
          </w:p>
        </w:tc>
        <w:tc>
          <w:tcPr>
            <w:tcW w:w="237" w:type="pct"/>
            <w:vAlign w:val="center"/>
          </w:tcPr>
          <w:p w:rsidR="00E71F25" w:rsidRPr="00E71F25" w:rsidRDefault="00E71F25" w:rsidP="00E71F25">
            <w:pPr>
              <w:jc w:val="center"/>
              <w:rPr>
                <w:sz w:val="16"/>
                <w:szCs w:val="16"/>
              </w:rPr>
            </w:pPr>
            <w:r w:rsidRPr="00E71F25">
              <w:rPr>
                <w:sz w:val="16"/>
                <w:szCs w:val="16"/>
              </w:rPr>
              <w:t>83900</w:t>
            </w:r>
          </w:p>
        </w:tc>
        <w:tc>
          <w:tcPr>
            <w:tcW w:w="257" w:type="pct"/>
            <w:vAlign w:val="center"/>
          </w:tcPr>
          <w:p w:rsidR="00E71F25" w:rsidRPr="00E71F25" w:rsidRDefault="00E71F25" w:rsidP="00E71F25">
            <w:pPr>
              <w:jc w:val="center"/>
              <w:rPr>
                <w:sz w:val="16"/>
                <w:szCs w:val="16"/>
              </w:rPr>
            </w:pPr>
            <w:r w:rsidRPr="00E71F25">
              <w:rPr>
                <w:sz w:val="16"/>
                <w:szCs w:val="16"/>
              </w:rPr>
              <w:t>10200</w:t>
            </w:r>
          </w:p>
        </w:tc>
        <w:tc>
          <w:tcPr>
            <w:tcW w:w="317" w:type="pct"/>
            <w:vAlign w:val="center"/>
          </w:tcPr>
          <w:p w:rsidR="00E71F25" w:rsidRPr="00E71F25" w:rsidRDefault="00E71F25" w:rsidP="00E71F25">
            <w:pPr>
              <w:jc w:val="center"/>
              <w:rPr>
                <w:sz w:val="16"/>
                <w:szCs w:val="16"/>
              </w:rPr>
            </w:pPr>
            <w:r w:rsidRPr="00E71F25">
              <w:rPr>
                <w:sz w:val="16"/>
                <w:szCs w:val="16"/>
              </w:rPr>
              <w:t>72200</w:t>
            </w:r>
          </w:p>
        </w:tc>
        <w:tc>
          <w:tcPr>
            <w:tcW w:w="236" w:type="pct"/>
            <w:vAlign w:val="center"/>
          </w:tcPr>
          <w:p w:rsidR="00E71F25" w:rsidRPr="00E71F25" w:rsidRDefault="00E71F25" w:rsidP="00E71F25">
            <w:pPr>
              <w:jc w:val="center"/>
              <w:rPr>
                <w:sz w:val="16"/>
                <w:szCs w:val="16"/>
              </w:rPr>
            </w:pPr>
            <w:r w:rsidRPr="00E71F25">
              <w:rPr>
                <w:sz w:val="16"/>
                <w:szCs w:val="16"/>
              </w:rPr>
              <w:t>1500</w:t>
            </w:r>
          </w:p>
        </w:tc>
        <w:tc>
          <w:tcPr>
            <w:tcW w:w="273" w:type="pct"/>
            <w:vAlign w:val="center"/>
          </w:tcPr>
          <w:p w:rsidR="00E71F25" w:rsidRPr="00E71F25" w:rsidRDefault="00E71F25" w:rsidP="00E71F25">
            <w:pPr>
              <w:jc w:val="center"/>
              <w:rPr>
                <w:sz w:val="16"/>
                <w:szCs w:val="16"/>
              </w:rPr>
            </w:pPr>
          </w:p>
        </w:tc>
        <w:tc>
          <w:tcPr>
            <w:tcW w:w="458" w:type="pct"/>
            <w:vAlign w:val="center"/>
          </w:tcPr>
          <w:p w:rsidR="00E71F25" w:rsidRPr="00E71F25" w:rsidRDefault="00E71F25" w:rsidP="00E71F25">
            <w:pPr>
              <w:jc w:val="center"/>
              <w:rPr>
                <w:sz w:val="16"/>
                <w:szCs w:val="16"/>
              </w:rPr>
            </w:pPr>
          </w:p>
        </w:tc>
        <w:tc>
          <w:tcPr>
            <w:tcW w:w="309" w:type="pct"/>
            <w:vAlign w:val="center"/>
          </w:tcPr>
          <w:p w:rsidR="00E71F25" w:rsidRPr="00E71F25" w:rsidRDefault="00E71F25" w:rsidP="00E71F25">
            <w:pPr>
              <w:jc w:val="center"/>
              <w:rPr>
                <w:sz w:val="16"/>
                <w:szCs w:val="16"/>
              </w:rPr>
            </w:pPr>
          </w:p>
        </w:tc>
        <w:tc>
          <w:tcPr>
            <w:tcW w:w="401" w:type="pct"/>
            <w:vAlign w:val="center"/>
          </w:tcPr>
          <w:p w:rsidR="00E71F25" w:rsidRPr="00E71F25" w:rsidRDefault="00E71F25" w:rsidP="00E71F25">
            <w:pPr>
              <w:jc w:val="center"/>
              <w:rPr>
                <w:sz w:val="16"/>
                <w:szCs w:val="16"/>
              </w:rPr>
            </w:pPr>
          </w:p>
        </w:tc>
        <w:tc>
          <w:tcPr>
            <w:tcW w:w="580" w:type="pct"/>
            <w:vAlign w:val="center"/>
          </w:tcPr>
          <w:p w:rsidR="00E71F25" w:rsidRPr="00E71F25" w:rsidRDefault="00E71F25" w:rsidP="00E71F25">
            <w:pPr>
              <w:jc w:val="center"/>
              <w:rPr>
                <w:sz w:val="16"/>
                <w:szCs w:val="16"/>
              </w:rPr>
            </w:pPr>
            <w:r w:rsidRPr="00E71F25">
              <w:rPr>
                <w:sz w:val="16"/>
                <w:szCs w:val="16"/>
              </w:rPr>
              <w:t>83900</w:t>
            </w:r>
          </w:p>
        </w:tc>
      </w:tr>
      <w:tr w:rsidR="00E71F25" w:rsidRPr="00E71F25" w:rsidTr="00AB124F">
        <w:tc>
          <w:tcPr>
            <w:tcW w:w="165" w:type="pct"/>
            <w:vMerge/>
            <w:vAlign w:val="center"/>
          </w:tcPr>
          <w:p w:rsidR="00E71F25" w:rsidRPr="00E71F25" w:rsidRDefault="00E71F25" w:rsidP="00E71F25">
            <w:pPr>
              <w:jc w:val="center"/>
              <w:rPr>
                <w:sz w:val="16"/>
                <w:szCs w:val="16"/>
              </w:rPr>
            </w:pPr>
          </w:p>
        </w:tc>
        <w:tc>
          <w:tcPr>
            <w:tcW w:w="588"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318" w:type="pct"/>
            <w:vAlign w:val="center"/>
          </w:tcPr>
          <w:p w:rsidR="00E71F25" w:rsidRPr="00E71F25" w:rsidRDefault="00E71F25" w:rsidP="00E71F25">
            <w:pPr>
              <w:jc w:val="center"/>
              <w:rPr>
                <w:sz w:val="16"/>
                <w:szCs w:val="16"/>
              </w:rPr>
            </w:pPr>
            <w:r w:rsidRPr="00E71F25">
              <w:rPr>
                <w:sz w:val="16"/>
                <w:szCs w:val="16"/>
              </w:rPr>
              <w:t>2013 год (прогноз)</w:t>
            </w:r>
          </w:p>
        </w:tc>
        <w:tc>
          <w:tcPr>
            <w:tcW w:w="376" w:type="pct"/>
            <w:vAlign w:val="center"/>
          </w:tcPr>
          <w:p w:rsidR="00E71F25" w:rsidRPr="00E71F25" w:rsidRDefault="00E71F25" w:rsidP="00E71F25">
            <w:pPr>
              <w:jc w:val="center"/>
              <w:rPr>
                <w:sz w:val="16"/>
                <w:szCs w:val="16"/>
              </w:rPr>
            </w:pPr>
            <w:r w:rsidRPr="00E71F25">
              <w:rPr>
                <w:sz w:val="16"/>
                <w:szCs w:val="16"/>
              </w:rPr>
              <w:t>83900</w:t>
            </w:r>
          </w:p>
        </w:tc>
        <w:tc>
          <w:tcPr>
            <w:tcW w:w="482" w:type="pct"/>
            <w:vAlign w:val="center"/>
          </w:tcPr>
          <w:p w:rsidR="00E71F25" w:rsidRPr="00E71F25" w:rsidRDefault="00E71F25" w:rsidP="00E71F25">
            <w:pPr>
              <w:jc w:val="center"/>
              <w:rPr>
                <w:sz w:val="16"/>
                <w:szCs w:val="16"/>
              </w:rPr>
            </w:pPr>
          </w:p>
        </w:tc>
        <w:tc>
          <w:tcPr>
            <w:tcW w:w="237" w:type="pct"/>
            <w:vAlign w:val="center"/>
          </w:tcPr>
          <w:p w:rsidR="00E71F25" w:rsidRPr="00E71F25" w:rsidRDefault="00E71F25" w:rsidP="00E71F25">
            <w:pPr>
              <w:jc w:val="center"/>
              <w:rPr>
                <w:sz w:val="16"/>
                <w:szCs w:val="16"/>
              </w:rPr>
            </w:pPr>
            <w:r w:rsidRPr="00E71F25">
              <w:rPr>
                <w:sz w:val="16"/>
                <w:szCs w:val="16"/>
              </w:rPr>
              <w:t>83900</w:t>
            </w:r>
          </w:p>
        </w:tc>
        <w:tc>
          <w:tcPr>
            <w:tcW w:w="257" w:type="pct"/>
            <w:vAlign w:val="center"/>
          </w:tcPr>
          <w:p w:rsidR="00E71F25" w:rsidRPr="00E71F25" w:rsidRDefault="00E71F25" w:rsidP="00E71F25">
            <w:pPr>
              <w:jc w:val="center"/>
              <w:rPr>
                <w:sz w:val="16"/>
                <w:szCs w:val="16"/>
              </w:rPr>
            </w:pPr>
            <w:r w:rsidRPr="00E71F25">
              <w:rPr>
                <w:sz w:val="16"/>
                <w:szCs w:val="16"/>
              </w:rPr>
              <w:t>10200</w:t>
            </w:r>
          </w:p>
        </w:tc>
        <w:tc>
          <w:tcPr>
            <w:tcW w:w="317" w:type="pct"/>
            <w:vAlign w:val="center"/>
          </w:tcPr>
          <w:p w:rsidR="00E71F25" w:rsidRPr="00E71F25" w:rsidRDefault="00E71F25" w:rsidP="00E71F25">
            <w:pPr>
              <w:jc w:val="center"/>
              <w:rPr>
                <w:sz w:val="16"/>
                <w:szCs w:val="16"/>
              </w:rPr>
            </w:pPr>
            <w:r w:rsidRPr="00E71F25">
              <w:rPr>
                <w:sz w:val="16"/>
                <w:szCs w:val="16"/>
              </w:rPr>
              <w:t>70900</w:t>
            </w:r>
          </w:p>
        </w:tc>
        <w:tc>
          <w:tcPr>
            <w:tcW w:w="236" w:type="pct"/>
            <w:vAlign w:val="center"/>
          </w:tcPr>
          <w:p w:rsidR="00E71F25" w:rsidRPr="00E71F25" w:rsidRDefault="00E71F25" w:rsidP="00E71F25">
            <w:pPr>
              <w:jc w:val="center"/>
              <w:rPr>
                <w:sz w:val="16"/>
                <w:szCs w:val="16"/>
              </w:rPr>
            </w:pPr>
            <w:r w:rsidRPr="00E71F25">
              <w:rPr>
                <w:sz w:val="16"/>
                <w:szCs w:val="16"/>
              </w:rPr>
              <w:t>2800</w:t>
            </w:r>
          </w:p>
        </w:tc>
        <w:tc>
          <w:tcPr>
            <w:tcW w:w="273" w:type="pct"/>
            <w:vAlign w:val="center"/>
          </w:tcPr>
          <w:p w:rsidR="00E71F25" w:rsidRPr="00E71F25" w:rsidRDefault="00E71F25" w:rsidP="00E71F25">
            <w:pPr>
              <w:jc w:val="center"/>
              <w:rPr>
                <w:sz w:val="16"/>
                <w:szCs w:val="16"/>
              </w:rPr>
            </w:pPr>
          </w:p>
        </w:tc>
        <w:tc>
          <w:tcPr>
            <w:tcW w:w="458" w:type="pct"/>
            <w:vAlign w:val="center"/>
          </w:tcPr>
          <w:p w:rsidR="00E71F25" w:rsidRPr="00E71F25" w:rsidRDefault="00E71F25" w:rsidP="00E71F25">
            <w:pPr>
              <w:jc w:val="center"/>
              <w:rPr>
                <w:sz w:val="16"/>
                <w:szCs w:val="16"/>
              </w:rPr>
            </w:pPr>
          </w:p>
        </w:tc>
        <w:tc>
          <w:tcPr>
            <w:tcW w:w="309" w:type="pct"/>
            <w:vAlign w:val="center"/>
          </w:tcPr>
          <w:p w:rsidR="00E71F25" w:rsidRPr="00E71F25" w:rsidRDefault="00E71F25" w:rsidP="00E71F25">
            <w:pPr>
              <w:jc w:val="center"/>
              <w:rPr>
                <w:sz w:val="16"/>
                <w:szCs w:val="16"/>
              </w:rPr>
            </w:pPr>
          </w:p>
        </w:tc>
        <w:tc>
          <w:tcPr>
            <w:tcW w:w="401" w:type="pct"/>
            <w:vAlign w:val="center"/>
          </w:tcPr>
          <w:p w:rsidR="00E71F25" w:rsidRPr="00E71F25" w:rsidRDefault="00E71F25" w:rsidP="00E71F25">
            <w:pPr>
              <w:jc w:val="center"/>
              <w:rPr>
                <w:sz w:val="16"/>
                <w:szCs w:val="16"/>
              </w:rPr>
            </w:pPr>
          </w:p>
        </w:tc>
        <w:tc>
          <w:tcPr>
            <w:tcW w:w="580" w:type="pct"/>
            <w:vAlign w:val="center"/>
          </w:tcPr>
          <w:p w:rsidR="00E71F25" w:rsidRPr="00E71F25" w:rsidRDefault="00E71F25" w:rsidP="00E71F25">
            <w:pPr>
              <w:jc w:val="center"/>
              <w:rPr>
                <w:sz w:val="16"/>
                <w:szCs w:val="16"/>
              </w:rPr>
            </w:pPr>
            <w:r w:rsidRPr="00E71F25">
              <w:rPr>
                <w:sz w:val="16"/>
                <w:szCs w:val="16"/>
              </w:rPr>
              <w:t>83900</w:t>
            </w:r>
          </w:p>
        </w:tc>
      </w:tr>
    </w:tbl>
    <w:p w:rsidR="00E71F25" w:rsidRPr="00E71F25" w:rsidRDefault="00E71F25" w:rsidP="00E71F25">
      <w:pPr>
        <w:widowControl/>
        <w:autoSpaceDE/>
        <w:autoSpaceDN/>
        <w:adjustRightInd/>
        <w:jc w:val="both"/>
        <w:rPr>
          <w:sz w:val="24"/>
          <w:szCs w:val="24"/>
        </w:rPr>
      </w:pPr>
      <w:r w:rsidRPr="00E71F25">
        <w:rPr>
          <w:spacing w:val="-9"/>
          <w:sz w:val="24"/>
          <w:szCs w:val="24"/>
        </w:rPr>
        <w:t>Примечание – баланс водоотведения  приведен полностью для организации ООО «Стодолищенское ЖЭУ» (включены все сельские поселения). Данная таблица приведена полностью для организации, т.к. основная часть потребляется Стодолищенским сельским поселением.</w:t>
      </w:r>
    </w:p>
    <w:p w:rsidR="00E71F25" w:rsidRPr="00E71F25" w:rsidRDefault="00E71F25" w:rsidP="00E71F25">
      <w:pPr>
        <w:widowControl/>
        <w:autoSpaceDE/>
        <w:autoSpaceDN/>
        <w:adjustRightInd/>
        <w:jc w:val="center"/>
        <w:rPr>
          <w:sz w:val="24"/>
          <w:szCs w:val="24"/>
        </w:rPr>
        <w:sectPr w:rsidR="00E71F25" w:rsidRPr="00E71F25" w:rsidSect="002C213B">
          <w:pgSz w:w="16838" w:h="11906" w:orient="landscape"/>
          <w:pgMar w:top="720" w:right="1134" w:bottom="851" w:left="1134" w:header="709" w:footer="709" w:gutter="0"/>
          <w:cols w:space="708"/>
          <w:docGrid w:linePitch="360"/>
        </w:sectPr>
      </w:pP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lastRenderedPageBreak/>
        <w:t>Из приведенных данных, следует, что все сточные воды поступают от потребителей. Организация не передает сточные воды другим организациям для подачи через очистные сооружения. Собственных очистных сооружений нет, поэтому все полученные стоки сбрасываются без очистки. Количество сточных воды в 2012 и 2013 гг. планируется увеличиться по сравнению с фактом 2011 г. на 19,2%, что связанно с планируемым ростом подъема воды на нужды потребителей. В зданиях, строениях и сооружениях отсутствуют приборы учета принимаемых сточных вод.</w:t>
      </w: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Ниже приведены диаграммы о структурном поступлении сточных вод в Стодолищенском сельском поселении за 2011-2013 гг. Основное поступление сточных вод осуществляется от населения – 85% от общего баланса потребления.</w:t>
      </w:r>
    </w:p>
    <w:p w:rsidR="00E71F25" w:rsidRPr="00E71F25" w:rsidRDefault="00E71F25" w:rsidP="00E71F25">
      <w:pPr>
        <w:widowControl/>
        <w:autoSpaceDE/>
        <w:autoSpaceDN/>
        <w:adjustRightInd/>
        <w:spacing w:line="360" w:lineRule="auto"/>
        <w:ind w:firstLine="720"/>
        <w:jc w:val="center"/>
        <w:rPr>
          <w:sz w:val="24"/>
          <w:szCs w:val="24"/>
        </w:rPr>
      </w:pPr>
      <w:r>
        <w:rPr>
          <w:noProof/>
          <w:sz w:val="24"/>
          <w:szCs w:val="24"/>
        </w:rPr>
        <w:drawing>
          <wp:inline distT="0" distB="0" distL="0" distR="0">
            <wp:extent cx="4800600" cy="24003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4800600" cy="2400300"/>
                    </a:xfrm>
                    <a:prstGeom prst="rect">
                      <a:avLst/>
                    </a:prstGeom>
                    <a:noFill/>
                    <a:ln>
                      <a:noFill/>
                    </a:ln>
                  </pic:spPr>
                </pic:pic>
              </a:graphicData>
            </a:graphic>
          </wp:inline>
        </w:drawing>
      </w:r>
    </w:p>
    <w:p w:rsidR="00E71F25" w:rsidRPr="00E71F25" w:rsidRDefault="00E71F25" w:rsidP="00E71F25">
      <w:pPr>
        <w:widowControl/>
        <w:autoSpaceDE/>
        <w:autoSpaceDN/>
        <w:adjustRightInd/>
        <w:spacing w:line="360" w:lineRule="auto"/>
        <w:ind w:firstLine="720"/>
        <w:jc w:val="center"/>
        <w:rPr>
          <w:sz w:val="24"/>
          <w:szCs w:val="24"/>
        </w:rPr>
      </w:pPr>
      <w:r w:rsidRPr="00E71F25">
        <w:rPr>
          <w:sz w:val="24"/>
          <w:szCs w:val="24"/>
        </w:rPr>
        <w:t>рис. 15 Структурный баланс поступления сточных вод за 2011 г.</w:t>
      </w:r>
    </w:p>
    <w:p w:rsidR="00E71F25" w:rsidRPr="00E71F25" w:rsidRDefault="00E71F25" w:rsidP="00E71F25">
      <w:pPr>
        <w:widowControl/>
        <w:autoSpaceDE/>
        <w:autoSpaceDN/>
        <w:adjustRightInd/>
        <w:spacing w:line="360" w:lineRule="auto"/>
        <w:ind w:firstLine="720"/>
        <w:jc w:val="center"/>
        <w:rPr>
          <w:sz w:val="24"/>
          <w:szCs w:val="24"/>
        </w:rPr>
      </w:pPr>
      <w:r>
        <w:rPr>
          <w:noProof/>
          <w:sz w:val="24"/>
          <w:szCs w:val="24"/>
        </w:rPr>
        <w:drawing>
          <wp:inline distT="0" distB="0" distL="0" distR="0">
            <wp:extent cx="4800600" cy="2400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4800600" cy="2400300"/>
                    </a:xfrm>
                    <a:prstGeom prst="rect">
                      <a:avLst/>
                    </a:prstGeom>
                    <a:noFill/>
                    <a:ln>
                      <a:noFill/>
                    </a:ln>
                  </pic:spPr>
                </pic:pic>
              </a:graphicData>
            </a:graphic>
          </wp:inline>
        </w:drawing>
      </w:r>
    </w:p>
    <w:p w:rsidR="00E71F25" w:rsidRPr="00E71F25" w:rsidRDefault="00E71F25" w:rsidP="00E71F25">
      <w:pPr>
        <w:widowControl/>
        <w:autoSpaceDE/>
        <w:autoSpaceDN/>
        <w:adjustRightInd/>
        <w:spacing w:line="360" w:lineRule="auto"/>
        <w:ind w:firstLine="720"/>
        <w:jc w:val="center"/>
        <w:rPr>
          <w:sz w:val="24"/>
          <w:szCs w:val="24"/>
        </w:rPr>
      </w:pPr>
      <w:r w:rsidRPr="00E71F25">
        <w:rPr>
          <w:sz w:val="24"/>
          <w:szCs w:val="24"/>
        </w:rPr>
        <w:t>рис. 16 Структурный баланс поступления сточных вод за 2012 г.</w:t>
      </w:r>
    </w:p>
    <w:p w:rsidR="00E71F25" w:rsidRPr="00E71F25" w:rsidRDefault="00E71F25" w:rsidP="00E71F25">
      <w:pPr>
        <w:widowControl/>
        <w:autoSpaceDE/>
        <w:autoSpaceDN/>
        <w:adjustRightInd/>
        <w:spacing w:line="360" w:lineRule="auto"/>
        <w:ind w:firstLine="720"/>
        <w:jc w:val="center"/>
        <w:rPr>
          <w:sz w:val="24"/>
          <w:szCs w:val="24"/>
        </w:rPr>
      </w:pPr>
      <w:r>
        <w:rPr>
          <w:noProof/>
          <w:sz w:val="24"/>
          <w:szCs w:val="24"/>
        </w:rPr>
        <w:lastRenderedPageBreak/>
        <w:drawing>
          <wp:inline distT="0" distB="0" distL="0" distR="0">
            <wp:extent cx="5133975" cy="2571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133975" cy="2571750"/>
                    </a:xfrm>
                    <a:prstGeom prst="rect">
                      <a:avLst/>
                    </a:prstGeom>
                    <a:noFill/>
                    <a:ln>
                      <a:noFill/>
                    </a:ln>
                  </pic:spPr>
                </pic:pic>
              </a:graphicData>
            </a:graphic>
          </wp:inline>
        </w:drawing>
      </w:r>
    </w:p>
    <w:p w:rsidR="00E71F25" w:rsidRPr="00E71F25" w:rsidRDefault="00E71F25" w:rsidP="00E71F25">
      <w:pPr>
        <w:widowControl/>
        <w:autoSpaceDE/>
        <w:autoSpaceDN/>
        <w:adjustRightInd/>
        <w:spacing w:line="360" w:lineRule="auto"/>
        <w:ind w:firstLine="720"/>
        <w:jc w:val="center"/>
        <w:rPr>
          <w:sz w:val="24"/>
          <w:szCs w:val="24"/>
        </w:rPr>
      </w:pPr>
      <w:r w:rsidRPr="00E71F25">
        <w:rPr>
          <w:sz w:val="24"/>
          <w:szCs w:val="24"/>
        </w:rPr>
        <w:t>рис. 17 Структурный баланс поступления сточных вод за 2013 г.</w:t>
      </w: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В следующей таблице проведен прогноз поступления сточных вод в Стодолищенском сельском поселении на основании демографической ситуации региона, принятая в соответствии с документами территориального планирования. Также в приведенной таблице показано распределение поступление сточных вод по типам абонентов-население.</w:t>
      </w:r>
    </w:p>
    <w:p w:rsidR="00E71F25" w:rsidRPr="00E71F25" w:rsidRDefault="00E71F25" w:rsidP="00E71F25">
      <w:pPr>
        <w:widowControl/>
        <w:autoSpaceDE/>
        <w:autoSpaceDN/>
        <w:adjustRightInd/>
        <w:spacing w:line="360" w:lineRule="auto"/>
        <w:ind w:firstLine="720"/>
        <w:jc w:val="right"/>
        <w:rPr>
          <w:sz w:val="28"/>
          <w:szCs w:val="28"/>
        </w:rPr>
      </w:pPr>
      <w:r w:rsidRPr="00E71F25">
        <w:rPr>
          <w:sz w:val="28"/>
          <w:szCs w:val="28"/>
        </w:rPr>
        <w:t>Таблица 24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5"/>
        <w:gridCol w:w="1043"/>
        <w:gridCol w:w="1030"/>
        <w:gridCol w:w="1032"/>
        <w:gridCol w:w="1280"/>
        <w:gridCol w:w="1032"/>
      </w:tblGrid>
      <w:tr w:rsidR="00E71F25" w:rsidRPr="00E71F25" w:rsidTr="00AB124F">
        <w:trPr>
          <w:trHeight w:val="510"/>
        </w:trPr>
        <w:tc>
          <w:tcPr>
            <w:tcW w:w="2329" w:type="pct"/>
            <w:vMerge w:val="restart"/>
            <w:shd w:val="clear" w:color="auto" w:fill="auto"/>
            <w:vAlign w:val="center"/>
          </w:tcPr>
          <w:p w:rsidR="00E71F25" w:rsidRPr="00E71F25" w:rsidRDefault="00E71F25" w:rsidP="00E71F25">
            <w:pPr>
              <w:widowControl/>
              <w:autoSpaceDE/>
              <w:autoSpaceDN/>
              <w:adjustRightInd/>
              <w:jc w:val="center"/>
            </w:pPr>
            <w:r w:rsidRPr="00E71F25">
              <w:t>Виды услуг</w:t>
            </w:r>
          </w:p>
        </w:tc>
        <w:tc>
          <w:tcPr>
            <w:tcW w:w="514" w:type="pct"/>
            <w:shd w:val="clear" w:color="auto" w:fill="auto"/>
            <w:vAlign w:val="center"/>
          </w:tcPr>
          <w:p w:rsidR="00E71F25" w:rsidRPr="00E71F25" w:rsidRDefault="00E71F25" w:rsidP="00E71F25">
            <w:pPr>
              <w:widowControl/>
              <w:autoSpaceDE/>
              <w:autoSpaceDN/>
              <w:adjustRightInd/>
              <w:jc w:val="center"/>
            </w:pPr>
            <w:r w:rsidRPr="00E71F25">
              <w:t>Кол-во человек в 2013 г.</w:t>
            </w:r>
          </w:p>
        </w:tc>
        <w:tc>
          <w:tcPr>
            <w:tcW w:w="508" w:type="pct"/>
            <w:shd w:val="clear" w:color="auto" w:fill="auto"/>
            <w:vAlign w:val="center"/>
          </w:tcPr>
          <w:p w:rsidR="00E71F25" w:rsidRPr="00E71F25" w:rsidRDefault="00E71F25" w:rsidP="00E71F25">
            <w:pPr>
              <w:widowControl/>
              <w:autoSpaceDE/>
              <w:autoSpaceDN/>
              <w:adjustRightInd/>
              <w:jc w:val="center"/>
            </w:pPr>
            <w:r w:rsidRPr="00E71F25">
              <w:t>Норма, м.куб. в месяц</w:t>
            </w:r>
          </w:p>
        </w:tc>
        <w:tc>
          <w:tcPr>
            <w:tcW w:w="509" w:type="pct"/>
            <w:shd w:val="clear" w:color="auto" w:fill="auto"/>
            <w:vAlign w:val="center"/>
          </w:tcPr>
          <w:p w:rsidR="00E71F25" w:rsidRPr="00E71F25" w:rsidRDefault="00E71F25" w:rsidP="00E71F25">
            <w:pPr>
              <w:widowControl/>
              <w:autoSpaceDE/>
              <w:autoSpaceDN/>
              <w:adjustRightInd/>
              <w:jc w:val="center"/>
            </w:pPr>
            <w:r w:rsidRPr="00E71F25">
              <w:t>Кол-во м.куб. в месяц</w:t>
            </w:r>
          </w:p>
        </w:tc>
        <w:tc>
          <w:tcPr>
            <w:tcW w:w="631" w:type="pct"/>
            <w:shd w:val="clear" w:color="auto" w:fill="auto"/>
            <w:vAlign w:val="center"/>
          </w:tcPr>
          <w:p w:rsidR="00E71F25" w:rsidRPr="00E71F25" w:rsidRDefault="00E71F25" w:rsidP="00E71F25">
            <w:pPr>
              <w:widowControl/>
              <w:autoSpaceDE/>
              <w:autoSpaceDN/>
              <w:adjustRightInd/>
              <w:jc w:val="center"/>
            </w:pPr>
            <w:r w:rsidRPr="00E71F25">
              <w:t>Кол-во человек в 2028 г.</w:t>
            </w:r>
          </w:p>
        </w:tc>
        <w:tc>
          <w:tcPr>
            <w:tcW w:w="509" w:type="pct"/>
            <w:shd w:val="clear" w:color="auto" w:fill="auto"/>
            <w:vAlign w:val="center"/>
          </w:tcPr>
          <w:p w:rsidR="00E71F25" w:rsidRPr="00E71F25" w:rsidRDefault="00E71F25" w:rsidP="00E71F25">
            <w:pPr>
              <w:widowControl/>
              <w:autoSpaceDE/>
              <w:autoSpaceDN/>
              <w:adjustRightInd/>
              <w:jc w:val="center"/>
            </w:pPr>
            <w:r w:rsidRPr="00E71F25">
              <w:t>Кол-во м.куб. в 2028 г. в месяц</w:t>
            </w:r>
          </w:p>
        </w:tc>
      </w:tr>
      <w:tr w:rsidR="00E71F25" w:rsidRPr="00E71F25" w:rsidTr="00AB124F">
        <w:trPr>
          <w:trHeight w:val="255"/>
        </w:trPr>
        <w:tc>
          <w:tcPr>
            <w:tcW w:w="2329" w:type="pct"/>
            <w:vMerge/>
            <w:vAlign w:val="center"/>
          </w:tcPr>
          <w:p w:rsidR="00E71F25" w:rsidRPr="00E71F25" w:rsidRDefault="00E71F25" w:rsidP="00E71F25">
            <w:pPr>
              <w:widowControl/>
              <w:autoSpaceDE/>
              <w:autoSpaceDN/>
              <w:adjustRightInd/>
              <w:jc w:val="center"/>
            </w:pPr>
          </w:p>
        </w:tc>
        <w:tc>
          <w:tcPr>
            <w:tcW w:w="514" w:type="pct"/>
            <w:shd w:val="clear" w:color="auto" w:fill="auto"/>
            <w:vAlign w:val="center"/>
          </w:tcPr>
          <w:p w:rsidR="00E71F25" w:rsidRPr="00E71F25" w:rsidRDefault="00E71F25" w:rsidP="00E71F25">
            <w:pPr>
              <w:widowControl/>
              <w:autoSpaceDE/>
              <w:autoSpaceDN/>
              <w:adjustRightInd/>
              <w:jc w:val="center"/>
            </w:pPr>
            <w:r w:rsidRPr="00E71F25">
              <w:t>в/отвед.</w:t>
            </w:r>
          </w:p>
        </w:tc>
        <w:tc>
          <w:tcPr>
            <w:tcW w:w="508" w:type="pct"/>
            <w:shd w:val="clear" w:color="auto" w:fill="auto"/>
            <w:vAlign w:val="center"/>
          </w:tcPr>
          <w:p w:rsidR="00E71F25" w:rsidRPr="00E71F25" w:rsidRDefault="00E71F25" w:rsidP="00E71F25">
            <w:pPr>
              <w:widowControl/>
              <w:autoSpaceDE/>
              <w:autoSpaceDN/>
              <w:adjustRightInd/>
              <w:jc w:val="center"/>
            </w:pPr>
            <w:r w:rsidRPr="00E71F25">
              <w:t>в/отвед</w:t>
            </w:r>
          </w:p>
        </w:tc>
        <w:tc>
          <w:tcPr>
            <w:tcW w:w="509" w:type="pct"/>
            <w:shd w:val="clear" w:color="auto" w:fill="auto"/>
            <w:vAlign w:val="center"/>
          </w:tcPr>
          <w:p w:rsidR="00E71F25" w:rsidRPr="00E71F25" w:rsidRDefault="00E71F25" w:rsidP="00E71F25">
            <w:pPr>
              <w:widowControl/>
              <w:autoSpaceDE/>
              <w:autoSpaceDN/>
              <w:adjustRightInd/>
              <w:jc w:val="center"/>
            </w:pPr>
            <w:r w:rsidRPr="00E71F25">
              <w:t>в/отвед</w:t>
            </w:r>
          </w:p>
        </w:tc>
        <w:tc>
          <w:tcPr>
            <w:tcW w:w="631" w:type="pct"/>
            <w:shd w:val="clear" w:color="auto" w:fill="auto"/>
            <w:vAlign w:val="center"/>
          </w:tcPr>
          <w:p w:rsidR="00E71F25" w:rsidRPr="00E71F25" w:rsidRDefault="00E71F25" w:rsidP="00E71F25">
            <w:pPr>
              <w:widowControl/>
              <w:autoSpaceDE/>
              <w:autoSpaceDN/>
              <w:adjustRightInd/>
              <w:jc w:val="center"/>
            </w:pPr>
            <w:r w:rsidRPr="00E71F25">
              <w:t>в/отвед</w:t>
            </w:r>
          </w:p>
        </w:tc>
        <w:tc>
          <w:tcPr>
            <w:tcW w:w="509" w:type="pct"/>
            <w:shd w:val="clear" w:color="auto" w:fill="auto"/>
            <w:vAlign w:val="center"/>
          </w:tcPr>
          <w:p w:rsidR="00E71F25" w:rsidRPr="00E71F25" w:rsidRDefault="00E71F25" w:rsidP="00E71F25">
            <w:pPr>
              <w:widowControl/>
              <w:autoSpaceDE/>
              <w:autoSpaceDN/>
              <w:adjustRightInd/>
              <w:jc w:val="center"/>
            </w:pPr>
            <w:r w:rsidRPr="00E71F25">
              <w:t>в/отвед</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1.холодное водоснабжение, цент.канализация, ванна, газ.нагреватель</w:t>
            </w:r>
          </w:p>
        </w:tc>
        <w:tc>
          <w:tcPr>
            <w:tcW w:w="514" w:type="pct"/>
            <w:shd w:val="clear" w:color="auto" w:fill="auto"/>
            <w:vAlign w:val="center"/>
          </w:tcPr>
          <w:p w:rsidR="00E71F25" w:rsidRPr="00E71F25" w:rsidRDefault="00E71F25" w:rsidP="00E71F25">
            <w:pPr>
              <w:widowControl/>
              <w:autoSpaceDE/>
              <w:autoSpaceDN/>
              <w:adjustRightInd/>
              <w:jc w:val="center"/>
            </w:pPr>
            <w:r w:rsidRPr="00E71F25">
              <w:t>532</w:t>
            </w:r>
          </w:p>
        </w:tc>
        <w:tc>
          <w:tcPr>
            <w:tcW w:w="508" w:type="pct"/>
            <w:shd w:val="clear" w:color="auto" w:fill="auto"/>
            <w:vAlign w:val="center"/>
          </w:tcPr>
          <w:p w:rsidR="00E71F25" w:rsidRPr="00E71F25" w:rsidRDefault="00E71F25" w:rsidP="00E71F25">
            <w:pPr>
              <w:widowControl/>
              <w:autoSpaceDE/>
              <w:autoSpaceDN/>
              <w:adjustRightInd/>
              <w:jc w:val="center"/>
            </w:pPr>
            <w:r w:rsidRPr="00E71F25">
              <w:t>6,6</w:t>
            </w:r>
          </w:p>
        </w:tc>
        <w:tc>
          <w:tcPr>
            <w:tcW w:w="509" w:type="pct"/>
            <w:shd w:val="clear" w:color="auto" w:fill="auto"/>
            <w:vAlign w:val="center"/>
          </w:tcPr>
          <w:p w:rsidR="00E71F25" w:rsidRPr="00E71F25" w:rsidRDefault="00E71F25" w:rsidP="00E71F25">
            <w:pPr>
              <w:widowControl/>
              <w:autoSpaceDE/>
              <w:autoSpaceDN/>
              <w:adjustRightInd/>
              <w:jc w:val="center"/>
            </w:pPr>
            <w:r w:rsidRPr="00E71F25">
              <w:t>3511,2</w:t>
            </w: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407</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2686,2</w:t>
            </w:r>
          </w:p>
        </w:tc>
      </w:tr>
      <w:tr w:rsidR="00E71F25" w:rsidRPr="00E71F25" w:rsidTr="00AB124F">
        <w:trPr>
          <w:trHeight w:val="765"/>
        </w:trPr>
        <w:tc>
          <w:tcPr>
            <w:tcW w:w="2329" w:type="pct"/>
            <w:shd w:val="clear" w:color="auto" w:fill="auto"/>
            <w:vAlign w:val="center"/>
          </w:tcPr>
          <w:p w:rsidR="00E71F25" w:rsidRPr="00E71F25" w:rsidRDefault="00E71F25" w:rsidP="00E71F25">
            <w:pPr>
              <w:widowControl/>
              <w:autoSpaceDE/>
              <w:autoSpaceDN/>
              <w:adjustRightInd/>
              <w:jc w:val="center"/>
            </w:pPr>
            <w:r w:rsidRPr="00E71F25">
              <w:t>2.холодное водоснабжение, местная.канализация, ванна, газ.водонагреватель</w:t>
            </w:r>
          </w:p>
        </w:tc>
        <w:tc>
          <w:tcPr>
            <w:tcW w:w="514" w:type="pct"/>
            <w:shd w:val="clear" w:color="auto" w:fill="auto"/>
            <w:vAlign w:val="center"/>
          </w:tcPr>
          <w:p w:rsidR="00E71F25" w:rsidRPr="00E71F25" w:rsidRDefault="00E71F25" w:rsidP="00E71F25">
            <w:pPr>
              <w:widowControl/>
              <w:autoSpaceDE/>
              <w:autoSpaceDN/>
              <w:adjustRightInd/>
              <w:jc w:val="center"/>
            </w:pPr>
            <w:r w:rsidRPr="00E71F25">
              <w:t>92</w:t>
            </w: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70</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3.холодное водоснабжение, цент.канализация, без ванны, газ.нагреватель</w:t>
            </w:r>
          </w:p>
        </w:tc>
        <w:tc>
          <w:tcPr>
            <w:tcW w:w="514" w:type="pct"/>
            <w:shd w:val="clear" w:color="auto" w:fill="auto"/>
            <w:vAlign w:val="center"/>
          </w:tcPr>
          <w:p w:rsidR="00E71F25" w:rsidRPr="00E71F25" w:rsidRDefault="00E71F25" w:rsidP="00E71F25">
            <w:pPr>
              <w:widowControl/>
              <w:autoSpaceDE/>
              <w:autoSpaceDN/>
              <w:adjustRightInd/>
              <w:jc w:val="center"/>
            </w:pPr>
            <w:r w:rsidRPr="00E71F25">
              <w:t>190</w:t>
            </w:r>
          </w:p>
        </w:tc>
        <w:tc>
          <w:tcPr>
            <w:tcW w:w="508" w:type="pct"/>
            <w:shd w:val="clear" w:color="auto" w:fill="auto"/>
            <w:vAlign w:val="center"/>
          </w:tcPr>
          <w:p w:rsidR="00E71F25" w:rsidRPr="00E71F25" w:rsidRDefault="00E71F25" w:rsidP="00E71F25">
            <w:pPr>
              <w:widowControl/>
              <w:autoSpaceDE/>
              <w:autoSpaceDN/>
              <w:adjustRightInd/>
              <w:jc w:val="center"/>
            </w:pPr>
            <w:r w:rsidRPr="00E71F25">
              <w:t>3,86</w:t>
            </w:r>
          </w:p>
        </w:tc>
        <w:tc>
          <w:tcPr>
            <w:tcW w:w="509" w:type="pct"/>
            <w:shd w:val="clear" w:color="auto" w:fill="auto"/>
            <w:vAlign w:val="center"/>
          </w:tcPr>
          <w:p w:rsidR="00E71F25" w:rsidRPr="00E71F25" w:rsidRDefault="00E71F25" w:rsidP="00E71F25">
            <w:pPr>
              <w:widowControl/>
              <w:autoSpaceDE/>
              <w:autoSpaceDN/>
              <w:adjustRightInd/>
              <w:jc w:val="center"/>
            </w:pPr>
            <w:r w:rsidRPr="00E71F25">
              <w:t>733,4</w:t>
            </w: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145</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559,7</w:t>
            </w:r>
          </w:p>
        </w:tc>
      </w:tr>
      <w:tr w:rsidR="00E71F25" w:rsidRPr="00E71F25" w:rsidTr="00AB124F">
        <w:trPr>
          <w:trHeight w:val="765"/>
        </w:trPr>
        <w:tc>
          <w:tcPr>
            <w:tcW w:w="2329" w:type="pct"/>
            <w:shd w:val="clear" w:color="auto" w:fill="auto"/>
            <w:vAlign w:val="center"/>
          </w:tcPr>
          <w:p w:rsidR="00E71F25" w:rsidRPr="00E71F25" w:rsidRDefault="00E71F25" w:rsidP="00E71F25">
            <w:pPr>
              <w:widowControl/>
              <w:autoSpaceDE/>
              <w:autoSpaceDN/>
              <w:adjustRightInd/>
              <w:jc w:val="center"/>
            </w:pPr>
            <w:r w:rsidRPr="00E71F25">
              <w:t>4.холодное водоснабжение, нецент.канализация, без ванны, газ.нагреватель</w:t>
            </w:r>
          </w:p>
        </w:tc>
        <w:tc>
          <w:tcPr>
            <w:tcW w:w="514" w:type="pct"/>
            <w:shd w:val="clear" w:color="auto" w:fill="auto"/>
            <w:vAlign w:val="center"/>
          </w:tcPr>
          <w:p w:rsidR="00E71F25" w:rsidRPr="00E71F25" w:rsidRDefault="00E71F25" w:rsidP="00E71F25">
            <w:pPr>
              <w:widowControl/>
              <w:autoSpaceDE/>
              <w:autoSpaceDN/>
              <w:adjustRightInd/>
              <w:jc w:val="center"/>
            </w:pPr>
            <w:r w:rsidRPr="00E71F25">
              <w:t>48</w:t>
            </w: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37</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5.холодное водоснабжение, цент.канализация, ванна</w:t>
            </w:r>
          </w:p>
        </w:tc>
        <w:tc>
          <w:tcPr>
            <w:tcW w:w="514" w:type="pct"/>
            <w:shd w:val="clear" w:color="auto" w:fill="auto"/>
            <w:vAlign w:val="center"/>
          </w:tcPr>
          <w:p w:rsidR="00E71F25" w:rsidRPr="00E71F25" w:rsidRDefault="00E71F25" w:rsidP="00E71F25">
            <w:pPr>
              <w:widowControl/>
              <w:autoSpaceDE/>
              <w:autoSpaceDN/>
              <w:adjustRightInd/>
              <w:jc w:val="center"/>
            </w:pPr>
            <w:r w:rsidRPr="00E71F25">
              <w:t>61</w:t>
            </w:r>
          </w:p>
        </w:tc>
        <w:tc>
          <w:tcPr>
            <w:tcW w:w="508" w:type="pct"/>
            <w:shd w:val="clear" w:color="auto" w:fill="auto"/>
            <w:vAlign w:val="center"/>
          </w:tcPr>
          <w:p w:rsidR="00E71F25" w:rsidRPr="00E71F25" w:rsidRDefault="00E71F25" w:rsidP="00E71F25">
            <w:pPr>
              <w:widowControl/>
              <w:autoSpaceDE/>
              <w:autoSpaceDN/>
              <w:adjustRightInd/>
              <w:jc w:val="center"/>
            </w:pPr>
            <w:r w:rsidRPr="00E71F25">
              <w:t>3,56</w:t>
            </w:r>
          </w:p>
        </w:tc>
        <w:tc>
          <w:tcPr>
            <w:tcW w:w="509" w:type="pct"/>
            <w:shd w:val="clear" w:color="auto" w:fill="auto"/>
            <w:vAlign w:val="center"/>
          </w:tcPr>
          <w:p w:rsidR="00E71F25" w:rsidRPr="00E71F25" w:rsidRDefault="00E71F25" w:rsidP="00E71F25">
            <w:pPr>
              <w:widowControl/>
              <w:autoSpaceDE/>
              <w:autoSpaceDN/>
              <w:adjustRightInd/>
              <w:jc w:val="center"/>
            </w:pPr>
            <w:r w:rsidRPr="00E71F25">
              <w:t>217,2</w:t>
            </w: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47</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167,32</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6. холодное водоснабжение, нецент.канализация, ванна</w:t>
            </w:r>
          </w:p>
        </w:tc>
        <w:tc>
          <w:tcPr>
            <w:tcW w:w="514" w:type="pct"/>
            <w:shd w:val="clear" w:color="auto" w:fill="auto"/>
            <w:vAlign w:val="center"/>
          </w:tcPr>
          <w:p w:rsidR="00E71F25" w:rsidRPr="00E71F25" w:rsidRDefault="00E71F25" w:rsidP="00E71F25">
            <w:pPr>
              <w:widowControl/>
              <w:autoSpaceDE/>
              <w:autoSpaceDN/>
              <w:adjustRightInd/>
              <w:jc w:val="center"/>
            </w:pPr>
            <w:r w:rsidRPr="00E71F25">
              <w:t>32</w:t>
            </w: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24</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7. холодное водоснабжение, цент.канализация, без ванны</w:t>
            </w:r>
          </w:p>
        </w:tc>
        <w:tc>
          <w:tcPr>
            <w:tcW w:w="514" w:type="pct"/>
            <w:shd w:val="clear" w:color="auto" w:fill="auto"/>
            <w:vAlign w:val="center"/>
          </w:tcPr>
          <w:p w:rsidR="00E71F25" w:rsidRPr="00E71F25" w:rsidRDefault="00E71F25" w:rsidP="00E71F25">
            <w:pPr>
              <w:widowControl/>
              <w:autoSpaceDE/>
              <w:autoSpaceDN/>
              <w:adjustRightInd/>
              <w:jc w:val="center"/>
            </w:pPr>
            <w:r w:rsidRPr="00E71F25">
              <w:t>139</w:t>
            </w:r>
          </w:p>
        </w:tc>
        <w:tc>
          <w:tcPr>
            <w:tcW w:w="508" w:type="pct"/>
            <w:shd w:val="clear" w:color="auto" w:fill="auto"/>
            <w:vAlign w:val="center"/>
          </w:tcPr>
          <w:p w:rsidR="00E71F25" w:rsidRPr="00E71F25" w:rsidRDefault="00E71F25" w:rsidP="00E71F25">
            <w:pPr>
              <w:widowControl/>
              <w:autoSpaceDE/>
              <w:autoSpaceDN/>
              <w:adjustRightInd/>
              <w:jc w:val="center"/>
            </w:pPr>
            <w:r w:rsidRPr="00E71F25">
              <w:t>2,95</w:t>
            </w:r>
          </w:p>
        </w:tc>
        <w:tc>
          <w:tcPr>
            <w:tcW w:w="509" w:type="pct"/>
            <w:shd w:val="clear" w:color="auto" w:fill="auto"/>
            <w:vAlign w:val="center"/>
          </w:tcPr>
          <w:p w:rsidR="00E71F25" w:rsidRPr="00E71F25" w:rsidRDefault="00E71F25" w:rsidP="00E71F25">
            <w:pPr>
              <w:widowControl/>
              <w:autoSpaceDE/>
              <w:autoSpaceDN/>
              <w:adjustRightInd/>
              <w:jc w:val="center"/>
            </w:pPr>
            <w:r w:rsidRPr="00E71F25">
              <w:t>410,1</w:t>
            </w: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106</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312,7</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8. холодное водоснабжение, нецент.канализация, без ванны</w:t>
            </w:r>
          </w:p>
        </w:tc>
        <w:tc>
          <w:tcPr>
            <w:tcW w:w="514" w:type="pct"/>
            <w:shd w:val="clear" w:color="auto" w:fill="auto"/>
            <w:vAlign w:val="center"/>
          </w:tcPr>
          <w:p w:rsidR="00E71F25" w:rsidRPr="00E71F25" w:rsidRDefault="00E71F25" w:rsidP="00E71F25">
            <w:pPr>
              <w:widowControl/>
              <w:autoSpaceDE/>
              <w:autoSpaceDN/>
              <w:adjustRightInd/>
              <w:jc w:val="center"/>
            </w:pPr>
            <w:r w:rsidRPr="00E71F25">
              <w:t>453</w:t>
            </w: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347</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255"/>
        </w:trPr>
        <w:tc>
          <w:tcPr>
            <w:tcW w:w="2329" w:type="pct"/>
            <w:shd w:val="clear" w:color="auto" w:fill="auto"/>
            <w:vAlign w:val="center"/>
          </w:tcPr>
          <w:p w:rsidR="00E71F25" w:rsidRPr="00E71F25" w:rsidRDefault="00E71F25" w:rsidP="00E71F25">
            <w:pPr>
              <w:widowControl/>
              <w:autoSpaceDE/>
              <w:autoSpaceDN/>
              <w:adjustRightInd/>
              <w:jc w:val="center"/>
            </w:pPr>
            <w:r w:rsidRPr="00E71F25">
              <w:t>9. холодное водоснабжение</w:t>
            </w:r>
          </w:p>
        </w:tc>
        <w:tc>
          <w:tcPr>
            <w:tcW w:w="514" w:type="pct"/>
            <w:shd w:val="clear" w:color="auto" w:fill="auto"/>
            <w:vAlign w:val="center"/>
          </w:tcPr>
          <w:p w:rsidR="00E71F25" w:rsidRPr="00E71F25" w:rsidRDefault="00E71F25" w:rsidP="00E71F25">
            <w:pPr>
              <w:widowControl/>
              <w:autoSpaceDE/>
              <w:autoSpaceDN/>
              <w:adjustRightInd/>
              <w:jc w:val="center"/>
            </w:pP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0</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10. водопользование из уличных водоразборных колонок</w:t>
            </w:r>
          </w:p>
        </w:tc>
        <w:tc>
          <w:tcPr>
            <w:tcW w:w="514" w:type="pct"/>
            <w:shd w:val="clear" w:color="auto" w:fill="auto"/>
            <w:vAlign w:val="center"/>
          </w:tcPr>
          <w:p w:rsidR="00E71F25" w:rsidRPr="00E71F25" w:rsidRDefault="00E71F25" w:rsidP="00E71F25">
            <w:pPr>
              <w:widowControl/>
              <w:autoSpaceDE/>
              <w:autoSpaceDN/>
              <w:adjustRightInd/>
              <w:jc w:val="center"/>
            </w:pP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0</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765"/>
        </w:trPr>
        <w:tc>
          <w:tcPr>
            <w:tcW w:w="2329" w:type="pct"/>
            <w:shd w:val="clear" w:color="auto" w:fill="auto"/>
            <w:vAlign w:val="center"/>
          </w:tcPr>
          <w:p w:rsidR="00E71F25" w:rsidRPr="00E71F25" w:rsidRDefault="00E71F25" w:rsidP="00E71F25">
            <w:pPr>
              <w:widowControl/>
              <w:autoSpaceDE/>
              <w:autoSpaceDN/>
              <w:adjustRightInd/>
              <w:jc w:val="center"/>
            </w:pPr>
            <w:r w:rsidRPr="00E71F25">
              <w:lastRenderedPageBreak/>
              <w:t>11. водопользование из уличных водоразборных колонок, находящихся на территории участка</w:t>
            </w:r>
          </w:p>
        </w:tc>
        <w:tc>
          <w:tcPr>
            <w:tcW w:w="514" w:type="pct"/>
            <w:shd w:val="clear" w:color="auto" w:fill="auto"/>
            <w:vAlign w:val="center"/>
          </w:tcPr>
          <w:p w:rsidR="00E71F25" w:rsidRPr="00E71F25" w:rsidRDefault="00E71F25" w:rsidP="00E71F25">
            <w:pPr>
              <w:widowControl/>
              <w:autoSpaceDE/>
              <w:autoSpaceDN/>
              <w:adjustRightInd/>
              <w:jc w:val="center"/>
            </w:pP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0</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12 баня, подкл. К центральной системе водоснабжения</w:t>
            </w:r>
          </w:p>
        </w:tc>
        <w:tc>
          <w:tcPr>
            <w:tcW w:w="514" w:type="pct"/>
            <w:shd w:val="clear" w:color="auto" w:fill="auto"/>
            <w:vAlign w:val="center"/>
          </w:tcPr>
          <w:p w:rsidR="00E71F25" w:rsidRPr="00E71F25" w:rsidRDefault="00E71F25" w:rsidP="00E71F25">
            <w:pPr>
              <w:widowControl/>
              <w:autoSpaceDE/>
              <w:autoSpaceDN/>
              <w:adjustRightInd/>
              <w:jc w:val="center"/>
            </w:pP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0</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510"/>
        </w:trPr>
        <w:tc>
          <w:tcPr>
            <w:tcW w:w="2329" w:type="pct"/>
            <w:shd w:val="clear" w:color="auto" w:fill="auto"/>
            <w:vAlign w:val="center"/>
          </w:tcPr>
          <w:p w:rsidR="00E71F25" w:rsidRPr="00E71F25" w:rsidRDefault="00E71F25" w:rsidP="00E71F25">
            <w:pPr>
              <w:widowControl/>
              <w:autoSpaceDE/>
              <w:autoSpaceDN/>
              <w:adjustRightInd/>
              <w:jc w:val="center"/>
            </w:pPr>
            <w:r w:rsidRPr="00E71F25">
              <w:t>13. бани не подкл. к центр. системе водоснабжения</w:t>
            </w:r>
          </w:p>
        </w:tc>
        <w:tc>
          <w:tcPr>
            <w:tcW w:w="514" w:type="pct"/>
            <w:shd w:val="clear" w:color="auto" w:fill="auto"/>
            <w:vAlign w:val="center"/>
          </w:tcPr>
          <w:p w:rsidR="00E71F25" w:rsidRPr="00E71F25" w:rsidRDefault="00E71F25" w:rsidP="00E71F25">
            <w:pPr>
              <w:widowControl/>
              <w:autoSpaceDE/>
              <w:autoSpaceDN/>
              <w:adjustRightInd/>
              <w:jc w:val="center"/>
            </w:pP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p>
        </w:tc>
        <w:tc>
          <w:tcPr>
            <w:tcW w:w="631" w:type="pct"/>
            <w:shd w:val="clear" w:color="auto" w:fill="auto"/>
            <w:noWrap/>
            <w:vAlign w:val="center"/>
          </w:tcPr>
          <w:p w:rsidR="00E71F25" w:rsidRPr="00E71F25" w:rsidRDefault="00E71F25" w:rsidP="00E71F25">
            <w:pPr>
              <w:widowControl/>
              <w:autoSpaceDE/>
              <w:autoSpaceDN/>
              <w:adjustRightInd/>
              <w:jc w:val="center"/>
            </w:pPr>
            <w:r w:rsidRPr="00E71F25">
              <w:t>0</w:t>
            </w: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0</w:t>
            </w:r>
          </w:p>
        </w:tc>
      </w:tr>
      <w:tr w:rsidR="00E71F25" w:rsidRPr="00E71F25" w:rsidTr="00AB124F">
        <w:trPr>
          <w:trHeight w:val="255"/>
        </w:trPr>
        <w:tc>
          <w:tcPr>
            <w:tcW w:w="2329" w:type="pct"/>
            <w:shd w:val="clear" w:color="auto" w:fill="auto"/>
            <w:vAlign w:val="center"/>
          </w:tcPr>
          <w:p w:rsidR="00E71F25" w:rsidRPr="00E71F25" w:rsidRDefault="00E71F25" w:rsidP="00E71F25">
            <w:pPr>
              <w:widowControl/>
              <w:autoSpaceDE/>
              <w:autoSpaceDN/>
              <w:adjustRightInd/>
              <w:jc w:val="center"/>
            </w:pPr>
            <w:r w:rsidRPr="00E71F25">
              <w:t>Итого</w:t>
            </w:r>
          </w:p>
        </w:tc>
        <w:tc>
          <w:tcPr>
            <w:tcW w:w="514" w:type="pct"/>
            <w:shd w:val="clear" w:color="auto" w:fill="auto"/>
            <w:vAlign w:val="center"/>
          </w:tcPr>
          <w:p w:rsidR="00E71F25" w:rsidRPr="00E71F25" w:rsidRDefault="00E71F25" w:rsidP="00E71F25">
            <w:pPr>
              <w:widowControl/>
              <w:autoSpaceDE/>
              <w:autoSpaceDN/>
              <w:adjustRightInd/>
              <w:jc w:val="center"/>
            </w:pPr>
          </w:p>
        </w:tc>
        <w:tc>
          <w:tcPr>
            <w:tcW w:w="508" w:type="pct"/>
            <w:shd w:val="clear" w:color="auto" w:fill="auto"/>
            <w:vAlign w:val="center"/>
          </w:tcPr>
          <w:p w:rsidR="00E71F25" w:rsidRPr="00E71F25" w:rsidRDefault="00E71F25" w:rsidP="00E71F25">
            <w:pPr>
              <w:widowControl/>
              <w:autoSpaceDE/>
              <w:autoSpaceDN/>
              <w:adjustRightInd/>
              <w:jc w:val="center"/>
            </w:pPr>
          </w:p>
        </w:tc>
        <w:tc>
          <w:tcPr>
            <w:tcW w:w="509" w:type="pct"/>
            <w:shd w:val="clear" w:color="auto" w:fill="auto"/>
            <w:vAlign w:val="center"/>
          </w:tcPr>
          <w:p w:rsidR="00E71F25" w:rsidRPr="00E71F25" w:rsidRDefault="00E71F25" w:rsidP="00E71F25">
            <w:pPr>
              <w:widowControl/>
              <w:autoSpaceDE/>
              <w:autoSpaceDN/>
              <w:adjustRightInd/>
              <w:jc w:val="center"/>
            </w:pPr>
            <w:r w:rsidRPr="00E71F25">
              <w:t>4872</w:t>
            </w:r>
          </w:p>
        </w:tc>
        <w:tc>
          <w:tcPr>
            <w:tcW w:w="631" w:type="pct"/>
            <w:shd w:val="clear" w:color="auto" w:fill="auto"/>
            <w:noWrap/>
            <w:vAlign w:val="center"/>
          </w:tcPr>
          <w:p w:rsidR="00E71F25" w:rsidRPr="00E71F25" w:rsidRDefault="00E71F25" w:rsidP="00E71F25">
            <w:pPr>
              <w:widowControl/>
              <w:autoSpaceDE/>
              <w:autoSpaceDN/>
              <w:adjustRightInd/>
              <w:jc w:val="center"/>
            </w:pPr>
          </w:p>
        </w:tc>
        <w:tc>
          <w:tcPr>
            <w:tcW w:w="509" w:type="pct"/>
            <w:shd w:val="clear" w:color="auto" w:fill="auto"/>
            <w:noWrap/>
            <w:vAlign w:val="center"/>
          </w:tcPr>
          <w:p w:rsidR="00E71F25" w:rsidRPr="00E71F25" w:rsidRDefault="00E71F25" w:rsidP="00E71F25">
            <w:pPr>
              <w:widowControl/>
              <w:autoSpaceDE/>
              <w:autoSpaceDN/>
              <w:adjustRightInd/>
              <w:jc w:val="center"/>
            </w:pPr>
            <w:r w:rsidRPr="00E71F25">
              <w:t>3725,9</w:t>
            </w:r>
          </w:p>
        </w:tc>
      </w:tr>
    </w:tbl>
    <w:p w:rsidR="00E71F25" w:rsidRPr="00E71F25" w:rsidRDefault="00E71F25" w:rsidP="00E71F25">
      <w:pPr>
        <w:widowControl/>
        <w:autoSpaceDE/>
        <w:autoSpaceDN/>
        <w:adjustRightInd/>
        <w:spacing w:line="360" w:lineRule="auto"/>
        <w:ind w:firstLine="720"/>
        <w:jc w:val="both"/>
        <w:rPr>
          <w:sz w:val="28"/>
          <w:szCs w:val="28"/>
        </w:rPr>
      </w:pP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Исходя из выше полученных данных ниже в таблицу сведены перспективные балансы поступления сточных вод (общий – баланс поступления сточных вод, структурный – баланс поступления сточных вод по группам абонентов).</w:t>
      </w:r>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В виду того, что планируется построить современные очистные сооружения, то все сточные воды, поступающие в канализацию пройдут стадию эффективной очистки в соответствии с действующими нормами.</w:t>
      </w:r>
    </w:p>
    <w:p w:rsidR="00E71F25" w:rsidRPr="00E71F25" w:rsidRDefault="00E71F25" w:rsidP="00E71F25">
      <w:pPr>
        <w:widowControl/>
        <w:autoSpaceDE/>
        <w:autoSpaceDN/>
        <w:adjustRightInd/>
        <w:spacing w:line="360" w:lineRule="auto"/>
        <w:ind w:firstLine="720"/>
        <w:jc w:val="both"/>
        <w:rPr>
          <w:sz w:val="28"/>
          <w:szCs w:val="28"/>
        </w:rPr>
        <w:sectPr w:rsidR="00E71F25" w:rsidRPr="00E71F25" w:rsidSect="00B21E17">
          <w:pgSz w:w="11906" w:h="16838"/>
          <w:pgMar w:top="1134" w:right="720" w:bottom="1134" w:left="1260" w:header="709" w:footer="709" w:gutter="0"/>
          <w:cols w:space="708"/>
          <w:docGrid w:linePitch="360"/>
        </w:sect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spacing w:line="360" w:lineRule="auto"/>
        <w:ind w:firstLine="720"/>
        <w:jc w:val="right"/>
        <w:rPr>
          <w:sz w:val="28"/>
          <w:szCs w:val="28"/>
        </w:rPr>
      </w:pPr>
      <w:r w:rsidRPr="00E71F25">
        <w:rPr>
          <w:sz w:val="28"/>
          <w:szCs w:val="28"/>
        </w:rPr>
        <w:t>Таблица 25</w:t>
      </w:r>
    </w:p>
    <w:p w:rsidR="00E71F25" w:rsidRPr="00E71F25" w:rsidRDefault="00E71F25" w:rsidP="00E71F25">
      <w:pPr>
        <w:widowControl/>
        <w:autoSpaceDE/>
        <w:autoSpaceDN/>
        <w:adjustRightInd/>
        <w:jc w:val="center"/>
        <w:rPr>
          <w:sz w:val="24"/>
          <w:szCs w:val="24"/>
        </w:rPr>
      </w:pPr>
      <w:r w:rsidRPr="00E71F25">
        <w:rPr>
          <w:sz w:val="24"/>
          <w:szCs w:val="24"/>
        </w:rPr>
        <w:t>Перспективный баланс водоотведения по организации коммунального комплекса</w:t>
      </w:r>
    </w:p>
    <w:p w:rsidR="00E71F25" w:rsidRPr="00E71F25" w:rsidRDefault="00E71F25" w:rsidP="00E71F25">
      <w:pPr>
        <w:widowControl/>
        <w:autoSpaceDE/>
        <w:autoSpaceDN/>
        <w:adjustRightInd/>
        <w:jc w:val="center"/>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1726"/>
        <w:gridCol w:w="928"/>
        <w:gridCol w:w="1100"/>
        <w:gridCol w:w="1414"/>
        <w:gridCol w:w="816"/>
        <w:gridCol w:w="761"/>
        <w:gridCol w:w="938"/>
        <w:gridCol w:w="699"/>
        <w:gridCol w:w="810"/>
        <w:gridCol w:w="1334"/>
        <w:gridCol w:w="902"/>
        <w:gridCol w:w="1180"/>
        <w:gridCol w:w="1703"/>
      </w:tblGrid>
      <w:tr w:rsidR="00E71F25" w:rsidRPr="00E71F25" w:rsidTr="00AB124F">
        <w:tc>
          <w:tcPr>
            <w:tcW w:w="161" w:type="pct"/>
            <w:vMerge w:val="restart"/>
            <w:vAlign w:val="center"/>
          </w:tcPr>
          <w:p w:rsidR="00E71F25" w:rsidRPr="00E71F25" w:rsidRDefault="00E71F25" w:rsidP="00E71F25">
            <w:pPr>
              <w:jc w:val="center"/>
              <w:rPr>
                <w:sz w:val="16"/>
                <w:szCs w:val="16"/>
              </w:rPr>
            </w:pPr>
            <w:r w:rsidRPr="00E71F25">
              <w:rPr>
                <w:sz w:val="16"/>
                <w:szCs w:val="16"/>
              </w:rPr>
              <w:t>№</w:t>
            </w:r>
          </w:p>
        </w:tc>
        <w:tc>
          <w:tcPr>
            <w:tcW w:w="584" w:type="pct"/>
            <w:vMerge w:val="restart"/>
            <w:vAlign w:val="center"/>
          </w:tcPr>
          <w:p w:rsidR="00E71F25" w:rsidRPr="00E71F25" w:rsidRDefault="00E71F25" w:rsidP="00E71F25">
            <w:pPr>
              <w:jc w:val="center"/>
              <w:rPr>
                <w:sz w:val="16"/>
                <w:szCs w:val="16"/>
              </w:rPr>
            </w:pPr>
            <w:r w:rsidRPr="00E71F25">
              <w:rPr>
                <w:sz w:val="16"/>
                <w:szCs w:val="16"/>
              </w:rPr>
              <w:t>Наименование организации</w:t>
            </w:r>
          </w:p>
        </w:tc>
        <w:tc>
          <w:tcPr>
            <w:tcW w:w="314" w:type="pct"/>
            <w:vMerge w:val="restart"/>
            <w:vAlign w:val="center"/>
          </w:tcPr>
          <w:p w:rsidR="00E71F25" w:rsidRPr="00E71F25" w:rsidRDefault="00E71F25" w:rsidP="00E71F25">
            <w:pPr>
              <w:jc w:val="center"/>
              <w:rPr>
                <w:sz w:val="16"/>
                <w:szCs w:val="16"/>
              </w:rPr>
            </w:pPr>
            <w:r w:rsidRPr="00E71F25">
              <w:rPr>
                <w:sz w:val="16"/>
                <w:szCs w:val="16"/>
              </w:rPr>
              <w:t>Период</w:t>
            </w:r>
          </w:p>
        </w:tc>
        <w:tc>
          <w:tcPr>
            <w:tcW w:w="372" w:type="pct"/>
            <w:vMerge w:val="restart"/>
            <w:vAlign w:val="center"/>
          </w:tcPr>
          <w:p w:rsidR="00E71F25" w:rsidRPr="00E71F25" w:rsidRDefault="00E71F25" w:rsidP="00E71F25">
            <w:pPr>
              <w:jc w:val="center"/>
              <w:rPr>
                <w:sz w:val="16"/>
                <w:szCs w:val="16"/>
              </w:rPr>
            </w:pPr>
            <w:r w:rsidRPr="00E71F25">
              <w:rPr>
                <w:sz w:val="16"/>
                <w:szCs w:val="16"/>
              </w:rPr>
              <w:t>Пропущено сточных вод всего</w:t>
            </w:r>
          </w:p>
        </w:tc>
        <w:tc>
          <w:tcPr>
            <w:tcW w:w="478" w:type="pct"/>
            <w:vMerge w:val="restart"/>
            <w:vAlign w:val="center"/>
          </w:tcPr>
          <w:p w:rsidR="00E71F25" w:rsidRPr="00E71F25" w:rsidRDefault="00E71F25" w:rsidP="00E71F25">
            <w:pPr>
              <w:jc w:val="center"/>
              <w:rPr>
                <w:sz w:val="16"/>
                <w:szCs w:val="16"/>
              </w:rPr>
            </w:pPr>
            <w:r w:rsidRPr="00E71F25">
              <w:rPr>
                <w:sz w:val="16"/>
                <w:szCs w:val="16"/>
              </w:rPr>
              <w:t>Хозяйственные нужды предприятия</w:t>
            </w:r>
          </w:p>
        </w:tc>
        <w:tc>
          <w:tcPr>
            <w:tcW w:w="1360" w:type="pct"/>
            <w:gridSpan w:val="5"/>
            <w:vAlign w:val="center"/>
          </w:tcPr>
          <w:p w:rsidR="00E71F25" w:rsidRPr="00E71F25" w:rsidRDefault="00E71F25" w:rsidP="00E71F25">
            <w:pPr>
              <w:jc w:val="center"/>
              <w:rPr>
                <w:sz w:val="16"/>
                <w:szCs w:val="16"/>
              </w:rPr>
            </w:pPr>
            <w:r w:rsidRPr="00E71F25">
              <w:rPr>
                <w:sz w:val="16"/>
                <w:szCs w:val="16"/>
              </w:rPr>
              <w:t>По категориям потребителей</w:t>
            </w:r>
          </w:p>
        </w:tc>
        <w:tc>
          <w:tcPr>
            <w:tcW w:w="451" w:type="pct"/>
            <w:vMerge w:val="restart"/>
            <w:vAlign w:val="center"/>
          </w:tcPr>
          <w:p w:rsidR="00E71F25" w:rsidRPr="00E71F25" w:rsidRDefault="00E71F25" w:rsidP="00E71F25">
            <w:pPr>
              <w:jc w:val="center"/>
              <w:rPr>
                <w:sz w:val="16"/>
                <w:szCs w:val="16"/>
              </w:rPr>
            </w:pPr>
            <w:r w:rsidRPr="00E71F25">
              <w:rPr>
                <w:sz w:val="16"/>
                <w:szCs w:val="16"/>
              </w:rPr>
              <w:t>Пропущено через собственные ОС</w:t>
            </w:r>
          </w:p>
        </w:tc>
        <w:tc>
          <w:tcPr>
            <w:tcW w:w="704" w:type="pct"/>
            <w:gridSpan w:val="2"/>
            <w:vAlign w:val="center"/>
          </w:tcPr>
          <w:p w:rsidR="00E71F25" w:rsidRPr="00E71F25" w:rsidRDefault="00E71F25" w:rsidP="00E71F25">
            <w:pPr>
              <w:jc w:val="center"/>
              <w:rPr>
                <w:sz w:val="16"/>
                <w:szCs w:val="16"/>
              </w:rPr>
            </w:pPr>
            <w:r w:rsidRPr="00E71F25">
              <w:rPr>
                <w:sz w:val="16"/>
                <w:szCs w:val="16"/>
              </w:rPr>
              <w:t>Передано сточных вод другим канализациями</w:t>
            </w:r>
          </w:p>
        </w:tc>
        <w:tc>
          <w:tcPr>
            <w:tcW w:w="576" w:type="pct"/>
            <w:vMerge w:val="restart"/>
            <w:vAlign w:val="center"/>
          </w:tcPr>
          <w:p w:rsidR="00E71F25" w:rsidRPr="00E71F25" w:rsidRDefault="00E71F25" w:rsidP="00E71F25">
            <w:pPr>
              <w:jc w:val="center"/>
              <w:rPr>
                <w:sz w:val="16"/>
                <w:szCs w:val="16"/>
              </w:rPr>
            </w:pPr>
            <w:r w:rsidRPr="00E71F25">
              <w:rPr>
                <w:sz w:val="16"/>
                <w:szCs w:val="16"/>
              </w:rPr>
              <w:t>Сброшенные воды без очистки</w:t>
            </w:r>
          </w:p>
        </w:tc>
      </w:tr>
      <w:tr w:rsidR="00E71F25" w:rsidRPr="00E71F25" w:rsidTr="00AB124F">
        <w:tc>
          <w:tcPr>
            <w:tcW w:w="161" w:type="pct"/>
            <w:vMerge/>
            <w:vAlign w:val="center"/>
          </w:tcPr>
          <w:p w:rsidR="00E71F25" w:rsidRPr="00E71F25" w:rsidRDefault="00E71F25" w:rsidP="00E71F25">
            <w:pPr>
              <w:jc w:val="center"/>
              <w:rPr>
                <w:sz w:val="16"/>
                <w:szCs w:val="16"/>
              </w:rPr>
            </w:pPr>
          </w:p>
        </w:tc>
        <w:tc>
          <w:tcPr>
            <w:tcW w:w="584" w:type="pct"/>
            <w:vMerge/>
            <w:vAlign w:val="center"/>
          </w:tcPr>
          <w:p w:rsidR="00E71F25" w:rsidRPr="00E71F25" w:rsidRDefault="00E71F25" w:rsidP="00E71F25">
            <w:pPr>
              <w:jc w:val="center"/>
              <w:rPr>
                <w:sz w:val="16"/>
                <w:szCs w:val="16"/>
              </w:rPr>
            </w:pPr>
          </w:p>
        </w:tc>
        <w:tc>
          <w:tcPr>
            <w:tcW w:w="314" w:type="pct"/>
            <w:vMerge/>
            <w:vAlign w:val="center"/>
          </w:tcPr>
          <w:p w:rsidR="00E71F25" w:rsidRPr="00E71F25" w:rsidRDefault="00E71F25" w:rsidP="00E71F25">
            <w:pPr>
              <w:jc w:val="center"/>
              <w:rPr>
                <w:sz w:val="16"/>
                <w:szCs w:val="16"/>
              </w:rPr>
            </w:pPr>
          </w:p>
        </w:tc>
        <w:tc>
          <w:tcPr>
            <w:tcW w:w="372" w:type="pct"/>
            <w:vMerge/>
            <w:vAlign w:val="center"/>
          </w:tcPr>
          <w:p w:rsidR="00E71F25" w:rsidRPr="00E71F25" w:rsidRDefault="00E71F25" w:rsidP="00E71F25">
            <w:pPr>
              <w:jc w:val="center"/>
              <w:rPr>
                <w:sz w:val="16"/>
                <w:szCs w:val="16"/>
              </w:rPr>
            </w:pPr>
          </w:p>
        </w:tc>
        <w:tc>
          <w:tcPr>
            <w:tcW w:w="478" w:type="pct"/>
            <w:vMerge/>
            <w:vAlign w:val="center"/>
          </w:tcPr>
          <w:p w:rsidR="00E71F25" w:rsidRPr="00E71F25" w:rsidRDefault="00E71F25" w:rsidP="00E71F25">
            <w:pPr>
              <w:jc w:val="center"/>
              <w:rPr>
                <w:sz w:val="16"/>
                <w:szCs w:val="16"/>
              </w:rPr>
            </w:pPr>
          </w:p>
        </w:tc>
        <w:tc>
          <w:tcPr>
            <w:tcW w:w="276" w:type="pct"/>
            <w:vAlign w:val="center"/>
          </w:tcPr>
          <w:p w:rsidR="00E71F25" w:rsidRPr="00E71F25" w:rsidRDefault="00E71F25" w:rsidP="00E71F25">
            <w:pPr>
              <w:jc w:val="center"/>
              <w:rPr>
                <w:sz w:val="16"/>
                <w:szCs w:val="16"/>
              </w:rPr>
            </w:pPr>
            <w:r w:rsidRPr="00E71F25">
              <w:rPr>
                <w:sz w:val="16"/>
                <w:szCs w:val="16"/>
              </w:rPr>
              <w:t>Всего</w:t>
            </w:r>
          </w:p>
        </w:tc>
        <w:tc>
          <w:tcPr>
            <w:tcW w:w="257" w:type="pct"/>
            <w:vAlign w:val="center"/>
          </w:tcPr>
          <w:p w:rsidR="00E71F25" w:rsidRPr="00E71F25" w:rsidRDefault="00E71F25" w:rsidP="00E71F25">
            <w:pPr>
              <w:jc w:val="center"/>
              <w:rPr>
                <w:sz w:val="16"/>
                <w:szCs w:val="16"/>
              </w:rPr>
            </w:pPr>
            <w:r w:rsidRPr="00E71F25">
              <w:rPr>
                <w:sz w:val="16"/>
                <w:szCs w:val="16"/>
              </w:rPr>
              <w:t>Бюджет</w:t>
            </w:r>
          </w:p>
        </w:tc>
        <w:tc>
          <w:tcPr>
            <w:tcW w:w="317" w:type="pct"/>
            <w:vAlign w:val="center"/>
          </w:tcPr>
          <w:p w:rsidR="00E71F25" w:rsidRPr="00E71F25" w:rsidRDefault="00E71F25" w:rsidP="00E71F25">
            <w:pPr>
              <w:jc w:val="center"/>
              <w:rPr>
                <w:sz w:val="16"/>
                <w:szCs w:val="16"/>
              </w:rPr>
            </w:pPr>
            <w:r w:rsidRPr="00E71F25">
              <w:rPr>
                <w:sz w:val="16"/>
                <w:szCs w:val="16"/>
              </w:rPr>
              <w:t>Население</w:t>
            </w:r>
          </w:p>
        </w:tc>
        <w:tc>
          <w:tcPr>
            <w:tcW w:w="236" w:type="pct"/>
            <w:vAlign w:val="center"/>
          </w:tcPr>
          <w:p w:rsidR="00E71F25" w:rsidRPr="00E71F25" w:rsidRDefault="00E71F25" w:rsidP="00E71F25">
            <w:pPr>
              <w:jc w:val="center"/>
              <w:rPr>
                <w:sz w:val="16"/>
                <w:szCs w:val="16"/>
              </w:rPr>
            </w:pPr>
            <w:r w:rsidRPr="00E71F25">
              <w:rPr>
                <w:sz w:val="16"/>
                <w:szCs w:val="16"/>
              </w:rPr>
              <w:t>прочие</w:t>
            </w:r>
          </w:p>
        </w:tc>
        <w:tc>
          <w:tcPr>
            <w:tcW w:w="273" w:type="pct"/>
            <w:vAlign w:val="center"/>
          </w:tcPr>
          <w:p w:rsidR="00E71F25" w:rsidRPr="00E71F25" w:rsidRDefault="00E71F25" w:rsidP="00E71F25">
            <w:pPr>
              <w:jc w:val="center"/>
              <w:rPr>
                <w:sz w:val="16"/>
                <w:szCs w:val="16"/>
              </w:rPr>
            </w:pPr>
            <w:r w:rsidRPr="00E71F25">
              <w:rPr>
                <w:sz w:val="16"/>
                <w:szCs w:val="16"/>
              </w:rPr>
              <w:t>Принято от других ОС</w:t>
            </w:r>
          </w:p>
        </w:tc>
        <w:tc>
          <w:tcPr>
            <w:tcW w:w="451" w:type="pct"/>
            <w:vMerge/>
            <w:vAlign w:val="center"/>
          </w:tcPr>
          <w:p w:rsidR="00E71F25" w:rsidRPr="00E71F25" w:rsidRDefault="00E71F25" w:rsidP="00E71F25">
            <w:pPr>
              <w:jc w:val="center"/>
              <w:rPr>
                <w:sz w:val="16"/>
                <w:szCs w:val="16"/>
              </w:rPr>
            </w:pPr>
          </w:p>
        </w:tc>
        <w:tc>
          <w:tcPr>
            <w:tcW w:w="305" w:type="pct"/>
            <w:vAlign w:val="center"/>
          </w:tcPr>
          <w:p w:rsidR="00E71F25" w:rsidRPr="00E71F25" w:rsidRDefault="00E71F25" w:rsidP="00E71F25">
            <w:pPr>
              <w:jc w:val="center"/>
              <w:rPr>
                <w:sz w:val="16"/>
                <w:szCs w:val="16"/>
              </w:rPr>
            </w:pPr>
            <w:r w:rsidRPr="00E71F25">
              <w:rPr>
                <w:sz w:val="16"/>
                <w:szCs w:val="16"/>
              </w:rPr>
              <w:t>Всего</w:t>
            </w:r>
          </w:p>
        </w:tc>
        <w:tc>
          <w:tcPr>
            <w:tcW w:w="398" w:type="pct"/>
            <w:vAlign w:val="center"/>
          </w:tcPr>
          <w:p w:rsidR="00E71F25" w:rsidRPr="00E71F25" w:rsidRDefault="00E71F25" w:rsidP="00E71F25">
            <w:pPr>
              <w:jc w:val="center"/>
              <w:rPr>
                <w:sz w:val="16"/>
                <w:szCs w:val="16"/>
              </w:rPr>
            </w:pPr>
            <w:r w:rsidRPr="00E71F25">
              <w:rPr>
                <w:sz w:val="16"/>
                <w:szCs w:val="16"/>
              </w:rPr>
              <w:t>на ОС</w:t>
            </w:r>
          </w:p>
        </w:tc>
        <w:tc>
          <w:tcPr>
            <w:tcW w:w="576" w:type="pct"/>
            <w:vMerge/>
            <w:vAlign w:val="center"/>
          </w:tcPr>
          <w:p w:rsidR="00E71F25" w:rsidRPr="00E71F25" w:rsidRDefault="00E71F25" w:rsidP="00E71F25">
            <w:pPr>
              <w:jc w:val="center"/>
              <w:rPr>
                <w:sz w:val="16"/>
                <w:szCs w:val="16"/>
              </w:rPr>
            </w:pPr>
          </w:p>
        </w:tc>
      </w:tr>
      <w:tr w:rsidR="00E71F25" w:rsidRPr="00E71F25" w:rsidTr="00AB124F">
        <w:tc>
          <w:tcPr>
            <w:tcW w:w="161" w:type="pct"/>
            <w:vMerge w:val="restart"/>
            <w:vAlign w:val="center"/>
          </w:tcPr>
          <w:p w:rsidR="00E71F25" w:rsidRPr="00E71F25" w:rsidRDefault="00E71F25" w:rsidP="00E71F25">
            <w:pPr>
              <w:jc w:val="center"/>
              <w:rPr>
                <w:sz w:val="16"/>
                <w:szCs w:val="16"/>
              </w:rPr>
            </w:pPr>
            <w:r w:rsidRPr="00E71F25">
              <w:rPr>
                <w:sz w:val="16"/>
                <w:szCs w:val="16"/>
              </w:rPr>
              <w:t>1.1.</w:t>
            </w:r>
          </w:p>
        </w:tc>
        <w:tc>
          <w:tcPr>
            <w:tcW w:w="584"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314" w:type="pct"/>
            <w:vAlign w:val="center"/>
          </w:tcPr>
          <w:p w:rsidR="00E71F25" w:rsidRPr="00E71F25" w:rsidRDefault="00E71F25" w:rsidP="00E71F25">
            <w:pPr>
              <w:jc w:val="center"/>
              <w:rPr>
                <w:sz w:val="16"/>
                <w:szCs w:val="16"/>
              </w:rPr>
            </w:pPr>
            <w:r w:rsidRPr="00E71F25">
              <w:rPr>
                <w:sz w:val="16"/>
                <w:szCs w:val="16"/>
              </w:rPr>
              <w:t>2011 год (факт)</w:t>
            </w:r>
          </w:p>
        </w:tc>
        <w:tc>
          <w:tcPr>
            <w:tcW w:w="372" w:type="pct"/>
            <w:vAlign w:val="center"/>
          </w:tcPr>
          <w:p w:rsidR="00E71F25" w:rsidRPr="00E71F25" w:rsidRDefault="00E71F25" w:rsidP="00E71F25">
            <w:pPr>
              <w:jc w:val="center"/>
              <w:rPr>
                <w:sz w:val="16"/>
                <w:szCs w:val="16"/>
              </w:rPr>
            </w:pPr>
            <w:r w:rsidRPr="00E71F25">
              <w:rPr>
                <w:sz w:val="16"/>
                <w:szCs w:val="16"/>
              </w:rPr>
              <w:t>70385</w:t>
            </w:r>
          </w:p>
        </w:tc>
        <w:tc>
          <w:tcPr>
            <w:tcW w:w="478" w:type="pct"/>
            <w:vAlign w:val="center"/>
          </w:tcPr>
          <w:p w:rsidR="00E71F25" w:rsidRPr="00E71F25" w:rsidRDefault="00E71F25" w:rsidP="00E71F25">
            <w:pPr>
              <w:jc w:val="center"/>
              <w:rPr>
                <w:sz w:val="16"/>
                <w:szCs w:val="16"/>
              </w:rPr>
            </w:pPr>
          </w:p>
        </w:tc>
        <w:tc>
          <w:tcPr>
            <w:tcW w:w="276" w:type="pct"/>
            <w:vAlign w:val="center"/>
          </w:tcPr>
          <w:p w:rsidR="00E71F25" w:rsidRPr="00E71F25" w:rsidRDefault="00E71F25" w:rsidP="00E71F25">
            <w:pPr>
              <w:jc w:val="center"/>
              <w:rPr>
                <w:sz w:val="16"/>
                <w:szCs w:val="16"/>
              </w:rPr>
            </w:pPr>
            <w:r w:rsidRPr="00E71F25">
              <w:rPr>
                <w:sz w:val="16"/>
                <w:szCs w:val="16"/>
              </w:rPr>
              <w:t>70385</w:t>
            </w:r>
          </w:p>
        </w:tc>
        <w:tc>
          <w:tcPr>
            <w:tcW w:w="257" w:type="pct"/>
            <w:vAlign w:val="center"/>
          </w:tcPr>
          <w:p w:rsidR="00E71F25" w:rsidRPr="00E71F25" w:rsidRDefault="00E71F25" w:rsidP="00E71F25">
            <w:pPr>
              <w:jc w:val="center"/>
              <w:rPr>
                <w:sz w:val="16"/>
                <w:szCs w:val="16"/>
              </w:rPr>
            </w:pPr>
            <w:r w:rsidRPr="00E71F25">
              <w:rPr>
                <w:sz w:val="16"/>
                <w:szCs w:val="16"/>
              </w:rPr>
              <w:t>8129</w:t>
            </w:r>
          </w:p>
        </w:tc>
        <w:tc>
          <w:tcPr>
            <w:tcW w:w="317" w:type="pct"/>
            <w:vAlign w:val="center"/>
          </w:tcPr>
          <w:p w:rsidR="00E71F25" w:rsidRPr="00E71F25" w:rsidRDefault="00E71F25" w:rsidP="00E71F25">
            <w:pPr>
              <w:jc w:val="center"/>
              <w:rPr>
                <w:sz w:val="16"/>
                <w:szCs w:val="16"/>
              </w:rPr>
            </w:pPr>
            <w:r w:rsidRPr="00E71F25">
              <w:rPr>
                <w:sz w:val="16"/>
                <w:szCs w:val="16"/>
              </w:rPr>
              <w:t>59373</w:t>
            </w:r>
          </w:p>
        </w:tc>
        <w:tc>
          <w:tcPr>
            <w:tcW w:w="236" w:type="pct"/>
            <w:vAlign w:val="center"/>
          </w:tcPr>
          <w:p w:rsidR="00E71F25" w:rsidRPr="00E71F25" w:rsidRDefault="00E71F25" w:rsidP="00E71F25">
            <w:pPr>
              <w:jc w:val="center"/>
              <w:rPr>
                <w:sz w:val="16"/>
                <w:szCs w:val="16"/>
              </w:rPr>
            </w:pPr>
            <w:r w:rsidRPr="00E71F25">
              <w:rPr>
                <w:sz w:val="16"/>
                <w:szCs w:val="16"/>
              </w:rPr>
              <w:t>2883</w:t>
            </w:r>
          </w:p>
        </w:tc>
        <w:tc>
          <w:tcPr>
            <w:tcW w:w="273" w:type="pct"/>
            <w:vAlign w:val="center"/>
          </w:tcPr>
          <w:p w:rsidR="00E71F25" w:rsidRPr="00E71F25" w:rsidRDefault="00E71F25" w:rsidP="00E71F25">
            <w:pPr>
              <w:jc w:val="center"/>
              <w:rPr>
                <w:sz w:val="16"/>
                <w:szCs w:val="16"/>
              </w:rPr>
            </w:pPr>
          </w:p>
        </w:tc>
        <w:tc>
          <w:tcPr>
            <w:tcW w:w="451" w:type="pct"/>
            <w:vAlign w:val="center"/>
          </w:tcPr>
          <w:p w:rsidR="00E71F25" w:rsidRPr="00E71F25" w:rsidRDefault="00E71F25" w:rsidP="00E71F25">
            <w:pPr>
              <w:jc w:val="center"/>
              <w:rPr>
                <w:sz w:val="16"/>
                <w:szCs w:val="16"/>
              </w:rPr>
            </w:pPr>
          </w:p>
        </w:tc>
        <w:tc>
          <w:tcPr>
            <w:tcW w:w="305" w:type="pct"/>
            <w:vAlign w:val="center"/>
          </w:tcPr>
          <w:p w:rsidR="00E71F25" w:rsidRPr="00E71F25" w:rsidRDefault="00E71F25" w:rsidP="00E71F25">
            <w:pPr>
              <w:jc w:val="center"/>
              <w:rPr>
                <w:sz w:val="16"/>
                <w:szCs w:val="16"/>
              </w:rPr>
            </w:pPr>
          </w:p>
        </w:tc>
        <w:tc>
          <w:tcPr>
            <w:tcW w:w="398" w:type="pct"/>
            <w:vAlign w:val="center"/>
          </w:tcPr>
          <w:p w:rsidR="00E71F25" w:rsidRPr="00E71F25" w:rsidRDefault="00E71F25" w:rsidP="00E71F25">
            <w:pPr>
              <w:jc w:val="center"/>
              <w:rPr>
                <w:sz w:val="16"/>
                <w:szCs w:val="16"/>
              </w:rPr>
            </w:pPr>
          </w:p>
        </w:tc>
        <w:tc>
          <w:tcPr>
            <w:tcW w:w="576" w:type="pct"/>
            <w:vAlign w:val="center"/>
          </w:tcPr>
          <w:p w:rsidR="00E71F25" w:rsidRPr="00E71F25" w:rsidRDefault="00E71F25" w:rsidP="00E71F25">
            <w:pPr>
              <w:jc w:val="center"/>
              <w:rPr>
                <w:sz w:val="16"/>
                <w:szCs w:val="16"/>
              </w:rPr>
            </w:pPr>
            <w:r w:rsidRPr="00E71F25">
              <w:rPr>
                <w:sz w:val="16"/>
                <w:szCs w:val="16"/>
              </w:rPr>
              <w:t>70385</w:t>
            </w:r>
          </w:p>
        </w:tc>
      </w:tr>
      <w:tr w:rsidR="00E71F25" w:rsidRPr="00E71F25" w:rsidTr="00AB124F">
        <w:tc>
          <w:tcPr>
            <w:tcW w:w="161" w:type="pct"/>
            <w:vMerge/>
            <w:vAlign w:val="center"/>
          </w:tcPr>
          <w:p w:rsidR="00E71F25" w:rsidRPr="00E71F25" w:rsidRDefault="00E71F25" w:rsidP="00E71F25">
            <w:pPr>
              <w:jc w:val="center"/>
              <w:rPr>
                <w:sz w:val="16"/>
                <w:szCs w:val="16"/>
              </w:rPr>
            </w:pPr>
          </w:p>
        </w:tc>
        <w:tc>
          <w:tcPr>
            <w:tcW w:w="584"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314" w:type="pct"/>
            <w:vAlign w:val="center"/>
          </w:tcPr>
          <w:p w:rsidR="00E71F25" w:rsidRPr="00E71F25" w:rsidRDefault="00E71F25" w:rsidP="00E71F25">
            <w:pPr>
              <w:jc w:val="center"/>
              <w:rPr>
                <w:sz w:val="16"/>
                <w:szCs w:val="16"/>
              </w:rPr>
            </w:pPr>
            <w:r w:rsidRPr="00E71F25">
              <w:rPr>
                <w:sz w:val="16"/>
                <w:szCs w:val="16"/>
              </w:rPr>
              <w:t>2012 год план</w:t>
            </w:r>
          </w:p>
        </w:tc>
        <w:tc>
          <w:tcPr>
            <w:tcW w:w="372" w:type="pct"/>
            <w:vAlign w:val="center"/>
          </w:tcPr>
          <w:p w:rsidR="00E71F25" w:rsidRPr="00E71F25" w:rsidRDefault="00E71F25" w:rsidP="00E71F25">
            <w:pPr>
              <w:jc w:val="center"/>
              <w:rPr>
                <w:sz w:val="16"/>
                <w:szCs w:val="16"/>
              </w:rPr>
            </w:pPr>
            <w:r w:rsidRPr="00E71F25">
              <w:rPr>
                <w:sz w:val="16"/>
                <w:szCs w:val="16"/>
              </w:rPr>
              <w:t>83900</w:t>
            </w:r>
          </w:p>
        </w:tc>
        <w:tc>
          <w:tcPr>
            <w:tcW w:w="478" w:type="pct"/>
            <w:vAlign w:val="center"/>
          </w:tcPr>
          <w:p w:rsidR="00E71F25" w:rsidRPr="00E71F25" w:rsidRDefault="00E71F25" w:rsidP="00E71F25">
            <w:pPr>
              <w:jc w:val="center"/>
              <w:rPr>
                <w:sz w:val="16"/>
                <w:szCs w:val="16"/>
              </w:rPr>
            </w:pPr>
          </w:p>
        </w:tc>
        <w:tc>
          <w:tcPr>
            <w:tcW w:w="276" w:type="pct"/>
            <w:vAlign w:val="center"/>
          </w:tcPr>
          <w:p w:rsidR="00E71F25" w:rsidRPr="00E71F25" w:rsidRDefault="00E71F25" w:rsidP="00E71F25">
            <w:pPr>
              <w:jc w:val="center"/>
              <w:rPr>
                <w:sz w:val="16"/>
                <w:szCs w:val="16"/>
              </w:rPr>
            </w:pPr>
            <w:r w:rsidRPr="00E71F25">
              <w:rPr>
                <w:sz w:val="16"/>
                <w:szCs w:val="16"/>
              </w:rPr>
              <w:t>83900</w:t>
            </w:r>
          </w:p>
        </w:tc>
        <w:tc>
          <w:tcPr>
            <w:tcW w:w="257" w:type="pct"/>
            <w:vAlign w:val="center"/>
          </w:tcPr>
          <w:p w:rsidR="00E71F25" w:rsidRPr="00E71F25" w:rsidRDefault="00E71F25" w:rsidP="00E71F25">
            <w:pPr>
              <w:jc w:val="center"/>
              <w:rPr>
                <w:sz w:val="16"/>
                <w:szCs w:val="16"/>
              </w:rPr>
            </w:pPr>
            <w:r w:rsidRPr="00E71F25">
              <w:rPr>
                <w:sz w:val="16"/>
                <w:szCs w:val="16"/>
              </w:rPr>
              <w:t>10200</w:t>
            </w:r>
          </w:p>
        </w:tc>
        <w:tc>
          <w:tcPr>
            <w:tcW w:w="317" w:type="pct"/>
            <w:vAlign w:val="center"/>
          </w:tcPr>
          <w:p w:rsidR="00E71F25" w:rsidRPr="00E71F25" w:rsidRDefault="00E71F25" w:rsidP="00E71F25">
            <w:pPr>
              <w:jc w:val="center"/>
              <w:rPr>
                <w:sz w:val="16"/>
                <w:szCs w:val="16"/>
              </w:rPr>
            </w:pPr>
            <w:r w:rsidRPr="00E71F25">
              <w:rPr>
                <w:sz w:val="16"/>
                <w:szCs w:val="16"/>
              </w:rPr>
              <w:t>72200</w:t>
            </w:r>
          </w:p>
        </w:tc>
        <w:tc>
          <w:tcPr>
            <w:tcW w:w="236" w:type="pct"/>
            <w:vAlign w:val="center"/>
          </w:tcPr>
          <w:p w:rsidR="00E71F25" w:rsidRPr="00E71F25" w:rsidRDefault="00E71F25" w:rsidP="00E71F25">
            <w:pPr>
              <w:jc w:val="center"/>
              <w:rPr>
                <w:sz w:val="16"/>
                <w:szCs w:val="16"/>
              </w:rPr>
            </w:pPr>
            <w:r w:rsidRPr="00E71F25">
              <w:rPr>
                <w:sz w:val="16"/>
                <w:szCs w:val="16"/>
              </w:rPr>
              <w:t>1500</w:t>
            </w:r>
          </w:p>
        </w:tc>
        <w:tc>
          <w:tcPr>
            <w:tcW w:w="273" w:type="pct"/>
            <w:vAlign w:val="center"/>
          </w:tcPr>
          <w:p w:rsidR="00E71F25" w:rsidRPr="00E71F25" w:rsidRDefault="00E71F25" w:rsidP="00E71F25">
            <w:pPr>
              <w:jc w:val="center"/>
              <w:rPr>
                <w:sz w:val="16"/>
                <w:szCs w:val="16"/>
              </w:rPr>
            </w:pPr>
          </w:p>
        </w:tc>
        <w:tc>
          <w:tcPr>
            <w:tcW w:w="451" w:type="pct"/>
            <w:vAlign w:val="center"/>
          </w:tcPr>
          <w:p w:rsidR="00E71F25" w:rsidRPr="00E71F25" w:rsidRDefault="00E71F25" w:rsidP="00E71F25">
            <w:pPr>
              <w:jc w:val="center"/>
              <w:rPr>
                <w:sz w:val="16"/>
                <w:szCs w:val="16"/>
              </w:rPr>
            </w:pPr>
          </w:p>
        </w:tc>
        <w:tc>
          <w:tcPr>
            <w:tcW w:w="305" w:type="pct"/>
            <w:vAlign w:val="center"/>
          </w:tcPr>
          <w:p w:rsidR="00E71F25" w:rsidRPr="00E71F25" w:rsidRDefault="00E71F25" w:rsidP="00E71F25">
            <w:pPr>
              <w:jc w:val="center"/>
              <w:rPr>
                <w:sz w:val="16"/>
                <w:szCs w:val="16"/>
              </w:rPr>
            </w:pPr>
          </w:p>
        </w:tc>
        <w:tc>
          <w:tcPr>
            <w:tcW w:w="398" w:type="pct"/>
            <w:vAlign w:val="center"/>
          </w:tcPr>
          <w:p w:rsidR="00E71F25" w:rsidRPr="00E71F25" w:rsidRDefault="00E71F25" w:rsidP="00E71F25">
            <w:pPr>
              <w:jc w:val="center"/>
              <w:rPr>
                <w:sz w:val="16"/>
                <w:szCs w:val="16"/>
              </w:rPr>
            </w:pPr>
          </w:p>
        </w:tc>
        <w:tc>
          <w:tcPr>
            <w:tcW w:w="576" w:type="pct"/>
            <w:vAlign w:val="center"/>
          </w:tcPr>
          <w:p w:rsidR="00E71F25" w:rsidRPr="00E71F25" w:rsidRDefault="00E71F25" w:rsidP="00E71F25">
            <w:pPr>
              <w:jc w:val="center"/>
              <w:rPr>
                <w:sz w:val="16"/>
                <w:szCs w:val="16"/>
              </w:rPr>
            </w:pPr>
            <w:r w:rsidRPr="00E71F25">
              <w:rPr>
                <w:sz w:val="16"/>
                <w:szCs w:val="16"/>
              </w:rPr>
              <w:t>83900</w:t>
            </w:r>
          </w:p>
        </w:tc>
      </w:tr>
      <w:tr w:rsidR="00E71F25" w:rsidRPr="00E71F25" w:rsidTr="00AB124F">
        <w:tc>
          <w:tcPr>
            <w:tcW w:w="161" w:type="pct"/>
            <w:vMerge/>
            <w:vAlign w:val="center"/>
          </w:tcPr>
          <w:p w:rsidR="00E71F25" w:rsidRPr="00E71F25" w:rsidRDefault="00E71F25" w:rsidP="00E71F25">
            <w:pPr>
              <w:jc w:val="center"/>
              <w:rPr>
                <w:sz w:val="16"/>
                <w:szCs w:val="16"/>
              </w:rPr>
            </w:pPr>
          </w:p>
        </w:tc>
        <w:tc>
          <w:tcPr>
            <w:tcW w:w="584"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314" w:type="pct"/>
            <w:vAlign w:val="center"/>
          </w:tcPr>
          <w:p w:rsidR="00E71F25" w:rsidRPr="00E71F25" w:rsidRDefault="00E71F25" w:rsidP="00E71F25">
            <w:pPr>
              <w:jc w:val="center"/>
              <w:rPr>
                <w:sz w:val="16"/>
                <w:szCs w:val="16"/>
              </w:rPr>
            </w:pPr>
            <w:r w:rsidRPr="00E71F25">
              <w:rPr>
                <w:sz w:val="16"/>
                <w:szCs w:val="16"/>
              </w:rPr>
              <w:t>2013 год (прогноз)</w:t>
            </w:r>
          </w:p>
        </w:tc>
        <w:tc>
          <w:tcPr>
            <w:tcW w:w="372" w:type="pct"/>
            <w:vAlign w:val="center"/>
          </w:tcPr>
          <w:p w:rsidR="00E71F25" w:rsidRPr="00E71F25" w:rsidRDefault="00E71F25" w:rsidP="00E71F25">
            <w:pPr>
              <w:jc w:val="center"/>
              <w:rPr>
                <w:sz w:val="16"/>
                <w:szCs w:val="16"/>
              </w:rPr>
            </w:pPr>
            <w:r w:rsidRPr="00E71F25">
              <w:rPr>
                <w:sz w:val="16"/>
                <w:szCs w:val="16"/>
              </w:rPr>
              <w:t>83900</w:t>
            </w:r>
          </w:p>
        </w:tc>
        <w:tc>
          <w:tcPr>
            <w:tcW w:w="478" w:type="pct"/>
            <w:vAlign w:val="center"/>
          </w:tcPr>
          <w:p w:rsidR="00E71F25" w:rsidRPr="00E71F25" w:rsidRDefault="00E71F25" w:rsidP="00E71F25">
            <w:pPr>
              <w:jc w:val="center"/>
              <w:rPr>
                <w:sz w:val="16"/>
                <w:szCs w:val="16"/>
              </w:rPr>
            </w:pPr>
          </w:p>
        </w:tc>
        <w:tc>
          <w:tcPr>
            <w:tcW w:w="276" w:type="pct"/>
            <w:vAlign w:val="center"/>
          </w:tcPr>
          <w:p w:rsidR="00E71F25" w:rsidRPr="00E71F25" w:rsidRDefault="00E71F25" w:rsidP="00E71F25">
            <w:pPr>
              <w:jc w:val="center"/>
              <w:rPr>
                <w:sz w:val="16"/>
                <w:szCs w:val="16"/>
              </w:rPr>
            </w:pPr>
            <w:r w:rsidRPr="00E71F25">
              <w:rPr>
                <w:sz w:val="16"/>
                <w:szCs w:val="16"/>
              </w:rPr>
              <w:t>83900</w:t>
            </w:r>
          </w:p>
        </w:tc>
        <w:tc>
          <w:tcPr>
            <w:tcW w:w="257" w:type="pct"/>
            <w:vAlign w:val="center"/>
          </w:tcPr>
          <w:p w:rsidR="00E71F25" w:rsidRPr="00E71F25" w:rsidRDefault="00E71F25" w:rsidP="00E71F25">
            <w:pPr>
              <w:jc w:val="center"/>
              <w:rPr>
                <w:sz w:val="16"/>
                <w:szCs w:val="16"/>
              </w:rPr>
            </w:pPr>
            <w:r w:rsidRPr="00E71F25">
              <w:rPr>
                <w:sz w:val="16"/>
                <w:szCs w:val="16"/>
              </w:rPr>
              <w:t>10200</w:t>
            </w:r>
          </w:p>
        </w:tc>
        <w:tc>
          <w:tcPr>
            <w:tcW w:w="317" w:type="pct"/>
            <w:vAlign w:val="center"/>
          </w:tcPr>
          <w:p w:rsidR="00E71F25" w:rsidRPr="00E71F25" w:rsidRDefault="00E71F25" w:rsidP="00E71F25">
            <w:pPr>
              <w:jc w:val="center"/>
              <w:rPr>
                <w:sz w:val="16"/>
                <w:szCs w:val="16"/>
              </w:rPr>
            </w:pPr>
            <w:r w:rsidRPr="00E71F25">
              <w:rPr>
                <w:sz w:val="16"/>
                <w:szCs w:val="16"/>
              </w:rPr>
              <w:t>70900</w:t>
            </w:r>
          </w:p>
        </w:tc>
        <w:tc>
          <w:tcPr>
            <w:tcW w:w="236" w:type="pct"/>
            <w:vAlign w:val="center"/>
          </w:tcPr>
          <w:p w:rsidR="00E71F25" w:rsidRPr="00E71F25" w:rsidRDefault="00E71F25" w:rsidP="00E71F25">
            <w:pPr>
              <w:jc w:val="center"/>
              <w:rPr>
                <w:sz w:val="16"/>
                <w:szCs w:val="16"/>
              </w:rPr>
            </w:pPr>
            <w:r w:rsidRPr="00E71F25">
              <w:rPr>
                <w:sz w:val="16"/>
                <w:szCs w:val="16"/>
              </w:rPr>
              <w:t>2800</w:t>
            </w:r>
          </w:p>
        </w:tc>
        <w:tc>
          <w:tcPr>
            <w:tcW w:w="273" w:type="pct"/>
            <w:vAlign w:val="center"/>
          </w:tcPr>
          <w:p w:rsidR="00E71F25" w:rsidRPr="00E71F25" w:rsidRDefault="00E71F25" w:rsidP="00E71F25">
            <w:pPr>
              <w:jc w:val="center"/>
              <w:rPr>
                <w:sz w:val="16"/>
                <w:szCs w:val="16"/>
              </w:rPr>
            </w:pPr>
          </w:p>
        </w:tc>
        <w:tc>
          <w:tcPr>
            <w:tcW w:w="451" w:type="pct"/>
            <w:vAlign w:val="center"/>
          </w:tcPr>
          <w:p w:rsidR="00E71F25" w:rsidRPr="00E71F25" w:rsidRDefault="00E71F25" w:rsidP="00E71F25">
            <w:pPr>
              <w:jc w:val="center"/>
              <w:rPr>
                <w:sz w:val="16"/>
                <w:szCs w:val="16"/>
              </w:rPr>
            </w:pPr>
          </w:p>
        </w:tc>
        <w:tc>
          <w:tcPr>
            <w:tcW w:w="305" w:type="pct"/>
            <w:vAlign w:val="center"/>
          </w:tcPr>
          <w:p w:rsidR="00E71F25" w:rsidRPr="00E71F25" w:rsidRDefault="00E71F25" w:rsidP="00E71F25">
            <w:pPr>
              <w:jc w:val="center"/>
              <w:rPr>
                <w:sz w:val="16"/>
                <w:szCs w:val="16"/>
              </w:rPr>
            </w:pPr>
          </w:p>
        </w:tc>
        <w:tc>
          <w:tcPr>
            <w:tcW w:w="398" w:type="pct"/>
            <w:vAlign w:val="center"/>
          </w:tcPr>
          <w:p w:rsidR="00E71F25" w:rsidRPr="00E71F25" w:rsidRDefault="00E71F25" w:rsidP="00E71F25">
            <w:pPr>
              <w:jc w:val="center"/>
              <w:rPr>
                <w:sz w:val="16"/>
                <w:szCs w:val="16"/>
              </w:rPr>
            </w:pPr>
          </w:p>
        </w:tc>
        <w:tc>
          <w:tcPr>
            <w:tcW w:w="576" w:type="pct"/>
            <w:vAlign w:val="center"/>
          </w:tcPr>
          <w:p w:rsidR="00E71F25" w:rsidRPr="00E71F25" w:rsidRDefault="00E71F25" w:rsidP="00E71F25">
            <w:pPr>
              <w:jc w:val="center"/>
              <w:rPr>
                <w:sz w:val="16"/>
                <w:szCs w:val="16"/>
              </w:rPr>
            </w:pPr>
            <w:r w:rsidRPr="00E71F25">
              <w:rPr>
                <w:sz w:val="16"/>
                <w:szCs w:val="16"/>
              </w:rPr>
              <w:t>83900</w:t>
            </w:r>
          </w:p>
        </w:tc>
      </w:tr>
      <w:tr w:rsidR="00E71F25" w:rsidRPr="00E71F25" w:rsidTr="00AB124F">
        <w:tc>
          <w:tcPr>
            <w:tcW w:w="161" w:type="pct"/>
            <w:vMerge/>
            <w:vAlign w:val="center"/>
          </w:tcPr>
          <w:p w:rsidR="00E71F25" w:rsidRPr="00E71F25" w:rsidRDefault="00E71F25" w:rsidP="00E71F25">
            <w:pPr>
              <w:jc w:val="center"/>
              <w:rPr>
                <w:sz w:val="16"/>
                <w:szCs w:val="16"/>
              </w:rPr>
            </w:pPr>
          </w:p>
        </w:tc>
        <w:tc>
          <w:tcPr>
            <w:tcW w:w="584" w:type="pct"/>
            <w:vAlign w:val="center"/>
          </w:tcPr>
          <w:p w:rsidR="00E71F25" w:rsidRPr="00E71F25" w:rsidRDefault="00E71F25" w:rsidP="00E71F25">
            <w:pPr>
              <w:jc w:val="center"/>
              <w:rPr>
                <w:sz w:val="16"/>
                <w:szCs w:val="16"/>
              </w:rPr>
            </w:pPr>
            <w:r w:rsidRPr="00E71F25">
              <w:rPr>
                <w:sz w:val="16"/>
                <w:szCs w:val="16"/>
              </w:rPr>
              <w:t>ООО «Стодолищенский ЖЭУ»</w:t>
            </w:r>
          </w:p>
        </w:tc>
        <w:tc>
          <w:tcPr>
            <w:tcW w:w="314" w:type="pct"/>
            <w:vAlign w:val="center"/>
          </w:tcPr>
          <w:p w:rsidR="00E71F25" w:rsidRPr="00E71F25" w:rsidRDefault="00E71F25" w:rsidP="00E71F25">
            <w:pPr>
              <w:jc w:val="center"/>
              <w:rPr>
                <w:sz w:val="16"/>
                <w:szCs w:val="16"/>
              </w:rPr>
            </w:pPr>
            <w:r w:rsidRPr="00E71F25">
              <w:rPr>
                <w:sz w:val="16"/>
                <w:szCs w:val="16"/>
              </w:rPr>
              <w:t>2028 год (прогноз)</w:t>
            </w:r>
          </w:p>
        </w:tc>
        <w:tc>
          <w:tcPr>
            <w:tcW w:w="372" w:type="pct"/>
            <w:vAlign w:val="center"/>
          </w:tcPr>
          <w:p w:rsidR="00E71F25" w:rsidRPr="00E71F25" w:rsidRDefault="00E71F25" w:rsidP="00E71F25">
            <w:pPr>
              <w:jc w:val="center"/>
              <w:rPr>
                <w:sz w:val="16"/>
                <w:szCs w:val="16"/>
              </w:rPr>
            </w:pPr>
            <w:r w:rsidRPr="00E71F25">
              <w:rPr>
                <w:sz w:val="16"/>
                <w:szCs w:val="16"/>
              </w:rPr>
              <w:t>57711,04</w:t>
            </w:r>
          </w:p>
        </w:tc>
        <w:tc>
          <w:tcPr>
            <w:tcW w:w="478" w:type="pct"/>
            <w:vAlign w:val="center"/>
          </w:tcPr>
          <w:p w:rsidR="00E71F25" w:rsidRPr="00E71F25" w:rsidRDefault="00E71F25" w:rsidP="00E71F25">
            <w:pPr>
              <w:jc w:val="center"/>
              <w:rPr>
                <w:sz w:val="16"/>
                <w:szCs w:val="16"/>
              </w:rPr>
            </w:pPr>
          </w:p>
        </w:tc>
        <w:tc>
          <w:tcPr>
            <w:tcW w:w="276" w:type="pct"/>
            <w:vAlign w:val="center"/>
          </w:tcPr>
          <w:p w:rsidR="00E71F25" w:rsidRPr="00E71F25" w:rsidRDefault="00E71F25" w:rsidP="00E71F25">
            <w:pPr>
              <w:jc w:val="center"/>
              <w:rPr>
                <w:sz w:val="16"/>
                <w:szCs w:val="16"/>
              </w:rPr>
            </w:pPr>
            <w:r w:rsidRPr="00E71F25">
              <w:rPr>
                <w:sz w:val="16"/>
                <w:szCs w:val="16"/>
              </w:rPr>
              <w:t>57711,04</w:t>
            </w:r>
          </w:p>
        </w:tc>
        <w:tc>
          <w:tcPr>
            <w:tcW w:w="257" w:type="pct"/>
            <w:vAlign w:val="center"/>
          </w:tcPr>
          <w:p w:rsidR="00E71F25" w:rsidRPr="00E71F25" w:rsidRDefault="00E71F25" w:rsidP="00E71F25">
            <w:pPr>
              <w:jc w:val="center"/>
              <w:rPr>
                <w:sz w:val="16"/>
                <w:szCs w:val="16"/>
              </w:rPr>
            </w:pPr>
            <w:r w:rsidRPr="00E71F25">
              <w:rPr>
                <w:sz w:val="16"/>
                <w:szCs w:val="16"/>
              </w:rPr>
              <w:t>10200</w:t>
            </w:r>
          </w:p>
        </w:tc>
        <w:tc>
          <w:tcPr>
            <w:tcW w:w="317" w:type="pct"/>
            <w:vAlign w:val="center"/>
          </w:tcPr>
          <w:p w:rsidR="00E71F25" w:rsidRPr="00E71F25" w:rsidRDefault="00E71F25" w:rsidP="00E71F25">
            <w:pPr>
              <w:jc w:val="center"/>
              <w:rPr>
                <w:sz w:val="16"/>
                <w:szCs w:val="16"/>
              </w:rPr>
            </w:pPr>
            <w:r w:rsidRPr="00E71F25">
              <w:rPr>
                <w:sz w:val="16"/>
                <w:szCs w:val="16"/>
              </w:rPr>
              <w:t>44711,04</w:t>
            </w:r>
          </w:p>
        </w:tc>
        <w:tc>
          <w:tcPr>
            <w:tcW w:w="236" w:type="pct"/>
            <w:vAlign w:val="center"/>
          </w:tcPr>
          <w:p w:rsidR="00E71F25" w:rsidRPr="00E71F25" w:rsidRDefault="00E71F25" w:rsidP="00E71F25">
            <w:pPr>
              <w:jc w:val="center"/>
              <w:rPr>
                <w:sz w:val="16"/>
                <w:szCs w:val="16"/>
              </w:rPr>
            </w:pPr>
            <w:r w:rsidRPr="00E71F25">
              <w:rPr>
                <w:sz w:val="16"/>
                <w:szCs w:val="16"/>
              </w:rPr>
              <w:t>2800</w:t>
            </w:r>
          </w:p>
        </w:tc>
        <w:tc>
          <w:tcPr>
            <w:tcW w:w="273" w:type="pct"/>
            <w:vAlign w:val="center"/>
          </w:tcPr>
          <w:p w:rsidR="00E71F25" w:rsidRPr="00E71F25" w:rsidRDefault="00E71F25" w:rsidP="00E71F25">
            <w:pPr>
              <w:jc w:val="center"/>
              <w:rPr>
                <w:sz w:val="16"/>
                <w:szCs w:val="16"/>
              </w:rPr>
            </w:pPr>
          </w:p>
        </w:tc>
        <w:tc>
          <w:tcPr>
            <w:tcW w:w="451" w:type="pct"/>
            <w:vAlign w:val="center"/>
          </w:tcPr>
          <w:p w:rsidR="00E71F25" w:rsidRPr="00E71F25" w:rsidRDefault="00E71F25" w:rsidP="00E71F25">
            <w:pPr>
              <w:jc w:val="center"/>
              <w:rPr>
                <w:sz w:val="16"/>
                <w:szCs w:val="16"/>
              </w:rPr>
            </w:pPr>
            <w:r w:rsidRPr="00E71F25">
              <w:rPr>
                <w:sz w:val="16"/>
                <w:szCs w:val="16"/>
              </w:rPr>
              <w:t>57711,04</w:t>
            </w:r>
          </w:p>
        </w:tc>
        <w:tc>
          <w:tcPr>
            <w:tcW w:w="305" w:type="pct"/>
            <w:vAlign w:val="center"/>
          </w:tcPr>
          <w:p w:rsidR="00E71F25" w:rsidRPr="00E71F25" w:rsidRDefault="00E71F25" w:rsidP="00E71F25">
            <w:pPr>
              <w:jc w:val="center"/>
              <w:rPr>
                <w:sz w:val="16"/>
                <w:szCs w:val="16"/>
              </w:rPr>
            </w:pPr>
          </w:p>
        </w:tc>
        <w:tc>
          <w:tcPr>
            <w:tcW w:w="398" w:type="pct"/>
            <w:vAlign w:val="center"/>
          </w:tcPr>
          <w:p w:rsidR="00E71F25" w:rsidRPr="00E71F25" w:rsidRDefault="00E71F25" w:rsidP="00E71F25">
            <w:pPr>
              <w:jc w:val="center"/>
              <w:rPr>
                <w:sz w:val="16"/>
                <w:szCs w:val="16"/>
              </w:rPr>
            </w:pPr>
          </w:p>
        </w:tc>
        <w:tc>
          <w:tcPr>
            <w:tcW w:w="576" w:type="pct"/>
            <w:vAlign w:val="center"/>
          </w:tcPr>
          <w:p w:rsidR="00E71F25" w:rsidRPr="00E71F25" w:rsidRDefault="00E71F25" w:rsidP="00E71F25">
            <w:pPr>
              <w:jc w:val="center"/>
              <w:rPr>
                <w:sz w:val="16"/>
                <w:szCs w:val="16"/>
              </w:rPr>
            </w:pPr>
            <w:r w:rsidRPr="00E71F25">
              <w:rPr>
                <w:sz w:val="16"/>
                <w:szCs w:val="16"/>
              </w:rPr>
              <w:t>0,0</w:t>
            </w:r>
          </w:p>
        </w:tc>
      </w:tr>
    </w:tbl>
    <w:p w:rsidR="00E71F25" w:rsidRPr="00E71F25" w:rsidRDefault="00E71F25" w:rsidP="00E71F25">
      <w:pPr>
        <w:widowControl/>
        <w:autoSpaceDE/>
        <w:autoSpaceDN/>
        <w:adjustRightInd/>
        <w:spacing w:line="360" w:lineRule="auto"/>
        <w:jc w:val="both"/>
        <w:rPr>
          <w:b/>
          <w:color w:val="000000"/>
          <w:sz w:val="28"/>
          <w:szCs w:val="28"/>
        </w:rPr>
      </w:pPr>
    </w:p>
    <w:p w:rsidR="00E71F25" w:rsidRPr="00E71F25" w:rsidRDefault="00E71F25" w:rsidP="00E71F25">
      <w:pPr>
        <w:widowControl/>
        <w:autoSpaceDE/>
        <w:autoSpaceDN/>
        <w:adjustRightInd/>
        <w:spacing w:line="360" w:lineRule="auto"/>
        <w:jc w:val="both"/>
        <w:rPr>
          <w:b/>
          <w:color w:val="000000"/>
          <w:sz w:val="28"/>
          <w:szCs w:val="28"/>
        </w:rPr>
        <w:sectPr w:rsidR="00E71F25" w:rsidRPr="00E71F25" w:rsidSect="006129C3">
          <w:pgSz w:w="16838" w:h="11906" w:orient="landscape"/>
          <w:pgMar w:top="720" w:right="1134" w:bottom="851" w:left="1134"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16" w:name="_Toc376792249"/>
      <w:r w:rsidRPr="00E71F25">
        <w:rPr>
          <w:rFonts w:cs="Arial"/>
          <w:b/>
          <w:bCs/>
          <w:color w:val="000000"/>
          <w:kern w:val="32"/>
          <w:sz w:val="28"/>
          <w:szCs w:val="28"/>
        </w:rPr>
        <w:lastRenderedPageBreak/>
        <w:t>Раздел 4. Предложения по строительству, реконструкции и модернизации объектов централизованных систем водоснабжения и водоотведения</w:t>
      </w:r>
      <w:bookmarkEnd w:id="16"/>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17" w:name="_Toc376792250"/>
      <w:r w:rsidRPr="00E71F25">
        <w:rPr>
          <w:rFonts w:cs="Arial"/>
          <w:b/>
          <w:bCs/>
          <w:color w:val="000000"/>
          <w:kern w:val="32"/>
          <w:sz w:val="28"/>
          <w:szCs w:val="28"/>
        </w:rPr>
        <w:t>4.1 Предложения по строительству, реконструкции и модернизации объектов централизованных систем водоснабжения</w:t>
      </w:r>
      <w:bookmarkEnd w:id="17"/>
    </w:p>
    <w:p w:rsidR="00E71F25" w:rsidRPr="00E71F25" w:rsidRDefault="00E71F25" w:rsidP="00E71F25">
      <w:pPr>
        <w:widowControl/>
        <w:autoSpaceDE/>
        <w:autoSpaceDN/>
        <w:adjustRightInd/>
        <w:spacing w:line="360" w:lineRule="auto"/>
        <w:ind w:firstLine="709"/>
        <w:jc w:val="both"/>
        <w:rPr>
          <w:bCs/>
          <w:color w:val="000000"/>
          <w:sz w:val="28"/>
          <w:szCs w:val="28"/>
        </w:rPr>
      </w:pPr>
      <w:r w:rsidRPr="00E71F25">
        <w:rPr>
          <w:bCs/>
          <w:color w:val="000000"/>
          <w:sz w:val="28"/>
          <w:szCs w:val="28"/>
        </w:rPr>
        <w:t>Схемой предлагается строительство локальных систем водоснабжения. Предварительный состав водозаборных сооружений:  водозаборные скважины с погружными насосами; станция водоподготовки; водоводы и разводящая уличная водопроводная сеть с пожарными гидрантами; водонапорная башня.</w:t>
      </w:r>
    </w:p>
    <w:p w:rsidR="00E71F25" w:rsidRPr="00E71F25" w:rsidRDefault="00E71F25" w:rsidP="00E71F25">
      <w:pPr>
        <w:widowControl/>
        <w:autoSpaceDE/>
        <w:autoSpaceDN/>
        <w:adjustRightInd/>
        <w:spacing w:line="360" w:lineRule="auto"/>
        <w:ind w:firstLine="709"/>
        <w:jc w:val="both"/>
        <w:rPr>
          <w:i/>
          <w:color w:val="000000"/>
          <w:sz w:val="28"/>
          <w:szCs w:val="28"/>
        </w:rPr>
      </w:pPr>
      <w:r w:rsidRPr="00E71F25">
        <w:rPr>
          <w:i/>
          <w:color w:val="000000"/>
          <w:sz w:val="28"/>
          <w:szCs w:val="28"/>
        </w:rPr>
        <w:t>Первоочередные мероприятия:</w:t>
      </w:r>
    </w:p>
    <w:p w:rsidR="00E71F25" w:rsidRPr="00E71F25" w:rsidRDefault="00E71F25" w:rsidP="00E71F25">
      <w:pPr>
        <w:widowControl/>
        <w:tabs>
          <w:tab w:val="left" w:pos="993"/>
        </w:tabs>
        <w:autoSpaceDE/>
        <w:autoSpaceDN/>
        <w:adjustRightInd/>
        <w:spacing w:line="360" w:lineRule="auto"/>
        <w:jc w:val="both"/>
        <w:rPr>
          <w:bCs/>
          <w:color w:val="000000"/>
          <w:sz w:val="28"/>
          <w:szCs w:val="28"/>
        </w:rPr>
      </w:pPr>
      <w:r w:rsidRPr="00E71F25">
        <w:rPr>
          <w:bCs/>
          <w:color w:val="000000"/>
          <w:sz w:val="28"/>
          <w:szCs w:val="28"/>
        </w:rPr>
        <w:t>1. Модернизация существующей уличной водопроводной сети,  водозаборов подземных вод и водопроводов в п. Стодолище, д. Борщевка, д. Будянка, д. Думаничи, д. Емельяновка, д. Льнозавод, д. Навины, д. Стариково, д. Стомятка, д. Сяковка, д. Терешок, д. Торчиловка, д. Шанталово с использованием современных технологий прокладки и восстановления инженерных сетей (Программа модернизации системы водоснабжения Стодолищенского сельского поселения (2012-2017 гг.), на общую сумму - 65,136 млн.руб.).</w:t>
      </w:r>
    </w:p>
    <w:p w:rsidR="00E71F25" w:rsidRPr="00E71F25" w:rsidRDefault="00E71F25" w:rsidP="00E71F25">
      <w:pPr>
        <w:widowControl/>
        <w:tabs>
          <w:tab w:val="left" w:pos="993"/>
        </w:tabs>
        <w:autoSpaceDE/>
        <w:autoSpaceDN/>
        <w:adjustRightInd/>
        <w:spacing w:line="360" w:lineRule="auto"/>
        <w:jc w:val="both"/>
        <w:rPr>
          <w:bCs/>
          <w:color w:val="000000"/>
          <w:sz w:val="28"/>
          <w:szCs w:val="28"/>
        </w:rPr>
      </w:pPr>
      <w:r w:rsidRPr="00E71F25">
        <w:rPr>
          <w:bCs/>
          <w:color w:val="000000"/>
          <w:sz w:val="28"/>
          <w:szCs w:val="28"/>
        </w:rPr>
        <w:t>2. Проведение ремонта колодцев во всех населенных пунктах сельского поселения.</w:t>
      </w:r>
    </w:p>
    <w:p w:rsidR="00E71F25" w:rsidRPr="00E71F25" w:rsidRDefault="00E71F25" w:rsidP="00E71F25">
      <w:pPr>
        <w:widowControl/>
        <w:tabs>
          <w:tab w:val="left" w:pos="993"/>
        </w:tabs>
        <w:autoSpaceDE/>
        <w:autoSpaceDN/>
        <w:adjustRightInd/>
        <w:spacing w:line="360" w:lineRule="auto"/>
        <w:jc w:val="both"/>
        <w:rPr>
          <w:bCs/>
          <w:color w:val="000000"/>
          <w:sz w:val="28"/>
          <w:szCs w:val="28"/>
        </w:rPr>
      </w:pPr>
      <w:r w:rsidRPr="00E71F25">
        <w:rPr>
          <w:bCs/>
          <w:color w:val="000000"/>
          <w:sz w:val="28"/>
          <w:szCs w:val="28"/>
        </w:rPr>
        <w:t>3. Оборудование всех объектов водоснабжения системами автоматического управления и регулирования.</w:t>
      </w:r>
    </w:p>
    <w:p w:rsidR="00E71F25" w:rsidRPr="00E71F25" w:rsidRDefault="00E71F25" w:rsidP="00E71F25">
      <w:pPr>
        <w:widowControl/>
        <w:tabs>
          <w:tab w:val="left" w:pos="993"/>
        </w:tabs>
        <w:autoSpaceDE/>
        <w:autoSpaceDN/>
        <w:adjustRightInd/>
        <w:spacing w:line="360" w:lineRule="auto"/>
        <w:jc w:val="both"/>
        <w:rPr>
          <w:bCs/>
          <w:color w:val="000000"/>
          <w:sz w:val="28"/>
          <w:szCs w:val="28"/>
        </w:rPr>
      </w:pPr>
      <w:r w:rsidRPr="00E71F25">
        <w:rPr>
          <w:bCs/>
          <w:color w:val="000000"/>
          <w:sz w:val="28"/>
          <w:szCs w:val="28"/>
        </w:rPr>
        <w:t>4. Водоснабжение объектов соцкультбыта.</w:t>
      </w:r>
    </w:p>
    <w:p w:rsidR="00E71F25" w:rsidRPr="00E71F25" w:rsidRDefault="00E71F25" w:rsidP="00E71F25">
      <w:pPr>
        <w:widowControl/>
        <w:autoSpaceDE/>
        <w:autoSpaceDN/>
        <w:adjustRightInd/>
        <w:spacing w:line="360" w:lineRule="auto"/>
        <w:ind w:firstLine="709"/>
        <w:jc w:val="both"/>
        <w:rPr>
          <w:i/>
          <w:color w:val="000000"/>
          <w:sz w:val="28"/>
          <w:szCs w:val="28"/>
        </w:rPr>
      </w:pPr>
      <w:r w:rsidRPr="00E71F25">
        <w:rPr>
          <w:i/>
          <w:color w:val="000000"/>
          <w:sz w:val="28"/>
          <w:szCs w:val="28"/>
        </w:rPr>
        <w:t>На расчётный период:</w:t>
      </w:r>
    </w:p>
    <w:p w:rsidR="00E71F25" w:rsidRPr="00E71F25" w:rsidRDefault="00E71F25" w:rsidP="00E71F25">
      <w:pPr>
        <w:widowControl/>
        <w:autoSpaceDE/>
        <w:autoSpaceDN/>
        <w:adjustRightInd/>
        <w:spacing w:line="360" w:lineRule="auto"/>
        <w:jc w:val="both"/>
        <w:rPr>
          <w:color w:val="000000"/>
          <w:sz w:val="28"/>
          <w:szCs w:val="28"/>
        </w:rPr>
      </w:pPr>
      <w:r w:rsidRPr="00E71F25">
        <w:rPr>
          <w:color w:val="000000"/>
          <w:sz w:val="28"/>
          <w:szCs w:val="28"/>
        </w:rPr>
        <w:t>1. провести разведку подземных вод для нужд населенных пунктов геологоразведочной экспедицией, которая занимается разведкой подземных вод в данном регионе;</w:t>
      </w:r>
    </w:p>
    <w:p w:rsidR="00E71F25" w:rsidRPr="00E71F25" w:rsidRDefault="00E71F25" w:rsidP="00E71F25">
      <w:pPr>
        <w:widowControl/>
        <w:autoSpaceDE/>
        <w:autoSpaceDN/>
        <w:adjustRightInd/>
        <w:spacing w:line="360" w:lineRule="auto"/>
        <w:jc w:val="both"/>
        <w:rPr>
          <w:color w:val="000000"/>
          <w:sz w:val="28"/>
          <w:szCs w:val="28"/>
        </w:rPr>
      </w:pPr>
      <w:r w:rsidRPr="00E71F25">
        <w:rPr>
          <w:color w:val="000000"/>
          <w:sz w:val="28"/>
          <w:szCs w:val="28"/>
        </w:rPr>
        <w:t>2. разработать проект и осуществить строительство артезианских скважин и станций водоподготовки для централизованного обеспечения водой территорий новой (проектируемой) застройки с прокладкой сетей водопровода;</w:t>
      </w:r>
    </w:p>
    <w:p w:rsidR="00E71F25" w:rsidRPr="00E71F25" w:rsidRDefault="00E71F25" w:rsidP="00E71F25">
      <w:pPr>
        <w:widowControl/>
        <w:autoSpaceDE/>
        <w:autoSpaceDN/>
        <w:adjustRightInd/>
        <w:spacing w:line="360" w:lineRule="auto"/>
        <w:jc w:val="both"/>
        <w:rPr>
          <w:color w:val="000000"/>
          <w:sz w:val="28"/>
          <w:szCs w:val="28"/>
        </w:rPr>
      </w:pPr>
      <w:r w:rsidRPr="00E71F25">
        <w:rPr>
          <w:color w:val="000000"/>
          <w:sz w:val="28"/>
          <w:szCs w:val="28"/>
        </w:rPr>
        <w:lastRenderedPageBreak/>
        <w:t>3. разработать систему мер в отношении бесхозных объектов коммунальной инфраструктуры.</w:t>
      </w:r>
    </w:p>
    <w:p w:rsidR="00E71F25" w:rsidRPr="00E71F25" w:rsidRDefault="00E71F25" w:rsidP="00E71F25">
      <w:pPr>
        <w:widowControl/>
        <w:autoSpaceDE/>
        <w:autoSpaceDN/>
        <w:adjustRightInd/>
        <w:spacing w:line="360" w:lineRule="auto"/>
        <w:jc w:val="both"/>
        <w:rPr>
          <w:color w:val="000000"/>
          <w:sz w:val="28"/>
          <w:szCs w:val="28"/>
        </w:rPr>
      </w:pPr>
      <w:r w:rsidRPr="00E71F25">
        <w:rPr>
          <w:color w:val="000000"/>
          <w:sz w:val="28"/>
          <w:szCs w:val="28"/>
        </w:rPr>
        <w:t>Ниже в таблице приведена программа развития системы водоснабжения сельского поселения.</w:t>
      </w:r>
    </w:p>
    <w:p w:rsidR="00E71F25" w:rsidRPr="00E71F25" w:rsidRDefault="00E71F25" w:rsidP="00E71F25">
      <w:pPr>
        <w:widowControl/>
        <w:autoSpaceDE/>
        <w:autoSpaceDN/>
        <w:adjustRightInd/>
        <w:spacing w:line="288" w:lineRule="auto"/>
        <w:ind w:firstLine="709"/>
        <w:jc w:val="right"/>
        <w:rPr>
          <w:sz w:val="28"/>
          <w:szCs w:val="28"/>
        </w:rPr>
      </w:pPr>
      <w:r w:rsidRPr="00E71F25">
        <w:rPr>
          <w:sz w:val="28"/>
          <w:szCs w:val="28"/>
        </w:rPr>
        <w:t>Таблица 26</w:t>
      </w:r>
    </w:p>
    <w:p w:rsidR="00E71F25" w:rsidRPr="00E71F25" w:rsidRDefault="00E71F25" w:rsidP="00E71F25">
      <w:pPr>
        <w:widowControl/>
        <w:autoSpaceDE/>
        <w:autoSpaceDN/>
        <w:adjustRightInd/>
        <w:spacing w:line="288" w:lineRule="auto"/>
        <w:ind w:firstLine="709"/>
        <w:jc w:val="center"/>
        <w:rPr>
          <w:b/>
          <w:sz w:val="28"/>
          <w:szCs w:val="28"/>
        </w:rPr>
      </w:pPr>
      <w:r w:rsidRPr="00E71F25">
        <w:rPr>
          <w:b/>
          <w:sz w:val="28"/>
          <w:szCs w:val="28"/>
        </w:rPr>
        <w:t>Программа модернизации системы водоснабжения Стодолищенского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3"/>
        <w:gridCol w:w="3184"/>
        <w:gridCol w:w="834"/>
        <w:gridCol w:w="834"/>
        <w:gridCol w:w="963"/>
        <w:gridCol w:w="963"/>
        <w:gridCol w:w="961"/>
      </w:tblGrid>
      <w:tr w:rsidR="00E71F25" w:rsidRPr="00E71F25" w:rsidTr="00AB124F">
        <w:trPr>
          <w:cantSplit/>
          <w:trHeight w:val="375"/>
          <w:tblHeader/>
        </w:trPr>
        <w:tc>
          <w:tcPr>
            <w:tcW w:w="1184" w:type="pct"/>
            <w:vMerge w:val="restar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Наименование территориальных единиц</w:t>
            </w:r>
          </w:p>
        </w:tc>
        <w:tc>
          <w:tcPr>
            <w:tcW w:w="1569" w:type="pct"/>
            <w:vMerge w:val="restar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Наименование мероприятия</w:t>
            </w:r>
          </w:p>
        </w:tc>
        <w:tc>
          <w:tcPr>
            <w:tcW w:w="2246" w:type="pct"/>
            <w:gridSpan w:val="5"/>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Процент выполнения мероприятия, %</w:t>
            </w:r>
          </w:p>
        </w:tc>
      </w:tr>
      <w:tr w:rsidR="00E71F25" w:rsidRPr="00E71F25" w:rsidTr="00AB124F">
        <w:trPr>
          <w:cantSplit/>
          <w:trHeight w:val="177"/>
          <w:tblHeader/>
        </w:trPr>
        <w:tc>
          <w:tcPr>
            <w:tcW w:w="1184" w:type="pct"/>
            <w:vMerge/>
            <w:shd w:val="clear" w:color="auto" w:fill="CCC0D9"/>
            <w:vAlign w:val="center"/>
          </w:tcPr>
          <w:p w:rsidR="00E71F25" w:rsidRPr="00E71F25" w:rsidRDefault="00E71F25" w:rsidP="00E71F25">
            <w:pPr>
              <w:widowControl/>
              <w:autoSpaceDE/>
              <w:autoSpaceDN/>
              <w:adjustRightInd/>
              <w:rPr>
                <w:sz w:val="24"/>
                <w:szCs w:val="24"/>
              </w:rPr>
            </w:pPr>
          </w:p>
        </w:tc>
        <w:tc>
          <w:tcPr>
            <w:tcW w:w="1569" w:type="pct"/>
            <w:vMerge/>
            <w:shd w:val="clear" w:color="auto" w:fill="CCC0D9"/>
            <w:vAlign w:val="center"/>
          </w:tcPr>
          <w:p w:rsidR="00E71F25" w:rsidRPr="00E71F25" w:rsidRDefault="00E71F25" w:rsidP="00E71F25">
            <w:pPr>
              <w:widowControl/>
              <w:autoSpaceDE/>
              <w:autoSpaceDN/>
              <w:adjustRightInd/>
              <w:rPr>
                <w:sz w:val="24"/>
                <w:szCs w:val="24"/>
              </w:rPr>
            </w:pPr>
          </w:p>
        </w:tc>
        <w:tc>
          <w:tcPr>
            <w:tcW w:w="2246" w:type="pct"/>
            <w:gridSpan w:val="5"/>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в том числе по годам</w:t>
            </w:r>
          </w:p>
        </w:tc>
      </w:tr>
      <w:tr w:rsidR="00E71F25" w:rsidRPr="00E71F25" w:rsidTr="00AB124F">
        <w:trPr>
          <w:cantSplit/>
          <w:trHeight w:val="378"/>
          <w:tblHeader/>
        </w:trPr>
        <w:tc>
          <w:tcPr>
            <w:tcW w:w="1184" w:type="pct"/>
            <w:vMerge/>
            <w:shd w:val="clear" w:color="auto" w:fill="CCC0D9"/>
            <w:vAlign w:val="center"/>
          </w:tcPr>
          <w:p w:rsidR="00E71F25" w:rsidRPr="00E71F25" w:rsidRDefault="00E71F25" w:rsidP="00E71F25">
            <w:pPr>
              <w:widowControl/>
              <w:autoSpaceDE/>
              <w:autoSpaceDN/>
              <w:adjustRightInd/>
              <w:rPr>
                <w:sz w:val="24"/>
                <w:szCs w:val="24"/>
              </w:rPr>
            </w:pPr>
          </w:p>
        </w:tc>
        <w:tc>
          <w:tcPr>
            <w:tcW w:w="1569" w:type="pct"/>
            <w:vMerge/>
            <w:shd w:val="clear" w:color="auto" w:fill="CCC0D9"/>
            <w:vAlign w:val="center"/>
          </w:tcPr>
          <w:p w:rsidR="00E71F25" w:rsidRPr="00E71F25" w:rsidRDefault="00E71F25" w:rsidP="00E71F25">
            <w:pPr>
              <w:widowControl/>
              <w:autoSpaceDE/>
              <w:autoSpaceDN/>
              <w:adjustRightInd/>
              <w:rPr>
                <w:sz w:val="24"/>
                <w:szCs w:val="24"/>
              </w:rPr>
            </w:pPr>
          </w:p>
        </w:tc>
        <w:tc>
          <w:tcPr>
            <w:tcW w:w="411"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2013</w:t>
            </w:r>
          </w:p>
        </w:tc>
        <w:tc>
          <w:tcPr>
            <w:tcW w:w="411"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2014</w:t>
            </w:r>
          </w:p>
        </w:tc>
        <w:tc>
          <w:tcPr>
            <w:tcW w:w="475"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2015</w:t>
            </w:r>
          </w:p>
        </w:tc>
        <w:tc>
          <w:tcPr>
            <w:tcW w:w="475"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2016</w:t>
            </w:r>
          </w:p>
        </w:tc>
        <w:tc>
          <w:tcPr>
            <w:tcW w:w="474"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2017</w:t>
            </w:r>
          </w:p>
        </w:tc>
      </w:tr>
      <w:tr w:rsidR="00E71F25" w:rsidRPr="00E71F25" w:rsidTr="00AB124F">
        <w:trPr>
          <w:trHeight w:val="398"/>
        </w:trPr>
        <w:tc>
          <w:tcPr>
            <w:tcW w:w="1184"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п. Стодолище-1</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vAlign w:val="center"/>
          </w:tcPr>
          <w:p w:rsidR="00E71F25" w:rsidRPr="00E71F25" w:rsidRDefault="00E71F25" w:rsidP="00E71F25">
            <w:pPr>
              <w:widowControl/>
              <w:autoSpaceDE/>
              <w:autoSpaceDN/>
              <w:adjustRightInd/>
              <w:jc w:val="center"/>
            </w:pPr>
            <w:r w:rsidRPr="00E71F25">
              <w:t>0</w:t>
            </w:r>
          </w:p>
        </w:tc>
        <w:tc>
          <w:tcPr>
            <w:tcW w:w="411" w:type="pct"/>
            <w:vAlign w:val="center"/>
          </w:tcPr>
          <w:p w:rsidR="00E71F25" w:rsidRPr="00E71F25" w:rsidRDefault="00E71F25" w:rsidP="00E71F25">
            <w:pPr>
              <w:widowControl/>
              <w:autoSpaceDE/>
              <w:autoSpaceDN/>
              <w:adjustRightInd/>
              <w:jc w:val="center"/>
            </w:pPr>
            <w:r w:rsidRPr="00E71F25">
              <w:t>4,8</w:t>
            </w:r>
          </w:p>
        </w:tc>
        <w:tc>
          <w:tcPr>
            <w:tcW w:w="475" w:type="pct"/>
            <w:vAlign w:val="center"/>
          </w:tcPr>
          <w:p w:rsidR="00E71F25" w:rsidRPr="00E71F25" w:rsidRDefault="00E71F25" w:rsidP="00E71F25">
            <w:pPr>
              <w:widowControl/>
              <w:autoSpaceDE/>
              <w:autoSpaceDN/>
              <w:adjustRightInd/>
              <w:jc w:val="center"/>
            </w:pPr>
            <w:r w:rsidRPr="00E71F25">
              <w:t>45,4</w:t>
            </w:r>
          </w:p>
        </w:tc>
        <w:tc>
          <w:tcPr>
            <w:tcW w:w="475" w:type="pct"/>
            <w:vAlign w:val="center"/>
          </w:tcPr>
          <w:p w:rsidR="00E71F25" w:rsidRPr="00E71F25" w:rsidRDefault="00E71F25" w:rsidP="00E71F25">
            <w:pPr>
              <w:widowControl/>
              <w:autoSpaceDE/>
              <w:autoSpaceDN/>
              <w:adjustRightInd/>
              <w:jc w:val="center"/>
            </w:pPr>
            <w:r w:rsidRPr="00E71F25">
              <w:t>48,0</w:t>
            </w:r>
          </w:p>
        </w:tc>
        <w:tc>
          <w:tcPr>
            <w:tcW w:w="474" w:type="pct"/>
            <w:vAlign w:val="center"/>
          </w:tcPr>
          <w:p w:rsidR="00E71F25" w:rsidRPr="00E71F25" w:rsidRDefault="00E71F25" w:rsidP="00E71F25">
            <w:pPr>
              <w:widowControl/>
              <w:autoSpaceDE/>
              <w:autoSpaceDN/>
              <w:adjustRightInd/>
              <w:jc w:val="center"/>
            </w:pPr>
            <w:r w:rsidRPr="00E71F25">
              <w:t>1,7</w:t>
            </w:r>
          </w:p>
        </w:tc>
      </w:tr>
      <w:tr w:rsidR="00E71F25" w:rsidRPr="00E71F25" w:rsidTr="00AB124F">
        <w:trPr>
          <w:trHeight w:val="319"/>
        </w:trPr>
        <w:tc>
          <w:tcPr>
            <w:tcW w:w="1184" w:type="pct"/>
            <w:vMerge/>
            <w:vAlign w:val="center"/>
          </w:tcPr>
          <w:p w:rsidR="00E71F25" w:rsidRPr="00E71F25" w:rsidRDefault="00E71F25" w:rsidP="00E71F25">
            <w:pPr>
              <w:widowControl/>
              <w:autoSpaceDE/>
              <w:autoSpaceDN/>
              <w:adjustRightInd/>
              <w:rPr>
                <w:sz w:val="24"/>
                <w:szCs w:val="24"/>
              </w:rPr>
            </w:pP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noWrap/>
            <w:vAlign w:val="center"/>
          </w:tcPr>
          <w:p w:rsidR="00E71F25" w:rsidRPr="00E71F25" w:rsidRDefault="00E71F25" w:rsidP="00E71F25">
            <w:pPr>
              <w:widowControl/>
              <w:autoSpaceDE/>
              <w:autoSpaceDN/>
              <w:adjustRightInd/>
              <w:jc w:val="center"/>
            </w:pPr>
            <w:r w:rsidRPr="00E71F25">
              <w:t>4,9</w:t>
            </w:r>
          </w:p>
        </w:tc>
        <w:tc>
          <w:tcPr>
            <w:tcW w:w="475" w:type="pct"/>
            <w:vAlign w:val="center"/>
          </w:tcPr>
          <w:p w:rsidR="00E71F25" w:rsidRPr="00E71F25" w:rsidRDefault="00E71F25" w:rsidP="00E71F25">
            <w:pPr>
              <w:widowControl/>
              <w:autoSpaceDE/>
              <w:autoSpaceDN/>
              <w:adjustRightInd/>
              <w:jc w:val="center"/>
            </w:pPr>
            <w:r w:rsidRPr="00E71F25">
              <w:t>37,8</w:t>
            </w:r>
          </w:p>
        </w:tc>
        <w:tc>
          <w:tcPr>
            <w:tcW w:w="475" w:type="pct"/>
            <w:vAlign w:val="center"/>
          </w:tcPr>
          <w:p w:rsidR="00E71F25" w:rsidRPr="00E71F25" w:rsidRDefault="00E71F25" w:rsidP="00E71F25">
            <w:pPr>
              <w:widowControl/>
              <w:autoSpaceDE/>
              <w:autoSpaceDN/>
              <w:adjustRightInd/>
              <w:jc w:val="center"/>
            </w:pPr>
            <w:r w:rsidRPr="00E71F25">
              <w:t>28,6</w:t>
            </w:r>
          </w:p>
        </w:tc>
        <w:tc>
          <w:tcPr>
            <w:tcW w:w="474" w:type="pct"/>
            <w:vAlign w:val="center"/>
          </w:tcPr>
          <w:p w:rsidR="00E71F25" w:rsidRPr="00E71F25" w:rsidRDefault="00E71F25" w:rsidP="00E71F25">
            <w:pPr>
              <w:widowControl/>
              <w:autoSpaceDE/>
              <w:autoSpaceDN/>
              <w:adjustRightInd/>
              <w:jc w:val="center"/>
            </w:pPr>
            <w:r w:rsidRPr="00E71F25">
              <w:t>28,7</w:t>
            </w:r>
          </w:p>
        </w:tc>
      </w:tr>
      <w:tr w:rsidR="00E71F25" w:rsidRPr="00E71F25" w:rsidTr="00AB124F">
        <w:trPr>
          <w:trHeight w:val="319"/>
        </w:trPr>
        <w:tc>
          <w:tcPr>
            <w:tcW w:w="1184" w:type="pct"/>
            <w:vAlign w:val="center"/>
          </w:tcPr>
          <w:p w:rsidR="00E71F25" w:rsidRPr="00E71F25" w:rsidRDefault="00E71F25" w:rsidP="00E71F25">
            <w:pPr>
              <w:widowControl/>
              <w:autoSpaceDE/>
              <w:autoSpaceDN/>
              <w:adjustRightInd/>
              <w:rPr>
                <w:sz w:val="24"/>
                <w:szCs w:val="24"/>
              </w:rPr>
            </w:pPr>
            <w:r w:rsidRPr="00E71F25">
              <w:rPr>
                <w:sz w:val="24"/>
                <w:szCs w:val="24"/>
              </w:rPr>
              <w:t>д. Борщевка</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100,0</w:t>
            </w:r>
          </w:p>
        </w:tc>
        <w:tc>
          <w:tcPr>
            <w:tcW w:w="475" w:type="pct"/>
            <w:vAlign w:val="center"/>
          </w:tcPr>
          <w:p w:rsidR="00E71F25" w:rsidRPr="00E71F25" w:rsidRDefault="00E71F25" w:rsidP="00E71F25">
            <w:pPr>
              <w:widowControl/>
              <w:autoSpaceDE/>
              <w:autoSpaceDN/>
              <w:adjustRightInd/>
              <w:jc w:val="center"/>
            </w:pPr>
            <w:r w:rsidRPr="00E71F25">
              <w:t>0,0</w:t>
            </w:r>
          </w:p>
        </w:tc>
        <w:tc>
          <w:tcPr>
            <w:tcW w:w="474" w:type="pct"/>
            <w:vAlign w:val="center"/>
          </w:tcPr>
          <w:p w:rsidR="00E71F25" w:rsidRPr="00E71F25" w:rsidRDefault="00E71F25" w:rsidP="00E71F25">
            <w:pPr>
              <w:widowControl/>
              <w:autoSpaceDE/>
              <w:autoSpaceDN/>
              <w:adjustRightInd/>
              <w:jc w:val="center"/>
            </w:pPr>
            <w:r w:rsidRPr="00E71F25">
              <w:t>0,0</w:t>
            </w:r>
          </w:p>
        </w:tc>
      </w:tr>
      <w:tr w:rsidR="00E71F25" w:rsidRPr="00E71F25" w:rsidTr="00AB124F">
        <w:trPr>
          <w:trHeight w:val="319"/>
        </w:trPr>
        <w:tc>
          <w:tcPr>
            <w:tcW w:w="1184" w:type="pct"/>
            <w:vAlign w:val="center"/>
          </w:tcPr>
          <w:p w:rsidR="00E71F25" w:rsidRPr="00E71F25" w:rsidRDefault="00E71F25" w:rsidP="00E71F25">
            <w:pPr>
              <w:widowControl/>
              <w:autoSpaceDE/>
              <w:autoSpaceDN/>
              <w:adjustRightInd/>
              <w:rPr>
                <w:sz w:val="24"/>
                <w:szCs w:val="24"/>
              </w:rPr>
            </w:pPr>
            <w:r w:rsidRPr="00E71F25">
              <w:rPr>
                <w:sz w:val="24"/>
                <w:szCs w:val="24"/>
              </w:rPr>
              <w:t>д. Будянка</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100,0</w:t>
            </w:r>
          </w:p>
        </w:tc>
        <w:tc>
          <w:tcPr>
            <w:tcW w:w="475" w:type="pct"/>
            <w:vAlign w:val="center"/>
          </w:tcPr>
          <w:p w:rsidR="00E71F25" w:rsidRPr="00E71F25" w:rsidRDefault="00E71F25" w:rsidP="00E71F25">
            <w:pPr>
              <w:widowControl/>
              <w:autoSpaceDE/>
              <w:autoSpaceDN/>
              <w:adjustRightInd/>
              <w:jc w:val="center"/>
            </w:pPr>
            <w:r w:rsidRPr="00E71F25">
              <w:t>0,0</w:t>
            </w:r>
          </w:p>
        </w:tc>
        <w:tc>
          <w:tcPr>
            <w:tcW w:w="474" w:type="pct"/>
            <w:vAlign w:val="center"/>
          </w:tcPr>
          <w:p w:rsidR="00E71F25" w:rsidRPr="00E71F25" w:rsidRDefault="00E71F25" w:rsidP="00E71F25">
            <w:pPr>
              <w:widowControl/>
              <w:autoSpaceDE/>
              <w:autoSpaceDN/>
              <w:adjustRightInd/>
              <w:jc w:val="center"/>
            </w:pPr>
            <w:r w:rsidRPr="00E71F25">
              <w:t>0,0</w:t>
            </w:r>
          </w:p>
        </w:tc>
      </w:tr>
      <w:tr w:rsidR="00E71F25" w:rsidRPr="00E71F25" w:rsidTr="00AB124F">
        <w:trPr>
          <w:trHeight w:val="369"/>
        </w:trPr>
        <w:tc>
          <w:tcPr>
            <w:tcW w:w="1184"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Думаничи</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9,2</w:t>
            </w:r>
          </w:p>
        </w:tc>
        <w:tc>
          <w:tcPr>
            <w:tcW w:w="475" w:type="pct"/>
            <w:vAlign w:val="center"/>
          </w:tcPr>
          <w:p w:rsidR="00E71F25" w:rsidRPr="00E71F25" w:rsidRDefault="00E71F25" w:rsidP="00E71F25">
            <w:pPr>
              <w:widowControl/>
              <w:autoSpaceDE/>
              <w:autoSpaceDN/>
              <w:adjustRightInd/>
              <w:jc w:val="center"/>
            </w:pPr>
            <w:r w:rsidRPr="00E71F25">
              <w:t>86,0</w:t>
            </w:r>
          </w:p>
        </w:tc>
        <w:tc>
          <w:tcPr>
            <w:tcW w:w="474" w:type="pct"/>
            <w:vAlign w:val="center"/>
          </w:tcPr>
          <w:p w:rsidR="00E71F25" w:rsidRPr="00E71F25" w:rsidRDefault="00E71F25" w:rsidP="00E71F25">
            <w:pPr>
              <w:widowControl/>
              <w:autoSpaceDE/>
              <w:autoSpaceDN/>
              <w:adjustRightInd/>
              <w:jc w:val="center"/>
            </w:pPr>
            <w:r w:rsidRPr="00E71F25">
              <w:t>4,9</w:t>
            </w:r>
          </w:p>
        </w:tc>
      </w:tr>
      <w:tr w:rsidR="00E71F25" w:rsidRPr="00E71F25" w:rsidTr="00AB124F">
        <w:trPr>
          <w:trHeight w:val="369"/>
        </w:trPr>
        <w:tc>
          <w:tcPr>
            <w:tcW w:w="1184" w:type="pct"/>
            <w:vMerge/>
            <w:vAlign w:val="center"/>
          </w:tcPr>
          <w:p w:rsidR="00E71F25" w:rsidRPr="00E71F25" w:rsidRDefault="00E71F25" w:rsidP="00E71F25">
            <w:pPr>
              <w:widowControl/>
              <w:autoSpaceDE/>
              <w:autoSpaceDN/>
              <w:adjustRightInd/>
              <w:rPr>
                <w:sz w:val="24"/>
                <w:szCs w:val="24"/>
              </w:rPr>
            </w:pP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4,8</w:t>
            </w:r>
          </w:p>
        </w:tc>
        <w:tc>
          <w:tcPr>
            <w:tcW w:w="475" w:type="pct"/>
            <w:vAlign w:val="center"/>
          </w:tcPr>
          <w:p w:rsidR="00E71F25" w:rsidRPr="00E71F25" w:rsidRDefault="00E71F25" w:rsidP="00E71F25">
            <w:pPr>
              <w:widowControl/>
              <w:autoSpaceDE/>
              <w:autoSpaceDN/>
              <w:adjustRightInd/>
              <w:jc w:val="center"/>
            </w:pPr>
            <w:r w:rsidRPr="00E71F25">
              <w:t>47,1</w:t>
            </w:r>
          </w:p>
        </w:tc>
        <w:tc>
          <w:tcPr>
            <w:tcW w:w="474" w:type="pct"/>
            <w:vAlign w:val="center"/>
          </w:tcPr>
          <w:p w:rsidR="00E71F25" w:rsidRPr="00E71F25" w:rsidRDefault="00E71F25" w:rsidP="00E71F25">
            <w:pPr>
              <w:widowControl/>
              <w:autoSpaceDE/>
              <w:autoSpaceDN/>
              <w:adjustRightInd/>
              <w:jc w:val="center"/>
            </w:pPr>
            <w:r w:rsidRPr="00E71F25">
              <w:t>48,1</w:t>
            </w:r>
          </w:p>
        </w:tc>
      </w:tr>
      <w:tr w:rsidR="00E71F25" w:rsidRPr="00E71F25" w:rsidTr="00AB124F">
        <w:trPr>
          <w:trHeight w:val="278"/>
        </w:trPr>
        <w:tc>
          <w:tcPr>
            <w:tcW w:w="1184"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Емельяновка</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9,6</w:t>
            </w:r>
          </w:p>
        </w:tc>
        <w:tc>
          <w:tcPr>
            <w:tcW w:w="475" w:type="pct"/>
            <w:vAlign w:val="center"/>
          </w:tcPr>
          <w:p w:rsidR="00E71F25" w:rsidRPr="00E71F25" w:rsidRDefault="00E71F25" w:rsidP="00E71F25">
            <w:pPr>
              <w:widowControl/>
              <w:autoSpaceDE/>
              <w:autoSpaceDN/>
              <w:adjustRightInd/>
              <w:jc w:val="center"/>
            </w:pPr>
            <w:r w:rsidRPr="00E71F25">
              <w:t>90,4</w:t>
            </w:r>
          </w:p>
        </w:tc>
        <w:tc>
          <w:tcPr>
            <w:tcW w:w="474" w:type="pct"/>
            <w:vAlign w:val="center"/>
          </w:tcPr>
          <w:p w:rsidR="00E71F25" w:rsidRPr="00E71F25" w:rsidRDefault="00E71F25" w:rsidP="00E71F25">
            <w:pPr>
              <w:widowControl/>
              <w:autoSpaceDE/>
              <w:autoSpaceDN/>
              <w:adjustRightInd/>
              <w:jc w:val="center"/>
            </w:pPr>
            <w:r w:rsidRPr="00E71F25">
              <w:t>0,0</w:t>
            </w:r>
          </w:p>
        </w:tc>
      </w:tr>
      <w:tr w:rsidR="00E71F25" w:rsidRPr="00E71F25" w:rsidTr="00AB124F">
        <w:trPr>
          <w:trHeight w:val="470"/>
        </w:trPr>
        <w:tc>
          <w:tcPr>
            <w:tcW w:w="1184" w:type="pct"/>
            <w:vMerge/>
            <w:vAlign w:val="center"/>
          </w:tcPr>
          <w:p w:rsidR="00E71F25" w:rsidRPr="00E71F25" w:rsidRDefault="00E71F25" w:rsidP="00E71F25">
            <w:pPr>
              <w:widowControl/>
              <w:autoSpaceDE/>
              <w:autoSpaceDN/>
              <w:adjustRightInd/>
              <w:rPr>
                <w:sz w:val="24"/>
                <w:szCs w:val="24"/>
              </w:rPr>
            </w:pP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4,8</w:t>
            </w:r>
          </w:p>
        </w:tc>
        <w:tc>
          <w:tcPr>
            <w:tcW w:w="475" w:type="pct"/>
            <w:vAlign w:val="center"/>
          </w:tcPr>
          <w:p w:rsidR="00E71F25" w:rsidRPr="00E71F25" w:rsidRDefault="00E71F25" w:rsidP="00E71F25">
            <w:pPr>
              <w:widowControl/>
              <w:autoSpaceDE/>
              <w:autoSpaceDN/>
              <w:adjustRightInd/>
              <w:jc w:val="center"/>
            </w:pPr>
            <w:r w:rsidRPr="00E71F25">
              <w:t>95,2</w:t>
            </w:r>
          </w:p>
        </w:tc>
        <w:tc>
          <w:tcPr>
            <w:tcW w:w="474" w:type="pct"/>
            <w:vAlign w:val="center"/>
          </w:tcPr>
          <w:p w:rsidR="00E71F25" w:rsidRPr="00E71F25" w:rsidRDefault="00E71F25" w:rsidP="00E71F25">
            <w:pPr>
              <w:widowControl/>
              <w:autoSpaceDE/>
              <w:autoSpaceDN/>
              <w:adjustRightInd/>
              <w:jc w:val="center"/>
            </w:pPr>
            <w:r w:rsidRPr="00E71F25">
              <w:t>0,0</w:t>
            </w:r>
          </w:p>
        </w:tc>
      </w:tr>
      <w:tr w:rsidR="00E71F25" w:rsidRPr="00E71F25" w:rsidTr="00AB124F">
        <w:trPr>
          <w:trHeight w:val="378"/>
        </w:trPr>
        <w:tc>
          <w:tcPr>
            <w:tcW w:w="1184"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Льнозавод</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9,2</w:t>
            </w:r>
          </w:p>
        </w:tc>
        <w:tc>
          <w:tcPr>
            <w:tcW w:w="475" w:type="pct"/>
            <w:vAlign w:val="center"/>
          </w:tcPr>
          <w:p w:rsidR="00E71F25" w:rsidRPr="00E71F25" w:rsidRDefault="00E71F25" w:rsidP="00E71F25">
            <w:pPr>
              <w:widowControl/>
              <w:autoSpaceDE/>
              <w:autoSpaceDN/>
              <w:adjustRightInd/>
              <w:jc w:val="center"/>
            </w:pPr>
            <w:r w:rsidRPr="00E71F25">
              <w:t>86,0</w:t>
            </w:r>
          </w:p>
        </w:tc>
        <w:tc>
          <w:tcPr>
            <w:tcW w:w="474" w:type="pct"/>
            <w:vAlign w:val="center"/>
          </w:tcPr>
          <w:p w:rsidR="00E71F25" w:rsidRPr="00E71F25" w:rsidRDefault="00E71F25" w:rsidP="00E71F25">
            <w:pPr>
              <w:widowControl/>
              <w:autoSpaceDE/>
              <w:autoSpaceDN/>
              <w:adjustRightInd/>
              <w:jc w:val="center"/>
            </w:pPr>
            <w:r w:rsidRPr="00E71F25">
              <w:t>4,9</w:t>
            </w:r>
          </w:p>
        </w:tc>
      </w:tr>
      <w:tr w:rsidR="00E71F25" w:rsidRPr="00E71F25" w:rsidTr="00AB124F">
        <w:trPr>
          <w:trHeight w:val="319"/>
        </w:trPr>
        <w:tc>
          <w:tcPr>
            <w:tcW w:w="1184" w:type="pct"/>
            <w:vMerge/>
            <w:vAlign w:val="center"/>
          </w:tcPr>
          <w:p w:rsidR="00E71F25" w:rsidRPr="00E71F25" w:rsidRDefault="00E71F25" w:rsidP="00E71F25">
            <w:pPr>
              <w:widowControl/>
              <w:autoSpaceDE/>
              <w:autoSpaceDN/>
              <w:adjustRightInd/>
              <w:rPr>
                <w:sz w:val="24"/>
                <w:szCs w:val="24"/>
              </w:rPr>
            </w:pP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4,8</w:t>
            </w:r>
          </w:p>
        </w:tc>
        <w:tc>
          <w:tcPr>
            <w:tcW w:w="475" w:type="pct"/>
            <w:vAlign w:val="center"/>
          </w:tcPr>
          <w:p w:rsidR="00E71F25" w:rsidRPr="00E71F25" w:rsidRDefault="00E71F25" w:rsidP="00E71F25">
            <w:pPr>
              <w:widowControl/>
              <w:autoSpaceDE/>
              <w:autoSpaceDN/>
              <w:adjustRightInd/>
              <w:jc w:val="center"/>
            </w:pPr>
            <w:r w:rsidRPr="00E71F25">
              <w:t>47,2</w:t>
            </w:r>
          </w:p>
        </w:tc>
        <w:tc>
          <w:tcPr>
            <w:tcW w:w="474" w:type="pct"/>
            <w:vAlign w:val="center"/>
          </w:tcPr>
          <w:p w:rsidR="00E71F25" w:rsidRPr="00E71F25" w:rsidRDefault="00E71F25" w:rsidP="00E71F25">
            <w:pPr>
              <w:widowControl/>
              <w:autoSpaceDE/>
              <w:autoSpaceDN/>
              <w:adjustRightInd/>
              <w:jc w:val="center"/>
            </w:pPr>
            <w:r w:rsidRPr="00E71F25">
              <w:t>48,0</w:t>
            </w:r>
          </w:p>
        </w:tc>
      </w:tr>
      <w:tr w:rsidR="00E71F25" w:rsidRPr="00E71F25" w:rsidTr="00AB124F">
        <w:trPr>
          <w:trHeight w:val="319"/>
        </w:trPr>
        <w:tc>
          <w:tcPr>
            <w:tcW w:w="1184" w:type="pct"/>
            <w:vAlign w:val="center"/>
          </w:tcPr>
          <w:p w:rsidR="00E71F25" w:rsidRPr="00E71F25" w:rsidRDefault="00E71F25" w:rsidP="00E71F25">
            <w:pPr>
              <w:widowControl/>
              <w:autoSpaceDE/>
              <w:autoSpaceDN/>
              <w:adjustRightInd/>
              <w:rPr>
                <w:sz w:val="24"/>
                <w:szCs w:val="24"/>
              </w:rPr>
            </w:pPr>
            <w:r w:rsidRPr="00E71F25">
              <w:rPr>
                <w:sz w:val="24"/>
                <w:szCs w:val="24"/>
              </w:rPr>
              <w:t>д. Навины</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4" w:type="pct"/>
            <w:vAlign w:val="center"/>
          </w:tcPr>
          <w:p w:rsidR="00E71F25" w:rsidRPr="00E71F25" w:rsidRDefault="00E71F25" w:rsidP="00E71F25">
            <w:pPr>
              <w:widowControl/>
              <w:autoSpaceDE/>
              <w:autoSpaceDN/>
              <w:adjustRightInd/>
              <w:jc w:val="center"/>
            </w:pPr>
            <w:r w:rsidRPr="00E71F25">
              <w:t>100,0</w:t>
            </w:r>
          </w:p>
        </w:tc>
      </w:tr>
      <w:tr w:rsidR="00E71F25" w:rsidRPr="00E71F25" w:rsidTr="00AB124F">
        <w:trPr>
          <w:trHeight w:val="319"/>
        </w:trPr>
        <w:tc>
          <w:tcPr>
            <w:tcW w:w="1184" w:type="pct"/>
            <w:vAlign w:val="center"/>
          </w:tcPr>
          <w:p w:rsidR="00E71F25" w:rsidRPr="00E71F25" w:rsidRDefault="00E71F25" w:rsidP="00E71F25">
            <w:pPr>
              <w:widowControl/>
              <w:autoSpaceDE/>
              <w:autoSpaceDN/>
              <w:adjustRightInd/>
              <w:rPr>
                <w:sz w:val="24"/>
                <w:szCs w:val="24"/>
              </w:rPr>
            </w:pPr>
            <w:r w:rsidRPr="00E71F25">
              <w:rPr>
                <w:sz w:val="24"/>
                <w:szCs w:val="24"/>
              </w:rPr>
              <w:t>д. Стариково</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4" w:type="pct"/>
            <w:vAlign w:val="center"/>
          </w:tcPr>
          <w:p w:rsidR="00E71F25" w:rsidRPr="00E71F25" w:rsidRDefault="00E71F25" w:rsidP="00E71F25">
            <w:pPr>
              <w:widowControl/>
              <w:autoSpaceDE/>
              <w:autoSpaceDN/>
              <w:adjustRightInd/>
              <w:jc w:val="center"/>
            </w:pPr>
            <w:r w:rsidRPr="00E71F25">
              <w:t>100,0</w:t>
            </w:r>
          </w:p>
        </w:tc>
      </w:tr>
      <w:tr w:rsidR="00E71F25" w:rsidRPr="00E71F25" w:rsidTr="00AB124F">
        <w:trPr>
          <w:trHeight w:val="349"/>
        </w:trPr>
        <w:tc>
          <w:tcPr>
            <w:tcW w:w="1184"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Стомятка</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9,2</w:t>
            </w:r>
          </w:p>
        </w:tc>
        <w:tc>
          <w:tcPr>
            <w:tcW w:w="474" w:type="pct"/>
            <w:vAlign w:val="center"/>
          </w:tcPr>
          <w:p w:rsidR="00E71F25" w:rsidRPr="00E71F25" w:rsidRDefault="00E71F25" w:rsidP="00E71F25">
            <w:pPr>
              <w:widowControl/>
              <w:autoSpaceDE/>
              <w:autoSpaceDN/>
              <w:adjustRightInd/>
              <w:jc w:val="center"/>
            </w:pPr>
            <w:r w:rsidRPr="00E71F25">
              <w:t>90,8</w:t>
            </w:r>
          </w:p>
        </w:tc>
      </w:tr>
      <w:tr w:rsidR="00E71F25" w:rsidRPr="00E71F25" w:rsidTr="00AB124F">
        <w:trPr>
          <w:trHeight w:val="349"/>
        </w:trPr>
        <w:tc>
          <w:tcPr>
            <w:tcW w:w="1184" w:type="pct"/>
            <w:vMerge/>
            <w:vAlign w:val="center"/>
          </w:tcPr>
          <w:p w:rsidR="00E71F25" w:rsidRPr="00E71F25" w:rsidRDefault="00E71F25" w:rsidP="00E71F25">
            <w:pPr>
              <w:widowControl/>
              <w:autoSpaceDE/>
              <w:autoSpaceDN/>
              <w:adjustRightInd/>
              <w:rPr>
                <w:sz w:val="24"/>
                <w:szCs w:val="24"/>
              </w:rPr>
            </w:pP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1" w:type="pct"/>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55,0</w:t>
            </w:r>
          </w:p>
        </w:tc>
        <w:tc>
          <w:tcPr>
            <w:tcW w:w="474" w:type="pct"/>
            <w:vAlign w:val="center"/>
          </w:tcPr>
          <w:p w:rsidR="00E71F25" w:rsidRPr="00E71F25" w:rsidRDefault="00E71F25" w:rsidP="00E71F25">
            <w:pPr>
              <w:widowControl/>
              <w:autoSpaceDE/>
              <w:autoSpaceDN/>
              <w:adjustRightInd/>
              <w:jc w:val="center"/>
            </w:pPr>
            <w:r w:rsidRPr="00E71F25">
              <w:t>45,0</w:t>
            </w:r>
          </w:p>
        </w:tc>
      </w:tr>
      <w:tr w:rsidR="00E71F25" w:rsidRPr="00E71F25" w:rsidTr="00AB124F">
        <w:trPr>
          <w:trHeight w:val="115"/>
        </w:trPr>
        <w:tc>
          <w:tcPr>
            <w:tcW w:w="1184"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Сяковка</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4" w:type="pct"/>
            <w:vAlign w:val="center"/>
          </w:tcPr>
          <w:p w:rsidR="00E71F25" w:rsidRPr="00E71F25" w:rsidRDefault="00E71F25" w:rsidP="00E71F25">
            <w:pPr>
              <w:widowControl/>
              <w:autoSpaceDE/>
              <w:autoSpaceDN/>
              <w:adjustRightInd/>
              <w:jc w:val="center"/>
            </w:pPr>
            <w:r w:rsidRPr="00E71F25">
              <w:t>100,0</w:t>
            </w:r>
          </w:p>
        </w:tc>
      </w:tr>
      <w:tr w:rsidR="00E71F25" w:rsidRPr="00E71F25" w:rsidTr="00AB124F">
        <w:trPr>
          <w:trHeight w:val="115"/>
        </w:trPr>
        <w:tc>
          <w:tcPr>
            <w:tcW w:w="1184" w:type="pct"/>
            <w:vMerge/>
            <w:vAlign w:val="center"/>
          </w:tcPr>
          <w:p w:rsidR="00E71F25" w:rsidRPr="00E71F25" w:rsidRDefault="00E71F25" w:rsidP="00E71F25">
            <w:pPr>
              <w:widowControl/>
              <w:autoSpaceDE/>
              <w:autoSpaceDN/>
              <w:adjustRightInd/>
              <w:rPr>
                <w:sz w:val="24"/>
                <w:szCs w:val="24"/>
              </w:rPr>
            </w:pP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 xml:space="preserve">Модернизация водоводов и уличной водопроводной </w:t>
            </w:r>
            <w:r w:rsidRPr="00E71F25">
              <w:rPr>
                <w:sz w:val="24"/>
                <w:szCs w:val="24"/>
              </w:rPr>
              <w:lastRenderedPageBreak/>
              <w:t>сети</w:t>
            </w:r>
          </w:p>
        </w:tc>
        <w:tc>
          <w:tcPr>
            <w:tcW w:w="411" w:type="pct"/>
            <w:noWrap/>
            <w:vAlign w:val="center"/>
          </w:tcPr>
          <w:p w:rsidR="00E71F25" w:rsidRPr="00E71F25" w:rsidRDefault="00E71F25" w:rsidP="00E71F25">
            <w:pPr>
              <w:widowControl/>
              <w:autoSpaceDE/>
              <w:autoSpaceDN/>
              <w:adjustRightInd/>
              <w:jc w:val="center"/>
            </w:pPr>
            <w:r w:rsidRPr="00E71F25">
              <w:lastRenderedPageBreak/>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55,1</w:t>
            </w:r>
          </w:p>
        </w:tc>
        <w:tc>
          <w:tcPr>
            <w:tcW w:w="474" w:type="pct"/>
            <w:vAlign w:val="center"/>
          </w:tcPr>
          <w:p w:rsidR="00E71F25" w:rsidRPr="00E71F25" w:rsidRDefault="00E71F25" w:rsidP="00E71F25">
            <w:pPr>
              <w:widowControl/>
              <w:autoSpaceDE/>
              <w:autoSpaceDN/>
              <w:adjustRightInd/>
              <w:jc w:val="center"/>
            </w:pPr>
            <w:r w:rsidRPr="00E71F25">
              <w:t>44,9</w:t>
            </w:r>
          </w:p>
        </w:tc>
      </w:tr>
      <w:tr w:rsidR="00E71F25" w:rsidRPr="00E71F25" w:rsidTr="00AB124F">
        <w:trPr>
          <w:trHeight w:val="115"/>
        </w:trPr>
        <w:tc>
          <w:tcPr>
            <w:tcW w:w="1184" w:type="pct"/>
            <w:vAlign w:val="center"/>
          </w:tcPr>
          <w:p w:rsidR="00E71F25" w:rsidRPr="00E71F25" w:rsidRDefault="00E71F25" w:rsidP="00E71F25">
            <w:pPr>
              <w:widowControl/>
              <w:autoSpaceDE/>
              <w:autoSpaceDN/>
              <w:adjustRightInd/>
              <w:rPr>
                <w:sz w:val="24"/>
                <w:szCs w:val="24"/>
              </w:rPr>
            </w:pPr>
            <w:r w:rsidRPr="00E71F25">
              <w:rPr>
                <w:sz w:val="24"/>
                <w:szCs w:val="24"/>
              </w:rPr>
              <w:lastRenderedPageBreak/>
              <w:t>д. Терешок</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4" w:type="pct"/>
            <w:vAlign w:val="center"/>
          </w:tcPr>
          <w:p w:rsidR="00E71F25" w:rsidRPr="00E71F25" w:rsidRDefault="00E71F25" w:rsidP="00E71F25">
            <w:pPr>
              <w:widowControl/>
              <w:autoSpaceDE/>
              <w:autoSpaceDN/>
              <w:adjustRightInd/>
              <w:jc w:val="center"/>
            </w:pPr>
            <w:r w:rsidRPr="00E71F25">
              <w:t>100,0</w:t>
            </w:r>
          </w:p>
        </w:tc>
      </w:tr>
      <w:tr w:rsidR="00E71F25" w:rsidRPr="00E71F25" w:rsidTr="00AB124F">
        <w:trPr>
          <w:trHeight w:val="115"/>
        </w:trPr>
        <w:tc>
          <w:tcPr>
            <w:tcW w:w="1184" w:type="pct"/>
            <w:vAlign w:val="center"/>
          </w:tcPr>
          <w:p w:rsidR="00E71F25" w:rsidRPr="00E71F25" w:rsidRDefault="00E71F25" w:rsidP="00E71F25">
            <w:pPr>
              <w:widowControl/>
              <w:autoSpaceDE/>
              <w:autoSpaceDN/>
              <w:adjustRightInd/>
              <w:rPr>
                <w:sz w:val="24"/>
                <w:szCs w:val="24"/>
              </w:rPr>
            </w:pPr>
            <w:r w:rsidRPr="00E71F25">
              <w:rPr>
                <w:sz w:val="24"/>
                <w:szCs w:val="24"/>
              </w:rPr>
              <w:t>д. Торчиловка</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4" w:type="pct"/>
            <w:vAlign w:val="center"/>
          </w:tcPr>
          <w:p w:rsidR="00E71F25" w:rsidRPr="00E71F25" w:rsidRDefault="00E71F25" w:rsidP="00E71F25">
            <w:pPr>
              <w:widowControl/>
              <w:autoSpaceDE/>
              <w:autoSpaceDN/>
              <w:adjustRightInd/>
              <w:jc w:val="center"/>
            </w:pPr>
            <w:r w:rsidRPr="00E71F25">
              <w:t>100,0</w:t>
            </w:r>
          </w:p>
        </w:tc>
      </w:tr>
      <w:tr w:rsidR="00E71F25" w:rsidRPr="00E71F25" w:rsidTr="00AB124F">
        <w:trPr>
          <w:trHeight w:val="295"/>
        </w:trPr>
        <w:tc>
          <w:tcPr>
            <w:tcW w:w="1184"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Шанталово</w:t>
            </w: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90,8</w:t>
            </w:r>
          </w:p>
        </w:tc>
        <w:tc>
          <w:tcPr>
            <w:tcW w:w="474" w:type="pct"/>
            <w:vAlign w:val="center"/>
          </w:tcPr>
          <w:p w:rsidR="00E71F25" w:rsidRPr="00E71F25" w:rsidRDefault="00E71F25" w:rsidP="00E71F25">
            <w:pPr>
              <w:widowControl/>
              <w:autoSpaceDE/>
              <w:autoSpaceDN/>
              <w:adjustRightInd/>
              <w:jc w:val="center"/>
            </w:pPr>
            <w:r w:rsidRPr="00E71F25">
              <w:t>9,2</w:t>
            </w:r>
          </w:p>
        </w:tc>
      </w:tr>
      <w:tr w:rsidR="00E71F25" w:rsidRPr="00E71F25" w:rsidTr="00AB124F">
        <w:trPr>
          <w:trHeight w:val="295"/>
        </w:trPr>
        <w:tc>
          <w:tcPr>
            <w:tcW w:w="1184" w:type="pct"/>
            <w:vMerge/>
            <w:vAlign w:val="center"/>
          </w:tcPr>
          <w:p w:rsidR="00E71F25" w:rsidRPr="00E71F25" w:rsidRDefault="00E71F25" w:rsidP="00E71F25">
            <w:pPr>
              <w:widowControl/>
              <w:autoSpaceDE/>
              <w:autoSpaceDN/>
              <w:adjustRightInd/>
              <w:rPr>
                <w:sz w:val="24"/>
                <w:szCs w:val="24"/>
              </w:rPr>
            </w:pPr>
          </w:p>
        </w:tc>
        <w:tc>
          <w:tcPr>
            <w:tcW w:w="1569"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1" w:type="pct"/>
            <w:noWrap/>
            <w:vAlign w:val="center"/>
          </w:tcPr>
          <w:p w:rsidR="00E71F25" w:rsidRPr="00E71F25" w:rsidRDefault="00E71F25" w:rsidP="00E71F25">
            <w:pPr>
              <w:widowControl/>
              <w:autoSpaceDE/>
              <w:autoSpaceDN/>
              <w:adjustRightInd/>
              <w:jc w:val="center"/>
            </w:pPr>
            <w:r w:rsidRPr="00E71F25">
              <w:t>0,0</w:t>
            </w:r>
          </w:p>
        </w:tc>
        <w:tc>
          <w:tcPr>
            <w:tcW w:w="411"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0,0</w:t>
            </w:r>
          </w:p>
        </w:tc>
        <w:tc>
          <w:tcPr>
            <w:tcW w:w="475" w:type="pct"/>
            <w:vAlign w:val="center"/>
          </w:tcPr>
          <w:p w:rsidR="00E71F25" w:rsidRPr="00E71F25" w:rsidRDefault="00E71F25" w:rsidP="00E71F25">
            <w:pPr>
              <w:widowControl/>
              <w:autoSpaceDE/>
              <w:autoSpaceDN/>
              <w:adjustRightInd/>
              <w:jc w:val="center"/>
            </w:pPr>
            <w:r w:rsidRPr="00E71F25">
              <w:t>44,9</w:t>
            </w:r>
          </w:p>
        </w:tc>
        <w:tc>
          <w:tcPr>
            <w:tcW w:w="474" w:type="pct"/>
            <w:vAlign w:val="center"/>
          </w:tcPr>
          <w:p w:rsidR="00E71F25" w:rsidRPr="00E71F25" w:rsidRDefault="00E71F25" w:rsidP="00E71F25">
            <w:pPr>
              <w:widowControl/>
              <w:autoSpaceDE/>
              <w:autoSpaceDN/>
              <w:adjustRightInd/>
              <w:jc w:val="center"/>
            </w:pPr>
            <w:r w:rsidRPr="00E71F25">
              <w:t>55,1</w:t>
            </w:r>
          </w:p>
        </w:tc>
      </w:tr>
      <w:tr w:rsidR="00E71F25" w:rsidRPr="00E71F25" w:rsidTr="00AB124F">
        <w:trPr>
          <w:trHeight w:val="335"/>
        </w:trPr>
        <w:tc>
          <w:tcPr>
            <w:tcW w:w="1184" w:type="pct"/>
            <w:vAlign w:val="center"/>
          </w:tcPr>
          <w:p w:rsidR="00E71F25" w:rsidRPr="00E71F25" w:rsidRDefault="00E71F25" w:rsidP="00E71F25">
            <w:pPr>
              <w:widowControl/>
              <w:autoSpaceDE/>
              <w:autoSpaceDN/>
              <w:adjustRightInd/>
              <w:jc w:val="center"/>
              <w:rPr>
                <w:b/>
                <w:bCs/>
                <w:sz w:val="24"/>
                <w:szCs w:val="24"/>
              </w:rPr>
            </w:pPr>
          </w:p>
        </w:tc>
        <w:tc>
          <w:tcPr>
            <w:tcW w:w="1569" w:type="pct"/>
            <w:vAlign w:val="center"/>
          </w:tcPr>
          <w:p w:rsidR="00E71F25" w:rsidRPr="00E71F25" w:rsidRDefault="00E71F25" w:rsidP="00E71F25">
            <w:pPr>
              <w:widowControl/>
              <w:autoSpaceDE/>
              <w:autoSpaceDN/>
              <w:adjustRightInd/>
              <w:rPr>
                <w:b/>
                <w:bCs/>
                <w:sz w:val="24"/>
                <w:szCs w:val="24"/>
              </w:rPr>
            </w:pPr>
            <w:r w:rsidRPr="00E71F25">
              <w:rPr>
                <w:b/>
                <w:bCs/>
                <w:sz w:val="24"/>
                <w:szCs w:val="24"/>
              </w:rPr>
              <w:t>Итого по поселению</w:t>
            </w:r>
          </w:p>
        </w:tc>
        <w:tc>
          <w:tcPr>
            <w:tcW w:w="411" w:type="pct"/>
            <w:vAlign w:val="center"/>
          </w:tcPr>
          <w:p w:rsidR="00E71F25" w:rsidRPr="00E71F25" w:rsidRDefault="00E71F25" w:rsidP="00E71F25">
            <w:pPr>
              <w:widowControl/>
              <w:autoSpaceDE/>
              <w:autoSpaceDN/>
              <w:adjustRightInd/>
              <w:jc w:val="center"/>
              <w:rPr>
                <w:b/>
              </w:rPr>
            </w:pPr>
            <w:r w:rsidRPr="00E71F25">
              <w:rPr>
                <w:b/>
              </w:rPr>
              <w:t>0,0</w:t>
            </w:r>
          </w:p>
        </w:tc>
        <w:tc>
          <w:tcPr>
            <w:tcW w:w="411" w:type="pct"/>
            <w:vAlign w:val="center"/>
          </w:tcPr>
          <w:p w:rsidR="00E71F25" w:rsidRPr="00E71F25" w:rsidRDefault="00E71F25" w:rsidP="00E71F25">
            <w:pPr>
              <w:widowControl/>
              <w:autoSpaceDE/>
              <w:autoSpaceDN/>
              <w:adjustRightInd/>
              <w:jc w:val="center"/>
              <w:rPr>
                <w:b/>
              </w:rPr>
            </w:pPr>
            <w:r w:rsidRPr="00E71F25">
              <w:rPr>
                <w:b/>
              </w:rPr>
              <w:t>2,7</w:t>
            </w:r>
          </w:p>
        </w:tc>
        <w:tc>
          <w:tcPr>
            <w:tcW w:w="475" w:type="pct"/>
            <w:vAlign w:val="center"/>
          </w:tcPr>
          <w:p w:rsidR="00E71F25" w:rsidRPr="00E71F25" w:rsidRDefault="00E71F25" w:rsidP="00E71F25">
            <w:pPr>
              <w:widowControl/>
              <w:autoSpaceDE/>
              <w:autoSpaceDN/>
              <w:adjustRightInd/>
              <w:jc w:val="center"/>
              <w:rPr>
                <w:b/>
              </w:rPr>
            </w:pPr>
            <w:r w:rsidRPr="00E71F25">
              <w:rPr>
                <w:b/>
              </w:rPr>
              <w:t>22,9</w:t>
            </w:r>
          </w:p>
        </w:tc>
        <w:tc>
          <w:tcPr>
            <w:tcW w:w="475" w:type="pct"/>
            <w:vAlign w:val="center"/>
          </w:tcPr>
          <w:p w:rsidR="00E71F25" w:rsidRPr="00E71F25" w:rsidRDefault="00E71F25" w:rsidP="00E71F25">
            <w:pPr>
              <w:widowControl/>
              <w:autoSpaceDE/>
              <w:autoSpaceDN/>
              <w:adjustRightInd/>
              <w:jc w:val="center"/>
              <w:rPr>
                <w:b/>
              </w:rPr>
            </w:pPr>
            <w:r w:rsidRPr="00E71F25">
              <w:rPr>
                <w:b/>
              </w:rPr>
              <w:t>42,8</w:t>
            </w:r>
          </w:p>
        </w:tc>
        <w:tc>
          <w:tcPr>
            <w:tcW w:w="474" w:type="pct"/>
            <w:vAlign w:val="center"/>
          </w:tcPr>
          <w:p w:rsidR="00E71F25" w:rsidRPr="00E71F25" w:rsidRDefault="00E71F25" w:rsidP="00E71F25">
            <w:pPr>
              <w:widowControl/>
              <w:autoSpaceDE/>
              <w:autoSpaceDN/>
              <w:adjustRightInd/>
              <w:jc w:val="center"/>
              <w:rPr>
                <w:b/>
              </w:rPr>
            </w:pPr>
            <w:r w:rsidRPr="00E71F25">
              <w:rPr>
                <w:b/>
              </w:rPr>
              <w:t>31,6</w:t>
            </w:r>
          </w:p>
        </w:tc>
      </w:tr>
    </w:tbl>
    <w:p w:rsidR="00E71F25" w:rsidRPr="00E71F25" w:rsidRDefault="00E71F25" w:rsidP="00E71F25">
      <w:pPr>
        <w:widowControl/>
        <w:autoSpaceDE/>
        <w:autoSpaceDN/>
        <w:adjustRightInd/>
        <w:spacing w:line="360" w:lineRule="auto"/>
        <w:ind w:firstLine="720"/>
        <w:jc w:val="both"/>
        <w:rPr>
          <w:sz w:val="28"/>
          <w:szCs w:val="28"/>
        </w:rPr>
        <w:sectPr w:rsidR="00E71F25" w:rsidRPr="00E71F25" w:rsidSect="00436D02">
          <w:pgSz w:w="11906" w:h="16838"/>
          <w:pgMar w:top="1134" w:right="720" w:bottom="1134" w:left="1260"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18" w:name="_Toc376792251"/>
      <w:r w:rsidRPr="00E71F25">
        <w:rPr>
          <w:rFonts w:cs="Arial"/>
          <w:b/>
          <w:bCs/>
          <w:color w:val="000000"/>
          <w:kern w:val="32"/>
          <w:sz w:val="28"/>
          <w:szCs w:val="28"/>
        </w:rPr>
        <w:lastRenderedPageBreak/>
        <w:t>4.2 Предложения по строительству, реконструкции и модернизации объектов централизованных систем водоотведения</w:t>
      </w:r>
      <w:bookmarkEnd w:id="18"/>
    </w:p>
    <w:p w:rsidR="00E71F25" w:rsidRPr="00E71F25" w:rsidRDefault="00E71F25" w:rsidP="00E71F25">
      <w:pPr>
        <w:widowControl/>
        <w:autoSpaceDE/>
        <w:autoSpaceDN/>
        <w:adjustRightInd/>
        <w:spacing w:line="360" w:lineRule="auto"/>
        <w:ind w:firstLine="720"/>
        <w:jc w:val="both"/>
        <w:rPr>
          <w:color w:val="000000"/>
          <w:sz w:val="28"/>
          <w:szCs w:val="28"/>
          <w:u w:val="single"/>
        </w:rPr>
      </w:pPr>
      <w:r w:rsidRPr="00E71F25">
        <w:rPr>
          <w:color w:val="000000"/>
          <w:sz w:val="28"/>
          <w:szCs w:val="28"/>
        </w:rPr>
        <w:t>Схемой предполагается следующие мероприятия по усовершенствованию схемы водоотведения.</w:t>
      </w:r>
    </w:p>
    <w:p w:rsidR="00E71F25" w:rsidRPr="00E71F25" w:rsidRDefault="00E71F25" w:rsidP="00E71F25">
      <w:pPr>
        <w:widowControl/>
        <w:autoSpaceDE/>
        <w:autoSpaceDN/>
        <w:adjustRightInd/>
        <w:spacing w:line="288" w:lineRule="auto"/>
        <w:ind w:firstLine="709"/>
        <w:jc w:val="both"/>
        <w:rPr>
          <w:i/>
          <w:color w:val="000000"/>
          <w:sz w:val="28"/>
          <w:szCs w:val="28"/>
        </w:rPr>
      </w:pPr>
      <w:r w:rsidRPr="00E71F25">
        <w:rPr>
          <w:i/>
          <w:color w:val="000000"/>
          <w:sz w:val="28"/>
          <w:szCs w:val="28"/>
        </w:rPr>
        <w:t>Первоочередные мероприятия:</w:t>
      </w:r>
    </w:p>
    <w:p w:rsidR="00E71F25" w:rsidRPr="00E71F25" w:rsidRDefault="00E71F25" w:rsidP="00E71F25">
      <w:pPr>
        <w:widowControl/>
        <w:numPr>
          <w:ilvl w:val="0"/>
          <w:numId w:val="4"/>
        </w:numPr>
        <w:tabs>
          <w:tab w:val="left" w:pos="993"/>
        </w:tabs>
        <w:autoSpaceDE/>
        <w:autoSpaceDN/>
        <w:adjustRightInd/>
        <w:spacing w:line="360" w:lineRule="auto"/>
        <w:ind w:firstLine="709"/>
        <w:contextualSpacing/>
        <w:jc w:val="both"/>
        <w:rPr>
          <w:color w:val="000000"/>
          <w:sz w:val="28"/>
          <w:szCs w:val="28"/>
        </w:rPr>
      </w:pPr>
      <w:r w:rsidRPr="00E71F25">
        <w:rPr>
          <w:color w:val="000000"/>
          <w:sz w:val="28"/>
          <w:szCs w:val="28"/>
        </w:rPr>
        <w:t>Строительство очистных сооружений в п. Стодолище. Разработан проект «Строительство очистных сооружений с сетями канализации и ремонт существующей КНС в п. Стодолище Починковского района Смоленской области» (</w:t>
      </w:r>
      <w:smartTag w:uri="urn:schemas-microsoft-com:office:smarttags" w:element="metricconverter">
        <w:smartTagPr>
          <w:attr w:name="ProductID" w:val="2008 г"/>
        </w:smartTagPr>
        <w:r w:rsidRPr="00E71F25">
          <w:rPr>
            <w:color w:val="000000"/>
            <w:sz w:val="28"/>
            <w:szCs w:val="28"/>
          </w:rPr>
          <w:t>2008 г</w:t>
        </w:r>
      </w:smartTag>
      <w:r w:rsidRPr="00E71F25">
        <w:rPr>
          <w:color w:val="000000"/>
          <w:sz w:val="28"/>
          <w:szCs w:val="28"/>
        </w:rPr>
        <w:t xml:space="preserve">.) Срок реализации проекта – </w:t>
      </w:r>
      <w:smartTag w:uri="urn:schemas-microsoft-com:office:smarttags" w:element="metricconverter">
        <w:smartTagPr>
          <w:attr w:name="ProductID" w:val="2017 г"/>
        </w:smartTagPr>
        <w:r w:rsidRPr="00E71F25">
          <w:rPr>
            <w:color w:val="000000"/>
            <w:sz w:val="28"/>
            <w:szCs w:val="28"/>
          </w:rPr>
          <w:t>2017 г</w:t>
        </w:r>
      </w:smartTag>
      <w:r w:rsidRPr="00E71F25">
        <w:rPr>
          <w:color w:val="000000"/>
          <w:sz w:val="28"/>
          <w:szCs w:val="28"/>
        </w:rPr>
        <w:t>.</w:t>
      </w:r>
    </w:p>
    <w:p w:rsidR="00E71F25" w:rsidRPr="00E71F25" w:rsidRDefault="00E71F25" w:rsidP="00E71F25">
      <w:pPr>
        <w:widowControl/>
        <w:numPr>
          <w:ilvl w:val="0"/>
          <w:numId w:val="4"/>
        </w:numPr>
        <w:tabs>
          <w:tab w:val="left" w:pos="851"/>
          <w:tab w:val="left" w:pos="993"/>
        </w:tabs>
        <w:autoSpaceDE/>
        <w:autoSpaceDN/>
        <w:adjustRightInd/>
        <w:spacing w:line="360" w:lineRule="auto"/>
        <w:ind w:firstLine="709"/>
        <w:jc w:val="both"/>
        <w:rPr>
          <w:bCs/>
          <w:color w:val="000000"/>
          <w:sz w:val="28"/>
          <w:szCs w:val="28"/>
        </w:rPr>
      </w:pPr>
      <w:r w:rsidRPr="00E71F25">
        <w:rPr>
          <w:bCs/>
          <w:color w:val="000000"/>
          <w:sz w:val="28"/>
          <w:szCs w:val="28"/>
        </w:rPr>
        <w:t>Модернизация КНС, главных канализационных коллекторов и уличных канализационных сетей в п. Стодолище, д. Думаничи, д. Шанталово (Программа модернизации системы водоснабжения Стодолищенского сельского поселения (2012-2017 гг.), на общую сумму - 65,136 млн.руб.).</w:t>
      </w:r>
    </w:p>
    <w:p w:rsidR="00E71F25" w:rsidRPr="00E71F25" w:rsidRDefault="00E71F25" w:rsidP="00E71F25">
      <w:pPr>
        <w:widowControl/>
        <w:numPr>
          <w:ilvl w:val="0"/>
          <w:numId w:val="4"/>
        </w:numPr>
        <w:tabs>
          <w:tab w:val="left" w:pos="851"/>
          <w:tab w:val="left" w:pos="993"/>
        </w:tabs>
        <w:autoSpaceDE/>
        <w:autoSpaceDN/>
        <w:adjustRightInd/>
        <w:spacing w:line="360" w:lineRule="auto"/>
        <w:ind w:firstLine="709"/>
        <w:jc w:val="both"/>
        <w:rPr>
          <w:bCs/>
          <w:color w:val="000000"/>
          <w:sz w:val="28"/>
          <w:szCs w:val="28"/>
        </w:rPr>
      </w:pPr>
      <w:r w:rsidRPr="00E71F25">
        <w:rPr>
          <w:iCs/>
          <w:color w:val="000000"/>
          <w:sz w:val="28"/>
          <w:szCs w:val="28"/>
        </w:rPr>
        <w:t>Проведение мероприятий по снижению объемов водоотведения за счет введения систем оборотного водоснабжения, создания бессточных производств и водосберегающих технологий.</w:t>
      </w:r>
    </w:p>
    <w:p w:rsidR="00E71F25" w:rsidRPr="00E71F25" w:rsidRDefault="00E71F25" w:rsidP="00E71F25">
      <w:pPr>
        <w:widowControl/>
        <w:tabs>
          <w:tab w:val="num" w:pos="1080"/>
        </w:tabs>
        <w:autoSpaceDE/>
        <w:autoSpaceDN/>
        <w:adjustRightInd/>
        <w:spacing w:line="360" w:lineRule="auto"/>
        <w:ind w:firstLine="720"/>
        <w:jc w:val="both"/>
        <w:rPr>
          <w:iCs/>
          <w:color w:val="000000"/>
          <w:sz w:val="28"/>
          <w:szCs w:val="28"/>
        </w:rPr>
      </w:pPr>
      <w:r w:rsidRPr="00E71F25">
        <w:rPr>
          <w:iCs/>
          <w:color w:val="000000"/>
          <w:sz w:val="28"/>
          <w:szCs w:val="28"/>
        </w:rPr>
        <w:t>4.</w:t>
      </w:r>
      <w:r w:rsidRPr="00E71F25">
        <w:rPr>
          <w:iCs/>
          <w:color w:val="000000"/>
          <w:sz w:val="28"/>
          <w:szCs w:val="28"/>
        </w:rPr>
        <w:tab/>
        <w:t>Канализование новых площадок строительства и существующего неканализованного жилого фонда самотечными коллекторами.</w:t>
      </w:r>
    </w:p>
    <w:p w:rsidR="00E71F25" w:rsidRPr="00E71F25" w:rsidRDefault="00E71F25" w:rsidP="00E71F25">
      <w:pPr>
        <w:widowControl/>
        <w:tabs>
          <w:tab w:val="left" w:pos="851"/>
          <w:tab w:val="left" w:pos="993"/>
        </w:tabs>
        <w:autoSpaceDE/>
        <w:autoSpaceDN/>
        <w:adjustRightInd/>
        <w:spacing w:line="288" w:lineRule="auto"/>
        <w:jc w:val="both"/>
        <w:rPr>
          <w:bCs/>
          <w:color w:val="000000"/>
          <w:sz w:val="28"/>
          <w:szCs w:val="28"/>
        </w:rPr>
      </w:pPr>
      <w:r w:rsidRPr="00E71F25">
        <w:rPr>
          <w:iCs/>
          <w:color w:val="000000"/>
          <w:sz w:val="28"/>
          <w:szCs w:val="28"/>
        </w:rPr>
        <w:tab/>
        <w:t>5.</w:t>
      </w:r>
      <w:r w:rsidRPr="00E71F25">
        <w:rPr>
          <w:iCs/>
          <w:color w:val="000000"/>
          <w:sz w:val="28"/>
          <w:szCs w:val="28"/>
        </w:rPr>
        <w:tab/>
        <w:t>Канализование проектируемых объектов соцкультбыта.</w:t>
      </w:r>
    </w:p>
    <w:p w:rsidR="00E71F25" w:rsidRPr="00E71F25" w:rsidRDefault="00E71F25" w:rsidP="00E71F25">
      <w:pPr>
        <w:widowControl/>
        <w:tabs>
          <w:tab w:val="left" w:pos="993"/>
        </w:tabs>
        <w:autoSpaceDE/>
        <w:autoSpaceDN/>
        <w:adjustRightInd/>
        <w:spacing w:line="360" w:lineRule="auto"/>
        <w:ind w:firstLine="709"/>
        <w:contextualSpacing/>
        <w:jc w:val="both"/>
        <w:rPr>
          <w:i/>
          <w:color w:val="000000"/>
          <w:sz w:val="28"/>
          <w:szCs w:val="28"/>
        </w:rPr>
      </w:pPr>
      <w:r w:rsidRPr="00E71F25">
        <w:rPr>
          <w:i/>
          <w:color w:val="000000"/>
          <w:sz w:val="28"/>
          <w:szCs w:val="28"/>
        </w:rPr>
        <w:t>Мероприятия на расчетный срок:</w:t>
      </w:r>
    </w:p>
    <w:p w:rsidR="00E71F25" w:rsidRPr="00E71F25" w:rsidRDefault="00E71F25" w:rsidP="00E71F25">
      <w:pPr>
        <w:widowControl/>
        <w:tabs>
          <w:tab w:val="left" w:pos="993"/>
        </w:tabs>
        <w:autoSpaceDE/>
        <w:autoSpaceDN/>
        <w:adjustRightInd/>
        <w:spacing w:line="360" w:lineRule="auto"/>
        <w:ind w:firstLine="709"/>
        <w:contextualSpacing/>
        <w:jc w:val="both"/>
        <w:rPr>
          <w:color w:val="000000"/>
          <w:sz w:val="28"/>
          <w:szCs w:val="28"/>
        </w:rPr>
      </w:pPr>
      <w:r w:rsidRPr="00E71F25">
        <w:rPr>
          <w:color w:val="000000"/>
          <w:sz w:val="28"/>
          <w:szCs w:val="28"/>
        </w:rPr>
        <w:t>Развитие систем водоотведения в населенных пунктах сельского поселения, в долгосрочной перспективе, необходимо проводить последовательно:</w:t>
      </w:r>
    </w:p>
    <w:p w:rsidR="00E71F25" w:rsidRPr="00E71F25" w:rsidRDefault="00E71F25" w:rsidP="00E71F25">
      <w:pPr>
        <w:widowControl/>
        <w:numPr>
          <w:ilvl w:val="0"/>
          <w:numId w:val="3"/>
        </w:numPr>
        <w:tabs>
          <w:tab w:val="left" w:pos="993"/>
        </w:tabs>
        <w:autoSpaceDE/>
        <w:autoSpaceDN/>
        <w:adjustRightInd/>
        <w:spacing w:line="360" w:lineRule="auto"/>
        <w:ind w:firstLine="710"/>
        <w:contextualSpacing/>
        <w:jc w:val="both"/>
        <w:rPr>
          <w:color w:val="000000"/>
          <w:sz w:val="28"/>
          <w:szCs w:val="28"/>
        </w:rPr>
      </w:pPr>
      <w:r w:rsidRPr="00E71F25">
        <w:rPr>
          <w:color w:val="000000"/>
          <w:sz w:val="28"/>
          <w:szCs w:val="28"/>
        </w:rPr>
        <w:t>на первом этапе выгребные ямы заменяются на системы автономной переработки стоков (септики + дренажные системы);</w:t>
      </w:r>
    </w:p>
    <w:p w:rsidR="00E71F25" w:rsidRPr="00E71F25" w:rsidRDefault="00E71F25" w:rsidP="00E71F25">
      <w:pPr>
        <w:widowControl/>
        <w:numPr>
          <w:ilvl w:val="0"/>
          <w:numId w:val="3"/>
        </w:numPr>
        <w:tabs>
          <w:tab w:val="left" w:pos="993"/>
        </w:tabs>
        <w:autoSpaceDE/>
        <w:autoSpaceDN/>
        <w:adjustRightInd/>
        <w:spacing w:line="360" w:lineRule="auto"/>
        <w:ind w:firstLine="710"/>
        <w:contextualSpacing/>
        <w:jc w:val="both"/>
        <w:rPr>
          <w:color w:val="000000"/>
          <w:sz w:val="28"/>
          <w:szCs w:val="28"/>
        </w:rPr>
      </w:pPr>
      <w:r w:rsidRPr="00E71F25">
        <w:rPr>
          <w:color w:val="000000"/>
          <w:sz w:val="28"/>
          <w:szCs w:val="28"/>
        </w:rPr>
        <w:t xml:space="preserve">на втором этапе в населенных пунктах строятся очистные сооружения, и организуется вывоз ила и стоков из септиков при помощи машин ассенизации; </w:t>
      </w:r>
    </w:p>
    <w:p w:rsidR="00E71F25" w:rsidRPr="00E71F25" w:rsidRDefault="00E71F25" w:rsidP="00E71F25">
      <w:pPr>
        <w:widowControl/>
        <w:tabs>
          <w:tab w:val="left" w:pos="993"/>
        </w:tabs>
        <w:autoSpaceDE/>
        <w:autoSpaceDN/>
        <w:adjustRightInd/>
        <w:spacing w:line="360" w:lineRule="auto"/>
        <w:ind w:firstLine="709"/>
        <w:contextualSpacing/>
        <w:jc w:val="both"/>
        <w:rPr>
          <w:color w:val="000000"/>
          <w:sz w:val="28"/>
          <w:szCs w:val="28"/>
        </w:rPr>
      </w:pPr>
      <w:r w:rsidRPr="00E71F25">
        <w:rPr>
          <w:color w:val="000000"/>
          <w:sz w:val="28"/>
          <w:szCs w:val="28"/>
        </w:rPr>
        <w:lastRenderedPageBreak/>
        <w:t>В большинстве деревень сельского поселения на приусадебных участка площадью более 2000 кв.м наиболее эффективным будет создание индивидуальных систем канализации и почвенной фильтрации. Желательно, чтобы эти системы создавались по единым стандартам, которые гарантируют их экологическую безопасность и упрощают их обслуживание. Для остальных населенных пунктов развитие систем канализации должно происходить естественным путем от автономных до коллективных центральных, по согласованию между гражданами населенных пунктов в рамках государственных и частных программ инвестирования проектов.</w:t>
      </w:r>
    </w:p>
    <w:p w:rsidR="00E71F25" w:rsidRPr="00E71F25" w:rsidRDefault="00E71F25" w:rsidP="00E71F25">
      <w:pPr>
        <w:widowControl/>
        <w:tabs>
          <w:tab w:val="left" w:pos="993"/>
        </w:tabs>
        <w:autoSpaceDE/>
        <w:autoSpaceDN/>
        <w:adjustRightInd/>
        <w:spacing w:line="360" w:lineRule="auto"/>
        <w:ind w:firstLine="709"/>
        <w:contextualSpacing/>
        <w:jc w:val="both"/>
        <w:rPr>
          <w:color w:val="000000"/>
          <w:sz w:val="28"/>
          <w:szCs w:val="28"/>
        </w:rPr>
      </w:pPr>
      <w:r w:rsidRPr="00E71F25">
        <w:rPr>
          <w:color w:val="000000"/>
          <w:sz w:val="28"/>
          <w:szCs w:val="28"/>
        </w:rPr>
        <w:t>В строительных нормах и правилах сельского поселения должны быть введены нормы, связывающие ввод водопровода в дом с обязательной организацией системы сбора и очистки стоков.</w:t>
      </w:r>
    </w:p>
    <w:p w:rsidR="00E71F25" w:rsidRPr="00E71F25" w:rsidRDefault="00E71F25" w:rsidP="00E71F25">
      <w:pPr>
        <w:widowControl/>
        <w:tabs>
          <w:tab w:val="left" w:pos="993"/>
        </w:tabs>
        <w:autoSpaceDE/>
        <w:autoSpaceDN/>
        <w:adjustRightInd/>
        <w:spacing w:line="360" w:lineRule="auto"/>
        <w:ind w:firstLine="709"/>
        <w:contextualSpacing/>
        <w:jc w:val="both"/>
        <w:rPr>
          <w:color w:val="000000"/>
          <w:sz w:val="28"/>
          <w:szCs w:val="28"/>
        </w:rPr>
      </w:pPr>
      <w:r w:rsidRPr="00E71F25">
        <w:rPr>
          <w:color w:val="000000"/>
          <w:sz w:val="28"/>
          <w:szCs w:val="28"/>
        </w:rPr>
        <w:t>Эффективная утилизация стоков может быть организована за счет применения экологически сбалансированных систем включения стоков в естественные циклы природопользования. Для этого можно использовать:</w:t>
      </w:r>
    </w:p>
    <w:p w:rsidR="00E71F25" w:rsidRPr="00E71F25" w:rsidRDefault="00E71F25" w:rsidP="00E71F25">
      <w:pPr>
        <w:widowControl/>
        <w:numPr>
          <w:ilvl w:val="0"/>
          <w:numId w:val="2"/>
        </w:numPr>
        <w:tabs>
          <w:tab w:val="left" w:pos="993"/>
        </w:tabs>
        <w:autoSpaceDE/>
        <w:autoSpaceDN/>
        <w:adjustRightInd/>
        <w:spacing w:line="360" w:lineRule="auto"/>
        <w:ind w:left="0" w:firstLine="709"/>
        <w:contextualSpacing/>
        <w:jc w:val="both"/>
        <w:rPr>
          <w:color w:val="000000"/>
          <w:sz w:val="28"/>
          <w:szCs w:val="28"/>
        </w:rPr>
      </w:pPr>
      <w:r w:rsidRPr="00E71F25">
        <w:rPr>
          <w:color w:val="000000"/>
          <w:sz w:val="28"/>
          <w:szCs w:val="28"/>
        </w:rPr>
        <w:t>технологии подготовки плодородных грунтов из торфа, соломы и стоков;</w:t>
      </w:r>
    </w:p>
    <w:p w:rsidR="00E71F25" w:rsidRPr="00E71F25" w:rsidRDefault="00E71F25" w:rsidP="00E71F25">
      <w:pPr>
        <w:widowControl/>
        <w:numPr>
          <w:ilvl w:val="0"/>
          <w:numId w:val="2"/>
        </w:numPr>
        <w:tabs>
          <w:tab w:val="left" w:pos="993"/>
        </w:tabs>
        <w:autoSpaceDE/>
        <w:autoSpaceDN/>
        <w:adjustRightInd/>
        <w:spacing w:line="360" w:lineRule="auto"/>
        <w:ind w:left="0" w:firstLine="709"/>
        <w:contextualSpacing/>
        <w:jc w:val="both"/>
        <w:rPr>
          <w:color w:val="000000"/>
          <w:sz w:val="28"/>
          <w:szCs w:val="28"/>
        </w:rPr>
      </w:pPr>
      <w:r w:rsidRPr="00E71F25">
        <w:rPr>
          <w:color w:val="000000"/>
          <w:sz w:val="28"/>
          <w:szCs w:val="28"/>
        </w:rPr>
        <w:t>технологии разделения "белых" (душ, мойка) и "серых" (туалет) сточных вод с последующей раздельной фильтрацией и использованием в качестве технической воды и удобрений;</w:t>
      </w:r>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 технологии использования сточных вод для создания автоматических систем подкормки растений.</w:t>
      </w:r>
    </w:p>
    <w:p w:rsidR="00E71F25" w:rsidRPr="00E71F25" w:rsidRDefault="00E71F25" w:rsidP="00E71F25">
      <w:pPr>
        <w:widowControl/>
        <w:autoSpaceDE/>
        <w:autoSpaceDN/>
        <w:adjustRightInd/>
        <w:spacing w:line="360" w:lineRule="auto"/>
        <w:jc w:val="both"/>
        <w:rPr>
          <w:color w:val="000000"/>
          <w:sz w:val="28"/>
          <w:szCs w:val="28"/>
        </w:rPr>
      </w:pPr>
      <w:r w:rsidRPr="00E71F25">
        <w:rPr>
          <w:color w:val="000000"/>
          <w:sz w:val="28"/>
          <w:szCs w:val="28"/>
        </w:rPr>
        <w:t>Ниже в таблице приведена программа развития системы водоснабжения сельского поселения.</w:t>
      </w:r>
    </w:p>
    <w:p w:rsidR="00E71F25" w:rsidRPr="00E71F25" w:rsidRDefault="00E71F25" w:rsidP="00E71F25">
      <w:pPr>
        <w:widowControl/>
        <w:autoSpaceDE/>
        <w:autoSpaceDN/>
        <w:adjustRightInd/>
        <w:spacing w:line="360" w:lineRule="auto"/>
        <w:jc w:val="right"/>
        <w:rPr>
          <w:color w:val="000000"/>
          <w:sz w:val="28"/>
          <w:szCs w:val="28"/>
        </w:rPr>
      </w:pPr>
      <w:r w:rsidRPr="00E71F25">
        <w:rPr>
          <w:sz w:val="28"/>
          <w:szCs w:val="28"/>
        </w:rPr>
        <w:t>Таблица 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7"/>
        <w:gridCol w:w="2496"/>
        <w:gridCol w:w="1043"/>
        <w:gridCol w:w="1043"/>
        <w:gridCol w:w="1043"/>
        <w:gridCol w:w="1043"/>
        <w:gridCol w:w="1047"/>
      </w:tblGrid>
      <w:tr w:rsidR="00E71F25" w:rsidRPr="00E71F25" w:rsidTr="00AB124F">
        <w:trPr>
          <w:cantSplit/>
          <w:trHeight w:val="375"/>
          <w:tblHeader/>
        </w:trPr>
        <w:tc>
          <w:tcPr>
            <w:tcW w:w="1197" w:type="pct"/>
            <w:vMerge w:val="restar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Наименование территориальных единиц</w:t>
            </w:r>
          </w:p>
        </w:tc>
        <w:tc>
          <w:tcPr>
            <w:tcW w:w="1231" w:type="pct"/>
            <w:vMerge w:val="restar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Наименование мероприятия</w:t>
            </w:r>
          </w:p>
        </w:tc>
        <w:tc>
          <w:tcPr>
            <w:tcW w:w="2573" w:type="pct"/>
            <w:gridSpan w:val="5"/>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Процент выполнения мероприятия, %</w:t>
            </w:r>
          </w:p>
        </w:tc>
      </w:tr>
      <w:tr w:rsidR="00E71F25" w:rsidRPr="00E71F25" w:rsidTr="00AB124F">
        <w:trPr>
          <w:cantSplit/>
          <w:trHeight w:val="177"/>
          <w:tblHeader/>
        </w:trPr>
        <w:tc>
          <w:tcPr>
            <w:tcW w:w="1197" w:type="pct"/>
            <w:vMerge/>
            <w:shd w:val="clear" w:color="auto" w:fill="CCC0D9"/>
            <w:vAlign w:val="center"/>
          </w:tcPr>
          <w:p w:rsidR="00E71F25" w:rsidRPr="00E71F25" w:rsidRDefault="00E71F25" w:rsidP="00E71F25">
            <w:pPr>
              <w:widowControl/>
              <w:autoSpaceDE/>
              <w:autoSpaceDN/>
              <w:adjustRightInd/>
              <w:rPr>
                <w:sz w:val="24"/>
                <w:szCs w:val="24"/>
              </w:rPr>
            </w:pPr>
          </w:p>
        </w:tc>
        <w:tc>
          <w:tcPr>
            <w:tcW w:w="1231" w:type="pct"/>
            <w:vMerge/>
            <w:shd w:val="clear" w:color="auto" w:fill="CCC0D9"/>
            <w:vAlign w:val="center"/>
          </w:tcPr>
          <w:p w:rsidR="00E71F25" w:rsidRPr="00E71F25" w:rsidRDefault="00E71F25" w:rsidP="00E71F25">
            <w:pPr>
              <w:widowControl/>
              <w:autoSpaceDE/>
              <w:autoSpaceDN/>
              <w:adjustRightInd/>
              <w:rPr>
                <w:sz w:val="24"/>
                <w:szCs w:val="24"/>
              </w:rPr>
            </w:pPr>
          </w:p>
        </w:tc>
        <w:tc>
          <w:tcPr>
            <w:tcW w:w="2573" w:type="pct"/>
            <w:gridSpan w:val="5"/>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в том числе по годам</w:t>
            </w:r>
          </w:p>
        </w:tc>
      </w:tr>
      <w:tr w:rsidR="00E71F25" w:rsidRPr="00E71F25" w:rsidTr="00AB124F">
        <w:trPr>
          <w:cantSplit/>
          <w:trHeight w:val="378"/>
          <w:tblHeader/>
        </w:trPr>
        <w:tc>
          <w:tcPr>
            <w:tcW w:w="1197" w:type="pct"/>
            <w:vMerge/>
            <w:shd w:val="clear" w:color="auto" w:fill="CCC0D9"/>
            <w:vAlign w:val="center"/>
          </w:tcPr>
          <w:p w:rsidR="00E71F25" w:rsidRPr="00E71F25" w:rsidRDefault="00E71F25" w:rsidP="00E71F25">
            <w:pPr>
              <w:widowControl/>
              <w:autoSpaceDE/>
              <w:autoSpaceDN/>
              <w:adjustRightInd/>
              <w:rPr>
                <w:sz w:val="24"/>
                <w:szCs w:val="24"/>
              </w:rPr>
            </w:pPr>
          </w:p>
        </w:tc>
        <w:tc>
          <w:tcPr>
            <w:tcW w:w="1231" w:type="pct"/>
            <w:vMerge/>
            <w:shd w:val="clear" w:color="auto" w:fill="CCC0D9"/>
            <w:vAlign w:val="center"/>
          </w:tcPr>
          <w:p w:rsidR="00E71F25" w:rsidRPr="00E71F25" w:rsidRDefault="00E71F25" w:rsidP="00E71F25">
            <w:pPr>
              <w:widowControl/>
              <w:autoSpaceDE/>
              <w:autoSpaceDN/>
              <w:adjustRightInd/>
              <w:rPr>
                <w:sz w:val="24"/>
                <w:szCs w:val="24"/>
              </w:rPr>
            </w:pPr>
          </w:p>
        </w:tc>
        <w:tc>
          <w:tcPr>
            <w:tcW w:w="514"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2013</w:t>
            </w:r>
          </w:p>
        </w:tc>
        <w:tc>
          <w:tcPr>
            <w:tcW w:w="514"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2014</w:t>
            </w:r>
          </w:p>
        </w:tc>
        <w:tc>
          <w:tcPr>
            <w:tcW w:w="514"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2015</w:t>
            </w:r>
          </w:p>
        </w:tc>
        <w:tc>
          <w:tcPr>
            <w:tcW w:w="514"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2016</w:t>
            </w:r>
          </w:p>
        </w:tc>
        <w:tc>
          <w:tcPr>
            <w:tcW w:w="516"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2017</w:t>
            </w:r>
          </w:p>
        </w:tc>
      </w:tr>
      <w:tr w:rsidR="00E71F25" w:rsidRPr="00E71F25" w:rsidTr="00AB124F">
        <w:trPr>
          <w:trHeight w:val="3030"/>
        </w:trPr>
        <w:tc>
          <w:tcPr>
            <w:tcW w:w="1197" w:type="pct"/>
            <w:vAlign w:val="center"/>
          </w:tcPr>
          <w:p w:rsidR="00E71F25" w:rsidRPr="00E71F25" w:rsidRDefault="00E71F25" w:rsidP="00E71F25">
            <w:pPr>
              <w:widowControl/>
              <w:autoSpaceDE/>
              <w:autoSpaceDN/>
              <w:adjustRightInd/>
              <w:rPr>
                <w:sz w:val="24"/>
                <w:szCs w:val="24"/>
              </w:rPr>
            </w:pPr>
            <w:r w:rsidRPr="00E71F25">
              <w:rPr>
                <w:sz w:val="24"/>
                <w:szCs w:val="24"/>
              </w:rPr>
              <w:lastRenderedPageBreak/>
              <w:t>п. Стодолище-1</w:t>
            </w:r>
          </w:p>
        </w:tc>
        <w:tc>
          <w:tcPr>
            <w:tcW w:w="1231" w:type="pct"/>
            <w:vAlign w:val="center"/>
          </w:tcPr>
          <w:p w:rsidR="00E71F25" w:rsidRPr="00E71F25" w:rsidRDefault="00E71F25" w:rsidP="00E71F25">
            <w:pPr>
              <w:widowControl/>
              <w:autoSpaceDE/>
              <w:autoSpaceDN/>
              <w:adjustRightInd/>
              <w:rPr>
                <w:sz w:val="24"/>
                <w:szCs w:val="24"/>
              </w:rPr>
            </w:pPr>
            <w:r w:rsidRPr="00E71F25">
              <w:rPr>
                <w:sz w:val="24"/>
                <w:szCs w:val="24"/>
              </w:rPr>
              <w:t>Строительство очистных сооружений канализации, модернизация главных канализационных коллекторов и уличных канализационных сетей</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20,6</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27,2</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29,2</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11,5</w:t>
            </w:r>
          </w:p>
        </w:tc>
        <w:tc>
          <w:tcPr>
            <w:tcW w:w="516" w:type="pct"/>
            <w:vAlign w:val="center"/>
          </w:tcPr>
          <w:p w:rsidR="00E71F25" w:rsidRPr="00E71F25" w:rsidRDefault="00E71F25" w:rsidP="00E71F25">
            <w:pPr>
              <w:widowControl/>
              <w:autoSpaceDE/>
              <w:autoSpaceDN/>
              <w:adjustRightInd/>
              <w:jc w:val="center"/>
              <w:rPr>
                <w:sz w:val="24"/>
                <w:szCs w:val="24"/>
              </w:rPr>
            </w:pPr>
            <w:r w:rsidRPr="00E71F25">
              <w:rPr>
                <w:sz w:val="24"/>
                <w:szCs w:val="24"/>
              </w:rPr>
              <w:t>11,4</w:t>
            </w:r>
          </w:p>
        </w:tc>
      </w:tr>
      <w:tr w:rsidR="00E71F25" w:rsidRPr="00E71F25" w:rsidTr="00AB124F">
        <w:trPr>
          <w:trHeight w:val="369"/>
        </w:trPr>
        <w:tc>
          <w:tcPr>
            <w:tcW w:w="1197"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Думаничи</w:t>
            </w:r>
          </w:p>
        </w:tc>
        <w:tc>
          <w:tcPr>
            <w:tcW w:w="1231" w:type="pct"/>
            <w:vAlign w:val="center"/>
          </w:tcPr>
          <w:p w:rsidR="00E71F25" w:rsidRPr="00E71F25" w:rsidRDefault="00E71F25" w:rsidP="00E71F25">
            <w:pPr>
              <w:widowControl/>
              <w:autoSpaceDE/>
              <w:autoSpaceDN/>
              <w:adjustRightInd/>
              <w:rPr>
                <w:sz w:val="24"/>
                <w:szCs w:val="24"/>
              </w:rPr>
            </w:pPr>
            <w:r w:rsidRPr="00E71F25">
              <w:rPr>
                <w:sz w:val="24"/>
                <w:szCs w:val="24"/>
              </w:rPr>
              <w:t>Строительство очистных сооружений канализации</w:t>
            </w:r>
          </w:p>
        </w:tc>
        <w:tc>
          <w:tcPr>
            <w:tcW w:w="514"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44,3</w:t>
            </w:r>
          </w:p>
        </w:tc>
        <w:tc>
          <w:tcPr>
            <w:tcW w:w="516" w:type="pct"/>
            <w:vAlign w:val="center"/>
          </w:tcPr>
          <w:p w:rsidR="00E71F25" w:rsidRPr="00E71F25" w:rsidRDefault="00E71F25" w:rsidP="00E71F25">
            <w:pPr>
              <w:widowControl/>
              <w:autoSpaceDE/>
              <w:autoSpaceDN/>
              <w:adjustRightInd/>
              <w:jc w:val="center"/>
              <w:rPr>
                <w:sz w:val="24"/>
                <w:szCs w:val="24"/>
              </w:rPr>
            </w:pPr>
            <w:r w:rsidRPr="00E71F25">
              <w:rPr>
                <w:sz w:val="24"/>
                <w:szCs w:val="24"/>
              </w:rPr>
              <w:t>55,7</w:t>
            </w:r>
          </w:p>
        </w:tc>
      </w:tr>
      <w:tr w:rsidR="00E71F25" w:rsidRPr="00E71F25" w:rsidTr="00AB124F">
        <w:trPr>
          <w:trHeight w:val="369"/>
        </w:trPr>
        <w:tc>
          <w:tcPr>
            <w:tcW w:w="1197" w:type="pct"/>
            <w:vMerge/>
            <w:vAlign w:val="center"/>
          </w:tcPr>
          <w:p w:rsidR="00E71F25" w:rsidRPr="00E71F25" w:rsidRDefault="00E71F25" w:rsidP="00E71F25">
            <w:pPr>
              <w:widowControl/>
              <w:autoSpaceDE/>
              <w:autoSpaceDN/>
              <w:adjustRightInd/>
              <w:rPr>
                <w:sz w:val="24"/>
                <w:szCs w:val="24"/>
              </w:rPr>
            </w:pPr>
          </w:p>
        </w:tc>
        <w:tc>
          <w:tcPr>
            <w:tcW w:w="1231"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главных канализационных коллекторов и уличных канализационных сетей</w:t>
            </w:r>
          </w:p>
        </w:tc>
        <w:tc>
          <w:tcPr>
            <w:tcW w:w="514"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4,8</w:t>
            </w:r>
          </w:p>
        </w:tc>
        <w:tc>
          <w:tcPr>
            <w:tcW w:w="516" w:type="pct"/>
            <w:vAlign w:val="center"/>
          </w:tcPr>
          <w:p w:rsidR="00E71F25" w:rsidRPr="00E71F25" w:rsidRDefault="00E71F25" w:rsidP="00E71F25">
            <w:pPr>
              <w:widowControl/>
              <w:autoSpaceDE/>
              <w:autoSpaceDN/>
              <w:adjustRightInd/>
              <w:jc w:val="center"/>
              <w:rPr>
                <w:sz w:val="24"/>
                <w:szCs w:val="24"/>
              </w:rPr>
            </w:pPr>
            <w:r w:rsidRPr="00E71F25">
              <w:rPr>
                <w:sz w:val="24"/>
                <w:szCs w:val="24"/>
              </w:rPr>
              <w:t>95,2</w:t>
            </w:r>
          </w:p>
        </w:tc>
      </w:tr>
      <w:tr w:rsidR="00E71F25" w:rsidRPr="00E71F25" w:rsidTr="00AB124F">
        <w:trPr>
          <w:trHeight w:val="295"/>
        </w:trPr>
        <w:tc>
          <w:tcPr>
            <w:tcW w:w="1197"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Шанталово</w:t>
            </w:r>
          </w:p>
        </w:tc>
        <w:tc>
          <w:tcPr>
            <w:tcW w:w="1231" w:type="pct"/>
            <w:vAlign w:val="center"/>
          </w:tcPr>
          <w:p w:rsidR="00E71F25" w:rsidRPr="00E71F25" w:rsidRDefault="00E71F25" w:rsidP="00E71F25">
            <w:pPr>
              <w:widowControl/>
              <w:autoSpaceDE/>
              <w:autoSpaceDN/>
              <w:adjustRightInd/>
              <w:rPr>
                <w:sz w:val="24"/>
                <w:szCs w:val="24"/>
              </w:rPr>
            </w:pPr>
            <w:r w:rsidRPr="00E71F25">
              <w:rPr>
                <w:sz w:val="24"/>
                <w:szCs w:val="24"/>
              </w:rPr>
              <w:t>Строительство очистных сооружений канализации</w:t>
            </w:r>
          </w:p>
        </w:tc>
        <w:tc>
          <w:tcPr>
            <w:tcW w:w="514"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4,8</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28,2</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67,0</w:t>
            </w:r>
          </w:p>
        </w:tc>
        <w:tc>
          <w:tcPr>
            <w:tcW w:w="516"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r>
      <w:tr w:rsidR="00E71F25" w:rsidRPr="00E71F25" w:rsidTr="00AB124F">
        <w:trPr>
          <w:trHeight w:val="295"/>
        </w:trPr>
        <w:tc>
          <w:tcPr>
            <w:tcW w:w="1197" w:type="pct"/>
            <w:vMerge/>
            <w:vAlign w:val="center"/>
          </w:tcPr>
          <w:p w:rsidR="00E71F25" w:rsidRPr="00E71F25" w:rsidRDefault="00E71F25" w:rsidP="00E71F25">
            <w:pPr>
              <w:widowControl/>
              <w:autoSpaceDE/>
              <w:autoSpaceDN/>
              <w:adjustRightInd/>
              <w:rPr>
                <w:sz w:val="24"/>
                <w:szCs w:val="24"/>
              </w:rPr>
            </w:pPr>
          </w:p>
        </w:tc>
        <w:tc>
          <w:tcPr>
            <w:tcW w:w="1231"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главных канализационных коллекторов и уличных канализационных сетей</w:t>
            </w:r>
          </w:p>
        </w:tc>
        <w:tc>
          <w:tcPr>
            <w:tcW w:w="514"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4,8</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44,2</w:t>
            </w:r>
          </w:p>
        </w:tc>
        <w:tc>
          <w:tcPr>
            <w:tcW w:w="514" w:type="pct"/>
            <w:vAlign w:val="center"/>
          </w:tcPr>
          <w:p w:rsidR="00E71F25" w:rsidRPr="00E71F25" w:rsidRDefault="00E71F25" w:rsidP="00E71F25">
            <w:pPr>
              <w:widowControl/>
              <w:autoSpaceDE/>
              <w:autoSpaceDN/>
              <w:adjustRightInd/>
              <w:jc w:val="center"/>
              <w:rPr>
                <w:sz w:val="24"/>
                <w:szCs w:val="24"/>
              </w:rPr>
            </w:pPr>
            <w:r w:rsidRPr="00E71F25">
              <w:rPr>
                <w:sz w:val="24"/>
                <w:szCs w:val="24"/>
              </w:rPr>
              <w:t>51,0</w:t>
            </w:r>
          </w:p>
        </w:tc>
        <w:tc>
          <w:tcPr>
            <w:tcW w:w="516"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w:t>
            </w:r>
          </w:p>
        </w:tc>
      </w:tr>
      <w:tr w:rsidR="00E71F25" w:rsidRPr="00E71F25" w:rsidTr="00AB124F">
        <w:trPr>
          <w:trHeight w:val="335"/>
        </w:trPr>
        <w:tc>
          <w:tcPr>
            <w:tcW w:w="1197" w:type="pct"/>
            <w:vAlign w:val="center"/>
          </w:tcPr>
          <w:p w:rsidR="00E71F25" w:rsidRPr="00E71F25" w:rsidRDefault="00E71F25" w:rsidP="00E71F25">
            <w:pPr>
              <w:widowControl/>
              <w:autoSpaceDE/>
              <w:autoSpaceDN/>
              <w:adjustRightInd/>
              <w:jc w:val="center"/>
              <w:rPr>
                <w:b/>
                <w:bCs/>
                <w:sz w:val="24"/>
                <w:szCs w:val="24"/>
              </w:rPr>
            </w:pPr>
          </w:p>
        </w:tc>
        <w:tc>
          <w:tcPr>
            <w:tcW w:w="1231" w:type="pct"/>
            <w:vAlign w:val="center"/>
          </w:tcPr>
          <w:p w:rsidR="00E71F25" w:rsidRPr="00E71F25" w:rsidRDefault="00E71F25" w:rsidP="00E71F25">
            <w:pPr>
              <w:widowControl/>
              <w:autoSpaceDE/>
              <w:autoSpaceDN/>
              <w:adjustRightInd/>
              <w:rPr>
                <w:b/>
                <w:bCs/>
                <w:sz w:val="24"/>
                <w:szCs w:val="24"/>
              </w:rPr>
            </w:pPr>
            <w:r w:rsidRPr="00E71F25">
              <w:rPr>
                <w:b/>
                <w:bCs/>
                <w:sz w:val="24"/>
                <w:szCs w:val="24"/>
              </w:rPr>
              <w:t>Итого по поселению</w:t>
            </w:r>
          </w:p>
        </w:tc>
        <w:tc>
          <w:tcPr>
            <w:tcW w:w="514" w:type="pct"/>
            <w:vAlign w:val="bottom"/>
          </w:tcPr>
          <w:p w:rsidR="00E71F25" w:rsidRPr="00E71F25" w:rsidRDefault="00E71F25" w:rsidP="00E71F25">
            <w:pPr>
              <w:widowControl/>
              <w:autoSpaceDE/>
              <w:autoSpaceDN/>
              <w:adjustRightInd/>
              <w:jc w:val="center"/>
              <w:rPr>
                <w:b/>
                <w:sz w:val="24"/>
                <w:szCs w:val="24"/>
              </w:rPr>
            </w:pPr>
            <w:r w:rsidRPr="00E71F25">
              <w:rPr>
                <w:b/>
                <w:sz w:val="24"/>
                <w:szCs w:val="24"/>
              </w:rPr>
              <w:t>16,2</w:t>
            </w:r>
          </w:p>
        </w:tc>
        <w:tc>
          <w:tcPr>
            <w:tcW w:w="514" w:type="pct"/>
            <w:vAlign w:val="bottom"/>
          </w:tcPr>
          <w:p w:rsidR="00E71F25" w:rsidRPr="00E71F25" w:rsidRDefault="00E71F25" w:rsidP="00E71F25">
            <w:pPr>
              <w:widowControl/>
              <w:autoSpaceDE/>
              <w:autoSpaceDN/>
              <w:adjustRightInd/>
              <w:jc w:val="center"/>
              <w:rPr>
                <w:b/>
                <w:sz w:val="24"/>
                <w:szCs w:val="24"/>
              </w:rPr>
            </w:pPr>
            <w:r w:rsidRPr="00E71F25">
              <w:rPr>
                <w:b/>
                <w:sz w:val="24"/>
                <w:szCs w:val="24"/>
              </w:rPr>
              <w:t>21,9</w:t>
            </w:r>
          </w:p>
        </w:tc>
        <w:tc>
          <w:tcPr>
            <w:tcW w:w="514" w:type="pct"/>
            <w:vAlign w:val="bottom"/>
          </w:tcPr>
          <w:p w:rsidR="00E71F25" w:rsidRPr="00E71F25" w:rsidRDefault="00E71F25" w:rsidP="00E71F25">
            <w:pPr>
              <w:widowControl/>
              <w:autoSpaceDE/>
              <w:autoSpaceDN/>
              <w:adjustRightInd/>
              <w:jc w:val="center"/>
              <w:rPr>
                <w:b/>
                <w:sz w:val="24"/>
                <w:szCs w:val="24"/>
              </w:rPr>
            </w:pPr>
            <w:r w:rsidRPr="00E71F25">
              <w:rPr>
                <w:b/>
                <w:sz w:val="24"/>
                <w:szCs w:val="24"/>
              </w:rPr>
              <w:t>26,6</w:t>
            </w:r>
          </w:p>
        </w:tc>
        <w:tc>
          <w:tcPr>
            <w:tcW w:w="514" w:type="pct"/>
            <w:vAlign w:val="bottom"/>
          </w:tcPr>
          <w:p w:rsidR="00E71F25" w:rsidRPr="00E71F25" w:rsidRDefault="00E71F25" w:rsidP="00E71F25">
            <w:pPr>
              <w:widowControl/>
              <w:autoSpaceDE/>
              <w:autoSpaceDN/>
              <w:adjustRightInd/>
              <w:jc w:val="center"/>
              <w:rPr>
                <w:b/>
                <w:sz w:val="24"/>
                <w:szCs w:val="24"/>
              </w:rPr>
            </w:pPr>
            <w:r w:rsidRPr="00E71F25">
              <w:rPr>
                <w:b/>
                <w:sz w:val="24"/>
                <w:szCs w:val="24"/>
              </w:rPr>
              <w:t>19,5</w:t>
            </w:r>
          </w:p>
        </w:tc>
        <w:tc>
          <w:tcPr>
            <w:tcW w:w="516" w:type="pct"/>
            <w:vAlign w:val="bottom"/>
          </w:tcPr>
          <w:p w:rsidR="00E71F25" w:rsidRPr="00E71F25" w:rsidRDefault="00E71F25" w:rsidP="00E71F25">
            <w:pPr>
              <w:widowControl/>
              <w:autoSpaceDE/>
              <w:autoSpaceDN/>
              <w:adjustRightInd/>
              <w:jc w:val="center"/>
              <w:rPr>
                <w:b/>
                <w:sz w:val="24"/>
                <w:szCs w:val="24"/>
              </w:rPr>
            </w:pPr>
            <w:r w:rsidRPr="00E71F25">
              <w:rPr>
                <w:b/>
                <w:sz w:val="24"/>
                <w:szCs w:val="24"/>
              </w:rPr>
              <w:t>15,8</w:t>
            </w:r>
          </w:p>
        </w:tc>
      </w:tr>
    </w:tbl>
    <w:p w:rsidR="00E71F25" w:rsidRPr="00E71F25" w:rsidRDefault="00E71F25" w:rsidP="00E71F25">
      <w:pPr>
        <w:widowControl/>
        <w:autoSpaceDE/>
        <w:autoSpaceDN/>
        <w:adjustRightInd/>
        <w:spacing w:line="360" w:lineRule="auto"/>
        <w:jc w:val="center"/>
        <w:rPr>
          <w:b/>
          <w:i/>
          <w:color w:val="000000"/>
          <w:sz w:val="28"/>
          <w:szCs w:val="28"/>
        </w:rPr>
      </w:pPr>
    </w:p>
    <w:p w:rsidR="00E71F25" w:rsidRPr="00E71F25" w:rsidRDefault="00E71F25" w:rsidP="00E71F25">
      <w:pPr>
        <w:widowControl/>
        <w:autoSpaceDE/>
        <w:autoSpaceDN/>
        <w:adjustRightInd/>
        <w:spacing w:line="360" w:lineRule="auto"/>
        <w:jc w:val="center"/>
        <w:rPr>
          <w:b/>
          <w:i/>
          <w:color w:val="000000"/>
          <w:sz w:val="28"/>
          <w:szCs w:val="28"/>
        </w:rPr>
      </w:pPr>
      <w:r w:rsidRPr="00E71F25">
        <w:rPr>
          <w:b/>
          <w:i/>
          <w:color w:val="000000"/>
          <w:sz w:val="28"/>
          <w:szCs w:val="28"/>
        </w:rPr>
        <w:t>Описание выполнения мероприятия по строительству очистных сооружений в п. Стодолище и модернизации КНС</w:t>
      </w:r>
    </w:p>
    <w:p w:rsidR="00E71F25" w:rsidRPr="00E71F25" w:rsidRDefault="00E71F25" w:rsidP="00E71F25">
      <w:pPr>
        <w:widowControl/>
        <w:autoSpaceDE/>
        <w:autoSpaceDN/>
        <w:adjustRightInd/>
        <w:spacing w:line="360" w:lineRule="auto"/>
        <w:ind w:firstLine="360"/>
        <w:rPr>
          <w:i/>
          <w:color w:val="000000"/>
          <w:sz w:val="28"/>
          <w:szCs w:val="28"/>
        </w:rPr>
      </w:pPr>
      <w:r w:rsidRPr="00E71F25">
        <w:rPr>
          <w:i/>
          <w:color w:val="000000"/>
          <w:sz w:val="28"/>
          <w:szCs w:val="28"/>
        </w:rPr>
        <w:t>Существующее положение</w:t>
      </w:r>
    </w:p>
    <w:p w:rsidR="00E71F25" w:rsidRPr="00E71F25" w:rsidRDefault="00E71F25" w:rsidP="00E71F25">
      <w:pPr>
        <w:widowControl/>
        <w:tabs>
          <w:tab w:val="left" w:pos="4926"/>
        </w:tabs>
        <w:autoSpaceDE/>
        <w:autoSpaceDN/>
        <w:adjustRightInd/>
        <w:spacing w:line="360" w:lineRule="auto"/>
        <w:ind w:right="252" w:firstLine="360"/>
        <w:jc w:val="both"/>
        <w:rPr>
          <w:sz w:val="28"/>
          <w:szCs w:val="28"/>
        </w:rPr>
      </w:pPr>
      <w:r w:rsidRPr="00E71F25">
        <w:rPr>
          <w:sz w:val="28"/>
          <w:szCs w:val="28"/>
        </w:rPr>
        <w:t>Обследование существующих очистных сооружений и канализационной насосной станции посёлка Стодолище Починковского района выполнено в феврале 2008г. специалистами ООО «Экология плюс», представителями Стодолищенского ЖЭУ и главой Стодолищенского сельского поселения.</w:t>
      </w:r>
    </w:p>
    <w:p w:rsidR="00E71F25" w:rsidRPr="00E71F25" w:rsidRDefault="00E71F25" w:rsidP="00E71F25">
      <w:pPr>
        <w:widowControl/>
        <w:tabs>
          <w:tab w:val="left" w:pos="4926"/>
        </w:tabs>
        <w:autoSpaceDE/>
        <w:autoSpaceDN/>
        <w:adjustRightInd/>
        <w:spacing w:line="360" w:lineRule="auto"/>
        <w:ind w:right="252" w:firstLine="360"/>
        <w:jc w:val="both"/>
        <w:rPr>
          <w:sz w:val="28"/>
          <w:szCs w:val="28"/>
        </w:rPr>
      </w:pPr>
      <w:r w:rsidRPr="00E71F25">
        <w:rPr>
          <w:sz w:val="28"/>
          <w:szCs w:val="28"/>
        </w:rPr>
        <w:lastRenderedPageBreak/>
        <w:t>В результате обследования установлено:</w:t>
      </w:r>
    </w:p>
    <w:p w:rsidR="00E71F25" w:rsidRPr="00E71F25" w:rsidRDefault="00E71F25" w:rsidP="00E71F25">
      <w:pPr>
        <w:widowControl/>
        <w:tabs>
          <w:tab w:val="left" w:pos="0"/>
        </w:tabs>
        <w:suppressAutoHyphens/>
        <w:autoSpaceDE/>
        <w:autoSpaceDN/>
        <w:adjustRightInd/>
        <w:spacing w:line="360" w:lineRule="auto"/>
        <w:ind w:right="252" w:firstLine="720"/>
        <w:jc w:val="both"/>
        <w:rPr>
          <w:sz w:val="28"/>
          <w:szCs w:val="28"/>
        </w:rPr>
      </w:pPr>
      <w:r w:rsidRPr="00E71F25">
        <w:rPr>
          <w:sz w:val="28"/>
          <w:szCs w:val="28"/>
        </w:rPr>
        <w:t>- Существующие очистные сооружения полностью разрушены. Выпуск сточных вод без очистки производится по искусственному каналу и далее в ручей.</w:t>
      </w:r>
    </w:p>
    <w:p w:rsidR="00E71F25" w:rsidRPr="00E71F25" w:rsidRDefault="00E71F25" w:rsidP="00E71F25">
      <w:pPr>
        <w:widowControl/>
        <w:tabs>
          <w:tab w:val="left" w:pos="0"/>
        </w:tabs>
        <w:suppressAutoHyphens/>
        <w:autoSpaceDE/>
        <w:autoSpaceDN/>
        <w:adjustRightInd/>
        <w:spacing w:line="360" w:lineRule="auto"/>
        <w:ind w:right="252" w:firstLine="720"/>
        <w:jc w:val="both"/>
        <w:rPr>
          <w:sz w:val="28"/>
          <w:szCs w:val="28"/>
        </w:rPr>
      </w:pPr>
      <w:r w:rsidRPr="00E71F25">
        <w:rPr>
          <w:sz w:val="28"/>
          <w:szCs w:val="28"/>
        </w:rPr>
        <w:t>- Существующая канализационная насосная станция требует ремонта: замены кровли, окон, лестниц, замены насосов, мусороулавливающей решетки, системы автоматизации.</w:t>
      </w:r>
    </w:p>
    <w:p w:rsidR="00E71F25" w:rsidRPr="00E71F25" w:rsidRDefault="00E71F25" w:rsidP="00E71F25">
      <w:pPr>
        <w:widowControl/>
        <w:tabs>
          <w:tab w:val="left" w:pos="0"/>
        </w:tabs>
        <w:suppressAutoHyphens/>
        <w:autoSpaceDE/>
        <w:autoSpaceDN/>
        <w:adjustRightInd/>
        <w:spacing w:line="360" w:lineRule="auto"/>
        <w:ind w:right="252" w:firstLine="720"/>
        <w:jc w:val="both"/>
        <w:rPr>
          <w:sz w:val="28"/>
          <w:szCs w:val="28"/>
        </w:rPr>
      </w:pPr>
      <w:r w:rsidRPr="00E71F25">
        <w:rPr>
          <w:sz w:val="28"/>
          <w:szCs w:val="28"/>
        </w:rPr>
        <w:t>- Существующие канализационные колодцы самотечной канализации требуют ремонта т.к. засорены, отсутствуют крышки.</w:t>
      </w:r>
    </w:p>
    <w:p w:rsidR="00E71F25" w:rsidRPr="00E71F25" w:rsidRDefault="00E71F25" w:rsidP="00E71F25">
      <w:pPr>
        <w:widowControl/>
        <w:tabs>
          <w:tab w:val="left" w:pos="2376"/>
        </w:tabs>
        <w:autoSpaceDE/>
        <w:autoSpaceDN/>
        <w:adjustRightInd/>
        <w:spacing w:line="360" w:lineRule="auto"/>
        <w:ind w:right="252" w:firstLine="360"/>
        <w:jc w:val="both"/>
        <w:rPr>
          <w:i/>
          <w:sz w:val="28"/>
          <w:szCs w:val="28"/>
        </w:rPr>
      </w:pPr>
      <w:r w:rsidRPr="00E71F25">
        <w:rPr>
          <w:i/>
          <w:sz w:val="28"/>
          <w:szCs w:val="28"/>
        </w:rPr>
        <w:t>Описание мероприятия, направленного на улучшение экологической обстановки в регионе</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Схемой  предусмотрено строительство очистных сооружений полной биологической очистки сточных вод производительностью 400 м³/сут по т.п. ТП-Е-400М1БПФ  «Станция биологической очистки хозяйственно-бытовых сточных вод производительностью 400м³/сут.» заводского изготовления «Компания «ЭКОС».</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Обеззараживание очищенных стоков производится ультрафиолетовой установкой.</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Обеззараживание осадка от яиц гельминтов производится препаратом «Бингсти».</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Избыточный обеззараженный ил после очистных сооружений отводится на проектируемые иловые площадки.</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Для отвода дренажных вод после иловых площадок в голову очистных сооружений предусмотрено строительство дренажной насосной станции заводского изготовления фирмы «Техносфера» с погружными насосами производительностью 6,5м</w:t>
      </w:r>
      <w:r w:rsidRPr="00E71F25">
        <w:rPr>
          <w:sz w:val="28"/>
          <w:szCs w:val="28"/>
          <w:vertAlign w:val="superscript"/>
        </w:rPr>
        <w:t>3</w:t>
      </w:r>
      <w:r w:rsidRPr="00E71F25">
        <w:rPr>
          <w:sz w:val="28"/>
          <w:szCs w:val="28"/>
        </w:rPr>
        <w:t>/час.</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Выпуск очищенных стоков предусмотрен по ранее существующей схеме - в существующий искусственный канал и далее в ручей «Безымянный».</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lastRenderedPageBreak/>
        <w:t>Для подачи стоков на очистные сооружения предусмотрено строительство канализационной насосной станции заводского изготовления с погружными насосами производительностью 34,2 м³/час фирмы «Техносфера».</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Так же схемой предусмотрен ремонт существующей канализационной насосной станции и колодцев самотечного коллектора.</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Для подачи хозяйственно-бытовых стоков от зданий и сооружений больницы предусмотрено строительство напорного коллектора от сущ. КНС больницы        до ул. Ленина и далее самотечного коллектора до существующей городской самотечной канализации.</w:t>
      </w:r>
    </w:p>
    <w:p w:rsidR="00E71F25" w:rsidRPr="00E71F25" w:rsidRDefault="00E71F25" w:rsidP="00E71F25">
      <w:pPr>
        <w:widowControl/>
        <w:tabs>
          <w:tab w:val="left" w:pos="540"/>
        </w:tabs>
        <w:autoSpaceDE/>
        <w:autoSpaceDN/>
        <w:adjustRightInd/>
        <w:spacing w:line="360" w:lineRule="auto"/>
        <w:ind w:right="252"/>
        <w:jc w:val="both"/>
        <w:rPr>
          <w:i/>
          <w:sz w:val="28"/>
          <w:szCs w:val="28"/>
        </w:rPr>
      </w:pPr>
      <w:r w:rsidRPr="00E71F25">
        <w:rPr>
          <w:i/>
          <w:sz w:val="28"/>
          <w:szCs w:val="28"/>
        </w:rPr>
        <w:tab/>
        <w:t>Описание технологической очистки сточных вод и обработки осадка.</w:t>
      </w:r>
    </w:p>
    <w:p w:rsidR="00E71F25" w:rsidRPr="00E71F25" w:rsidRDefault="00E71F25" w:rsidP="00E71F25">
      <w:pPr>
        <w:widowControl/>
        <w:tabs>
          <w:tab w:val="left" w:pos="2232"/>
        </w:tabs>
        <w:autoSpaceDE/>
        <w:autoSpaceDN/>
        <w:adjustRightInd/>
        <w:spacing w:line="360" w:lineRule="auto"/>
        <w:ind w:right="252" w:firstLine="432"/>
        <w:jc w:val="both"/>
        <w:rPr>
          <w:sz w:val="28"/>
          <w:szCs w:val="28"/>
        </w:rPr>
      </w:pPr>
      <w:r w:rsidRPr="00E71F25">
        <w:rPr>
          <w:sz w:val="28"/>
          <w:szCs w:val="28"/>
        </w:rPr>
        <w:t xml:space="preserve">Хозяйственно-бытовые стоки от потребителей пос. Стодолище самотеком по существующему канализационному коллектору </w:t>
      </w:r>
      <w:r w:rsidRPr="00E71F25">
        <w:rPr>
          <w:sz w:val="28"/>
          <w:szCs w:val="28"/>
          <w:lang w:val="en-US"/>
        </w:rPr>
        <w:t>d</w:t>
      </w:r>
      <w:r w:rsidRPr="00E71F25">
        <w:rPr>
          <w:sz w:val="28"/>
          <w:szCs w:val="28"/>
        </w:rPr>
        <w:t xml:space="preserve"> 300мм поступают в проектируемую канализационную насосную станцию, расположенную в районе дер. Будянка. Из канализационной насосной стоки под напором подаются на станцию биологической очистки заводского изготовления ТП - Е-400М1БПФ производительностью 400м</w:t>
      </w:r>
      <w:r w:rsidRPr="00E71F25">
        <w:rPr>
          <w:sz w:val="28"/>
          <w:szCs w:val="28"/>
          <w:vertAlign w:val="superscript"/>
        </w:rPr>
        <w:t>3</w:t>
      </w:r>
      <w:r w:rsidRPr="00E71F25">
        <w:rPr>
          <w:sz w:val="28"/>
          <w:szCs w:val="28"/>
        </w:rPr>
        <w:t xml:space="preserve">/сут.             </w:t>
      </w:r>
    </w:p>
    <w:p w:rsidR="00E71F25" w:rsidRPr="00E71F25" w:rsidRDefault="00E71F25" w:rsidP="00E71F25">
      <w:pPr>
        <w:widowControl/>
        <w:tabs>
          <w:tab w:val="left" w:pos="1908"/>
        </w:tabs>
        <w:autoSpaceDE/>
        <w:autoSpaceDN/>
        <w:adjustRightInd/>
        <w:spacing w:line="360" w:lineRule="auto"/>
        <w:ind w:right="252" w:firstLine="432"/>
        <w:jc w:val="both"/>
        <w:rPr>
          <w:sz w:val="28"/>
          <w:szCs w:val="28"/>
        </w:rPr>
      </w:pPr>
      <w:r w:rsidRPr="00E71F25">
        <w:rPr>
          <w:sz w:val="28"/>
          <w:szCs w:val="28"/>
        </w:rPr>
        <w:t>На станции полной биологической очистки хозяйственно-бытовых сточных вод «Е-400М1БПФ» предусмотрены две параллельно работающие линии очистки.</w:t>
      </w:r>
    </w:p>
    <w:p w:rsidR="00E71F25" w:rsidRPr="00E71F25" w:rsidRDefault="00E71F25" w:rsidP="00E71F25">
      <w:pPr>
        <w:widowControl/>
        <w:tabs>
          <w:tab w:val="left" w:pos="1908"/>
        </w:tabs>
        <w:autoSpaceDE/>
        <w:autoSpaceDN/>
        <w:adjustRightInd/>
        <w:spacing w:line="360" w:lineRule="auto"/>
        <w:ind w:right="252" w:firstLine="432"/>
        <w:jc w:val="both"/>
        <w:rPr>
          <w:sz w:val="28"/>
          <w:szCs w:val="28"/>
        </w:rPr>
      </w:pPr>
      <w:r w:rsidRPr="00E71F25">
        <w:rPr>
          <w:sz w:val="28"/>
          <w:szCs w:val="28"/>
        </w:rPr>
        <w:t>Каждая линия очистки состоит из следующих сооружений: фильтрующее самоочищающееся устройство (УФС), усреднитель, аэротенк-денитрификатор, аэротенк, вторичный отстойник, блок доочистки I ступени, блок доочистки II ступени, безнапорный пуролатовый фильтр, емкость регенерационной воды, установка ультрафиолетового обеззараживания.</w:t>
      </w:r>
    </w:p>
    <w:p w:rsidR="00E71F25" w:rsidRPr="00E71F25" w:rsidRDefault="00E71F25" w:rsidP="00E71F25">
      <w:pPr>
        <w:widowControl/>
        <w:tabs>
          <w:tab w:val="left" w:pos="1908"/>
        </w:tabs>
        <w:autoSpaceDE/>
        <w:autoSpaceDN/>
        <w:adjustRightInd/>
        <w:spacing w:line="360" w:lineRule="auto"/>
        <w:ind w:right="432" w:firstLine="432"/>
        <w:jc w:val="both"/>
        <w:rPr>
          <w:sz w:val="28"/>
          <w:szCs w:val="28"/>
        </w:rPr>
      </w:pPr>
      <w:r w:rsidRPr="00E71F25">
        <w:rPr>
          <w:sz w:val="28"/>
          <w:szCs w:val="28"/>
        </w:rPr>
        <w:t>Поступающий на станцию расход сточных вод делится на два потока, каждый из которых проходит полную стадию очистки на отдельной линии. Регулирование расхода каждого потока осуществляется посредством запорно-регулирующей арматуры на входе станции.</w:t>
      </w:r>
    </w:p>
    <w:p w:rsidR="00E71F25" w:rsidRPr="00E71F25" w:rsidRDefault="00E71F25" w:rsidP="00E71F25">
      <w:pPr>
        <w:widowControl/>
        <w:tabs>
          <w:tab w:val="left" w:pos="1908"/>
        </w:tabs>
        <w:autoSpaceDE/>
        <w:autoSpaceDN/>
        <w:adjustRightInd/>
        <w:spacing w:line="360" w:lineRule="auto"/>
        <w:ind w:right="252" w:firstLine="432"/>
        <w:jc w:val="both"/>
        <w:rPr>
          <w:sz w:val="28"/>
          <w:szCs w:val="28"/>
        </w:rPr>
      </w:pPr>
      <w:r w:rsidRPr="00E71F25">
        <w:rPr>
          <w:sz w:val="28"/>
          <w:szCs w:val="28"/>
        </w:rPr>
        <w:t xml:space="preserve">Сточные воды от канализационной насосной станции, поступая на станцию        Е-400БПФ, по трубопроводу К1Н попадают на фильтрующее </w:t>
      </w:r>
      <w:r w:rsidRPr="00E71F25">
        <w:rPr>
          <w:sz w:val="28"/>
          <w:szCs w:val="28"/>
        </w:rPr>
        <w:lastRenderedPageBreak/>
        <w:t>самоочищающееся устройство (УФС). УФС предназначено для удаления крупных отбросов и взвешенных веществ минерального и органического происхождения размером более 1мм. Эффективность задержания взвешенных веществ на УФС составляет 20-30%. Общее количество осадка задержанного на УФС составляет в среднем 83,8кг в сутки при средней плотности 750 кг/м³. Сбор задержанных отбросов осуществляется в мешки, которые вывозятся в места утилизации, согласованные с санитарно-эпидемиологической службой. Схемой предусмотрена подача сточных вод непосредственно в аэротенк-денитрификатор, минуя УФС. По мере загрязнения производится промывка сеток фильтрующих устройств.</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После механической очистки сточные воды по трубопроводу К1 поступают в усреднитель или аэротенк-денитрификатор.</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 xml:space="preserve">Усреднитель предназначен для усреднения стоков по расходу и концентрациям загрязняющих веществ и стабилизации работы последующих сооружений биологической очистки и доочистки. Для интенсификации процесса смешения и предотвращения выпадения взвешенных веществ в осадок в усреднитель предусмотрена  подача сжатого воздуха. Усреднитель каждой линии очистки представляет собой отдельное сооружение. Объем  каждого усреднителя составляет </w:t>
      </w:r>
      <w:smartTag w:uri="urn:schemas-microsoft-com:office:smarttags" w:element="metricconverter">
        <w:smartTagPr>
          <w:attr w:name="ProductID" w:val="40,6 м³"/>
        </w:smartTagPr>
        <w:r w:rsidRPr="00E71F25">
          <w:rPr>
            <w:sz w:val="28"/>
            <w:szCs w:val="28"/>
          </w:rPr>
          <w:t>40,6 м³</w:t>
        </w:r>
      </w:smartTag>
      <w:r w:rsidRPr="00E71F25">
        <w:rPr>
          <w:sz w:val="28"/>
          <w:szCs w:val="28"/>
        </w:rPr>
        <w:t>. Усреднители между собой соединяются переливной трубой как сообщающиеся сосуды. Между трубопроводами подачи сточных вод в усреднители, существует перемычка с запорно-регулирующей арматурой, позволяющая регулировать поступающий в усреднители расход. В каждом из усреднителей предусмотрена труба аварийного перелива в систему сброса.</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Усредненные стоки перекачиваются погружным насосом  марки АР 35.40.08 фирмы «</w:t>
      </w:r>
      <w:r w:rsidRPr="00E71F25">
        <w:rPr>
          <w:sz w:val="28"/>
          <w:szCs w:val="28"/>
          <w:lang w:val="en-US"/>
        </w:rPr>
        <w:t>GRUNDFOS</w:t>
      </w:r>
      <w:r w:rsidRPr="00E71F25">
        <w:rPr>
          <w:sz w:val="28"/>
          <w:szCs w:val="28"/>
        </w:rPr>
        <w:t>» в две параллельно работающие линии очистки.</w:t>
      </w:r>
    </w:p>
    <w:p w:rsidR="00E71F25" w:rsidRPr="00E71F25" w:rsidRDefault="00E71F25" w:rsidP="00E71F25">
      <w:pPr>
        <w:widowControl/>
        <w:tabs>
          <w:tab w:val="left" w:pos="2268"/>
        </w:tabs>
        <w:autoSpaceDE/>
        <w:autoSpaceDN/>
        <w:adjustRightInd/>
        <w:spacing w:line="360" w:lineRule="auto"/>
        <w:ind w:right="-108" w:firstLine="360"/>
        <w:jc w:val="both"/>
        <w:rPr>
          <w:sz w:val="28"/>
          <w:szCs w:val="28"/>
        </w:rPr>
      </w:pPr>
      <w:r w:rsidRPr="00E71F25">
        <w:rPr>
          <w:sz w:val="28"/>
          <w:szCs w:val="28"/>
        </w:rPr>
        <w:t xml:space="preserve">Первым сооружением каждой линии очистки являются аэротенк-денитрификатор и  далее аэротенк.       </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 xml:space="preserve"> В аэротенке-смесителе  происходит контакт стоков с аэрируемым активным илом в течении 4,4 часа. В  аэротенке-денитрификаторе предусмотрено </w:t>
      </w:r>
      <w:r w:rsidRPr="00E71F25">
        <w:rPr>
          <w:sz w:val="28"/>
          <w:szCs w:val="28"/>
        </w:rPr>
        <w:lastRenderedPageBreak/>
        <w:t xml:space="preserve">устройство кассет с синтетической загрузкой «Ерш» марки ЕЖ 0,27/60-040/40 (120). Объем кассет составляет 10% от объема аэротенка. Установка биореакторов для иммобилизации биомассы позволяет повысить общую концентрацию активного ила и сформировать биоценоз активного ила, адаптированный к специфическим загрязнениям очищаемых сточных вод. </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Далее смесь сточных вод с активным илом под гидростатическим давлением подается во вторичный отстойник.</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 xml:space="preserve">Вторичный отстойник вертикального типа. Днище отстойника представлено четырьмя конусами из которых осевший активный ил забирается эрлифтными  установками и подается в аэротенк. Избыточный активный ил периодически отводится в стабилизатор. Осветлённая вода во вторичном отстойнике собирается в лотки и самотеком в блок доочистки.                                                                                                                             </w:t>
      </w:r>
    </w:p>
    <w:p w:rsidR="00E71F25" w:rsidRPr="00E71F25" w:rsidRDefault="00E71F25" w:rsidP="00E71F25">
      <w:pPr>
        <w:widowControl/>
        <w:tabs>
          <w:tab w:val="left" w:pos="4926"/>
        </w:tabs>
        <w:autoSpaceDE/>
        <w:autoSpaceDN/>
        <w:adjustRightInd/>
        <w:spacing w:line="360" w:lineRule="auto"/>
        <w:ind w:right="252" w:firstLine="360"/>
        <w:jc w:val="both"/>
        <w:rPr>
          <w:sz w:val="28"/>
          <w:szCs w:val="28"/>
        </w:rPr>
      </w:pPr>
      <w:r w:rsidRPr="00E71F25">
        <w:rPr>
          <w:sz w:val="28"/>
          <w:szCs w:val="28"/>
        </w:rPr>
        <w:t xml:space="preserve">Блок доочистки состоит из двух ступней представленных прямоугольными  </w:t>
      </w:r>
    </w:p>
    <w:p w:rsidR="00E71F25" w:rsidRPr="00E71F25" w:rsidRDefault="00E71F25" w:rsidP="00E71F25">
      <w:pPr>
        <w:widowControl/>
        <w:tabs>
          <w:tab w:val="left" w:pos="4926"/>
        </w:tabs>
        <w:autoSpaceDE/>
        <w:autoSpaceDN/>
        <w:adjustRightInd/>
        <w:spacing w:line="360" w:lineRule="auto"/>
        <w:ind w:right="252"/>
        <w:jc w:val="both"/>
        <w:rPr>
          <w:sz w:val="28"/>
          <w:szCs w:val="28"/>
        </w:rPr>
      </w:pPr>
      <w:r w:rsidRPr="00E71F25">
        <w:rPr>
          <w:sz w:val="28"/>
          <w:szCs w:val="28"/>
        </w:rPr>
        <w:t xml:space="preserve">резервуарами: объем резервуара первой ступени 9,7м³, второй ступени – 4,5м³. В биореакторах расположены кассеты из нержавеющей стали с синтетической </w:t>
      </w:r>
    </w:p>
    <w:p w:rsidR="00E71F25" w:rsidRPr="00E71F25" w:rsidRDefault="00E71F25" w:rsidP="00E71F25">
      <w:pPr>
        <w:widowControl/>
        <w:tabs>
          <w:tab w:val="left" w:pos="4926"/>
        </w:tabs>
        <w:autoSpaceDE/>
        <w:autoSpaceDN/>
        <w:adjustRightInd/>
        <w:spacing w:line="360" w:lineRule="auto"/>
        <w:ind w:right="252"/>
        <w:jc w:val="both"/>
        <w:rPr>
          <w:sz w:val="28"/>
          <w:szCs w:val="28"/>
        </w:rPr>
      </w:pPr>
      <w:r w:rsidRPr="00E71F25">
        <w:rPr>
          <w:sz w:val="28"/>
          <w:szCs w:val="28"/>
        </w:rPr>
        <w:t xml:space="preserve">загрузкой типа «Ерш» марки ЕМ 0,27/90-0,015/10 (120) – I ступень  и марки ЕМ </w:t>
      </w:r>
    </w:p>
    <w:p w:rsidR="00E71F25" w:rsidRPr="00E71F25" w:rsidRDefault="00E71F25" w:rsidP="00E71F25">
      <w:pPr>
        <w:widowControl/>
        <w:tabs>
          <w:tab w:val="left" w:pos="4926"/>
        </w:tabs>
        <w:autoSpaceDE/>
        <w:autoSpaceDN/>
        <w:adjustRightInd/>
        <w:spacing w:line="360" w:lineRule="auto"/>
        <w:ind w:right="252"/>
        <w:jc w:val="both"/>
        <w:rPr>
          <w:sz w:val="28"/>
          <w:szCs w:val="28"/>
        </w:rPr>
      </w:pPr>
      <w:r w:rsidRPr="00E71F25">
        <w:rPr>
          <w:sz w:val="28"/>
          <w:szCs w:val="28"/>
        </w:rPr>
        <w:t xml:space="preserve">0,27/180-0,015/20 (120) – II ступень. Синтетические водоросли обладают большой задерживающей способностью (грязеемкость </w:t>
      </w:r>
      <w:smartTag w:uri="urn:schemas-microsoft-com:office:smarttags" w:element="metricconverter">
        <w:smartTagPr>
          <w:attr w:name="ProductID" w:val="200 г"/>
        </w:smartTagPr>
        <w:r w:rsidRPr="00E71F25">
          <w:rPr>
            <w:sz w:val="28"/>
            <w:szCs w:val="28"/>
          </w:rPr>
          <w:t>200 г</w:t>
        </w:r>
      </w:smartTag>
      <w:r w:rsidRPr="00E71F25">
        <w:rPr>
          <w:sz w:val="28"/>
          <w:szCs w:val="28"/>
        </w:rPr>
        <w:t xml:space="preserve"> СВ/п.м), так как имеют дополнительную лавсановую «подшерстку».</w:t>
      </w:r>
    </w:p>
    <w:p w:rsidR="00E71F25" w:rsidRPr="00E71F25" w:rsidRDefault="00E71F25" w:rsidP="00E71F25">
      <w:pPr>
        <w:widowControl/>
        <w:tabs>
          <w:tab w:val="left" w:pos="4926"/>
        </w:tabs>
        <w:autoSpaceDE/>
        <w:autoSpaceDN/>
        <w:adjustRightInd/>
        <w:spacing w:line="360" w:lineRule="auto"/>
        <w:ind w:right="252" w:firstLine="360"/>
        <w:jc w:val="both"/>
        <w:rPr>
          <w:sz w:val="28"/>
          <w:szCs w:val="28"/>
        </w:rPr>
      </w:pPr>
      <w:r w:rsidRPr="00E71F25">
        <w:rPr>
          <w:sz w:val="28"/>
          <w:szCs w:val="28"/>
        </w:rPr>
        <w:t>Для осаждения фосфора в блок-доочистки I ступени предусмотрено дозирование хлорного железа. Дозирование реагента осуществляется дозирующей установкой по гибкому шлангу.</w:t>
      </w:r>
    </w:p>
    <w:p w:rsidR="00E71F25" w:rsidRPr="00E71F25" w:rsidRDefault="00E71F25" w:rsidP="00E71F25">
      <w:pPr>
        <w:widowControl/>
        <w:tabs>
          <w:tab w:val="left" w:pos="4926"/>
        </w:tabs>
        <w:autoSpaceDE/>
        <w:autoSpaceDN/>
        <w:adjustRightInd/>
        <w:spacing w:line="360" w:lineRule="auto"/>
        <w:ind w:right="252" w:firstLine="360"/>
        <w:jc w:val="both"/>
        <w:rPr>
          <w:sz w:val="28"/>
          <w:szCs w:val="28"/>
        </w:rPr>
      </w:pPr>
      <w:r w:rsidRPr="00E71F25">
        <w:rPr>
          <w:sz w:val="28"/>
          <w:szCs w:val="28"/>
        </w:rPr>
        <w:t>В процессе работы ершовая загрузка обрастает биопленкой, которая при загнивании может вносить вторичные загрязнения. Для предотвращения этого процесса и удаления задержанной взвеси необходимо проводить регенерацию загрузки. Регенерация загрузки производится периодически, в часы минимального расхода сточных вод, продувкой сжатым воздухом. Вода со смытой в процессе регенерации биопленкой перекачивается насосом марки «Иртыш-30НФ» по трубопроводу в усреднитель.</w:t>
      </w:r>
    </w:p>
    <w:p w:rsidR="00E71F25" w:rsidRPr="00E71F25" w:rsidRDefault="00E71F25" w:rsidP="00E71F25">
      <w:pPr>
        <w:widowControl/>
        <w:tabs>
          <w:tab w:val="left" w:pos="4926"/>
        </w:tabs>
        <w:autoSpaceDE/>
        <w:autoSpaceDN/>
        <w:adjustRightInd/>
        <w:spacing w:line="360" w:lineRule="auto"/>
        <w:ind w:right="252" w:firstLine="360"/>
        <w:jc w:val="both"/>
        <w:rPr>
          <w:sz w:val="28"/>
          <w:szCs w:val="28"/>
        </w:rPr>
      </w:pPr>
      <w:r w:rsidRPr="00E71F25">
        <w:rPr>
          <w:sz w:val="28"/>
          <w:szCs w:val="28"/>
        </w:rPr>
        <w:lastRenderedPageBreak/>
        <w:t>Из блока доочистки сточная вода самотеком поступает на фильтр. Загрузка фильтра представлена фильтрующим материалом «</w:t>
      </w:r>
      <w:r w:rsidRPr="00E71F25">
        <w:rPr>
          <w:sz w:val="28"/>
          <w:szCs w:val="28"/>
          <w:lang w:val="en-US"/>
        </w:rPr>
        <w:t>PUROLAT</w:t>
      </w:r>
      <w:r w:rsidRPr="00E71F25">
        <w:rPr>
          <w:sz w:val="28"/>
          <w:szCs w:val="28"/>
        </w:rPr>
        <w:t>-стандарт». Загрузка трехслойная, высота слоя загрузки крупность 5-</w:t>
      </w:r>
      <w:smartTag w:uri="urn:schemas-microsoft-com:office:smarttags" w:element="metricconverter">
        <w:smartTagPr>
          <w:attr w:name="ProductID" w:val="10 мм"/>
        </w:smartTagPr>
        <w:r w:rsidRPr="00E71F25">
          <w:rPr>
            <w:sz w:val="28"/>
            <w:szCs w:val="28"/>
          </w:rPr>
          <w:t>10 мм</w:t>
        </w:r>
      </w:smartTag>
      <w:r w:rsidRPr="00E71F25">
        <w:rPr>
          <w:sz w:val="28"/>
          <w:szCs w:val="28"/>
        </w:rPr>
        <w:t xml:space="preserve"> – </w:t>
      </w:r>
      <w:smartTag w:uri="urn:schemas-microsoft-com:office:smarttags" w:element="metricconverter">
        <w:smartTagPr>
          <w:attr w:name="ProductID" w:val="400 мм"/>
        </w:smartTagPr>
        <w:r w:rsidRPr="00E71F25">
          <w:rPr>
            <w:sz w:val="28"/>
            <w:szCs w:val="28"/>
          </w:rPr>
          <w:t>400 мм</w:t>
        </w:r>
      </w:smartTag>
      <w:r w:rsidRPr="00E71F25">
        <w:rPr>
          <w:sz w:val="28"/>
          <w:szCs w:val="28"/>
        </w:rPr>
        <w:t>; крупностью 2-</w:t>
      </w:r>
      <w:smartTag w:uri="urn:schemas-microsoft-com:office:smarttags" w:element="metricconverter">
        <w:smartTagPr>
          <w:attr w:name="ProductID" w:val="5 мм"/>
        </w:smartTagPr>
        <w:r w:rsidRPr="00E71F25">
          <w:rPr>
            <w:sz w:val="28"/>
            <w:szCs w:val="28"/>
          </w:rPr>
          <w:t>5 мм</w:t>
        </w:r>
      </w:smartTag>
      <w:r w:rsidRPr="00E71F25">
        <w:rPr>
          <w:sz w:val="28"/>
          <w:szCs w:val="28"/>
        </w:rPr>
        <w:t xml:space="preserve"> – 400мм; крупностью 0,8-1,6мм – 400мм.</w:t>
      </w:r>
    </w:p>
    <w:p w:rsidR="00E71F25" w:rsidRPr="00E71F25" w:rsidRDefault="00E71F25" w:rsidP="00E71F25">
      <w:pPr>
        <w:widowControl/>
        <w:tabs>
          <w:tab w:val="left" w:pos="4926"/>
        </w:tabs>
        <w:autoSpaceDE/>
        <w:autoSpaceDN/>
        <w:adjustRightInd/>
        <w:spacing w:line="360" w:lineRule="auto"/>
        <w:ind w:firstLine="360"/>
        <w:jc w:val="both"/>
        <w:rPr>
          <w:sz w:val="28"/>
          <w:szCs w:val="28"/>
        </w:rPr>
      </w:pPr>
      <w:r w:rsidRPr="00E71F25">
        <w:rPr>
          <w:sz w:val="28"/>
          <w:szCs w:val="28"/>
        </w:rPr>
        <w:t>Регенерация фильтра водо-воздушная, обратной промывкой через дренажную          систему. Вода на регенерацию подается по трубопроводу из блока доочистки. Регенерационная вода собирается лотками и отводится в емкость приема          регенерационной  воды, откуда погружным насосом марки АР.10.65.21 перекачивается в усреднитель. Для предотвращения выноса фильтрующего материала, в верхней части фильтра установлена кассета из нержавеющей стали с синтетической загрузкой «Ерш» марки ЕМ 0,27/80-0,015-20(120).</w:t>
      </w:r>
    </w:p>
    <w:p w:rsidR="00E71F25" w:rsidRPr="00E71F25" w:rsidRDefault="00E71F25" w:rsidP="00E71F25">
      <w:pPr>
        <w:widowControl/>
        <w:tabs>
          <w:tab w:val="left" w:pos="4926"/>
        </w:tabs>
        <w:autoSpaceDE/>
        <w:autoSpaceDN/>
        <w:adjustRightInd/>
        <w:spacing w:line="360" w:lineRule="auto"/>
        <w:ind w:firstLine="360"/>
        <w:jc w:val="both"/>
        <w:rPr>
          <w:sz w:val="28"/>
          <w:szCs w:val="28"/>
        </w:rPr>
      </w:pPr>
      <w:r w:rsidRPr="00E71F25">
        <w:rPr>
          <w:sz w:val="28"/>
          <w:szCs w:val="28"/>
        </w:rPr>
        <w:t xml:space="preserve">После фильтра очищенная вода попадает на установку ультрафиолетового </w:t>
      </w:r>
    </w:p>
    <w:p w:rsidR="00E71F25" w:rsidRPr="00E71F25" w:rsidRDefault="00E71F25" w:rsidP="00E71F25">
      <w:pPr>
        <w:widowControl/>
        <w:tabs>
          <w:tab w:val="left" w:pos="4926"/>
        </w:tabs>
        <w:autoSpaceDE/>
        <w:autoSpaceDN/>
        <w:adjustRightInd/>
        <w:spacing w:line="360" w:lineRule="auto"/>
        <w:ind w:right="-108"/>
        <w:jc w:val="both"/>
        <w:rPr>
          <w:sz w:val="28"/>
          <w:szCs w:val="28"/>
        </w:rPr>
      </w:pPr>
      <w:r w:rsidRPr="00E71F25">
        <w:rPr>
          <w:sz w:val="28"/>
          <w:szCs w:val="28"/>
        </w:rPr>
        <w:t>обеззараживания УОВ-15-50. Обеззараженная вода  направляется к установленному месту сброса – в водоотводную канаву и далее в ручей «Безымянный».</w:t>
      </w:r>
    </w:p>
    <w:p w:rsidR="00E71F25" w:rsidRPr="00E71F25" w:rsidRDefault="00E71F25" w:rsidP="00E71F25">
      <w:pPr>
        <w:widowControl/>
        <w:tabs>
          <w:tab w:val="left" w:pos="4926"/>
        </w:tabs>
        <w:autoSpaceDE/>
        <w:autoSpaceDN/>
        <w:adjustRightInd/>
        <w:spacing w:line="360" w:lineRule="auto"/>
        <w:ind w:firstLine="360"/>
        <w:jc w:val="both"/>
        <w:rPr>
          <w:sz w:val="28"/>
          <w:szCs w:val="28"/>
        </w:rPr>
      </w:pPr>
      <w:r w:rsidRPr="00E71F25">
        <w:rPr>
          <w:sz w:val="28"/>
          <w:szCs w:val="28"/>
        </w:rPr>
        <w:t xml:space="preserve">Избыточный активный ил из вторичных отстойников под гидростатическим давлением периодически перепускается в аэробный стабилизатор. Надиловая вода, при отключённой аэрации, переливается в емкость надиловой воды, откуда </w:t>
      </w:r>
    </w:p>
    <w:p w:rsidR="00E71F25" w:rsidRPr="00E71F25" w:rsidRDefault="00E71F25" w:rsidP="00E71F25">
      <w:pPr>
        <w:widowControl/>
        <w:tabs>
          <w:tab w:val="left" w:pos="4926"/>
        </w:tabs>
        <w:autoSpaceDE/>
        <w:autoSpaceDN/>
        <w:adjustRightInd/>
        <w:spacing w:line="360" w:lineRule="auto"/>
        <w:jc w:val="both"/>
        <w:rPr>
          <w:sz w:val="28"/>
          <w:szCs w:val="28"/>
        </w:rPr>
      </w:pPr>
      <w:r w:rsidRPr="00E71F25">
        <w:rPr>
          <w:sz w:val="28"/>
          <w:szCs w:val="28"/>
        </w:rPr>
        <w:t>эрлифтом отводится в аэротенк-денитрификатор.</w:t>
      </w:r>
    </w:p>
    <w:p w:rsidR="00E71F25" w:rsidRPr="00E71F25" w:rsidRDefault="00E71F25" w:rsidP="00E71F25">
      <w:pPr>
        <w:widowControl/>
        <w:tabs>
          <w:tab w:val="left" w:pos="4926"/>
        </w:tabs>
        <w:autoSpaceDE/>
        <w:autoSpaceDN/>
        <w:adjustRightInd/>
        <w:spacing w:line="360" w:lineRule="auto"/>
        <w:ind w:firstLine="360"/>
        <w:jc w:val="both"/>
        <w:rPr>
          <w:sz w:val="28"/>
          <w:szCs w:val="28"/>
        </w:rPr>
      </w:pPr>
      <w:r w:rsidRPr="00E71F25">
        <w:rPr>
          <w:sz w:val="28"/>
          <w:szCs w:val="28"/>
        </w:rPr>
        <w:t>По мере заполнения осадком всего объёма стабилизатора, аэрацию отключают. Открывают затвор на самотечном трубопроводе и осадок отводится на иловые площадки.</w:t>
      </w:r>
    </w:p>
    <w:p w:rsidR="00E71F25" w:rsidRPr="00E71F25" w:rsidRDefault="00E71F25" w:rsidP="00E71F25">
      <w:pPr>
        <w:widowControl/>
        <w:tabs>
          <w:tab w:val="left" w:pos="4926"/>
        </w:tabs>
        <w:autoSpaceDE/>
        <w:autoSpaceDN/>
        <w:adjustRightInd/>
        <w:spacing w:line="360" w:lineRule="auto"/>
        <w:ind w:firstLine="360"/>
        <w:jc w:val="both"/>
        <w:rPr>
          <w:sz w:val="28"/>
          <w:szCs w:val="28"/>
        </w:rPr>
      </w:pPr>
      <w:r w:rsidRPr="00E71F25">
        <w:rPr>
          <w:sz w:val="28"/>
          <w:szCs w:val="28"/>
        </w:rPr>
        <w:t>Для обеззараживания осадка от яиц гельминтов в стабилизатор вводится препарат «Бингсти». Он поставляется в виде раствора в стеклянной или пластмассовой таре. Необходимое время экспозиции для достижения максимального овицидного эффекта составляет 6-8 часов. Доза препарата составляет 10 мл на 1м³ обрабатываемого осадка.</w:t>
      </w:r>
    </w:p>
    <w:p w:rsidR="00E71F25" w:rsidRPr="00E71F25" w:rsidRDefault="00E71F25" w:rsidP="00E71F25">
      <w:pPr>
        <w:widowControl/>
        <w:tabs>
          <w:tab w:val="left" w:pos="4926"/>
        </w:tabs>
        <w:autoSpaceDE/>
        <w:autoSpaceDN/>
        <w:adjustRightInd/>
        <w:spacing w:line="360" w:lineRule="auto"/>
        <w:jc w:val="both"/>
        <w:rPr>
          <w:sz w:val="28"/>
          <w:szCs w:val="28"/>
        </w:rPr>
      </w:pPr>
      <w:r w:rsidRPr="00E71F25">
        <w:rPr>
          <w:sz w:val="28"/>
          <w:szCs w:val="28"/>
        </w:rPr>
        <w:t xml:space="preserve">     Все емкостные сооружения имеют систему опорожнения.</w:t>
      </w:r>
    </w:p>
    <w:p w:rsidR="00E71F25" w:rsidRPr="00E71F25" w:rsidRDefault="00E71F25" w:rsidP="00E71F25">
      <w:pPr>
        <w:widowControl/>
        <w:tabs>
          <w:tab w:val="left" w:pos="4926"/>
        </w:tabs>
        <w:autoSpaceDE/>
        <w:autoSpaceDN/>
        <w:adjustRightInd/>
        <w:spacing w:line="360" w:lineRule="auto"/>
        <w:jc w:val="both"/>
        <w:rPr>
          <w:sz w:val="28"/>
          <w:szCs w:val="28"/>
        </w:rPr>
      </w:pPr>
      <w:r w:rsidRPr="00E71F25">
        <w:rPr>
          <w:sz w:val="28"/>
          <w:szCs w:val="28"/>
        </w:rPr>
        <w:t xml:space="preserve">     Сжатый воздух для обеспечения всех технологических процессов подается  Нагнетательным агрегатом марки DТ40/72/DN80  производства фирмы «Lutos» </w:t>
      </w:r>
    </w:p>
    <w:p w:rsidR="00E71F25" w:rsidRPr="00E71F25" w:rsidRDefault="00E71F25" w:rsidP="00E71F25">
      <w:pPr>
        <w:widowControl/>
        <w:tabs>
          <w:tab w:val="left" w:pos="4926"/>
        </w:tabs>
        <w:autoSpaceDE/>
        <w:autoSpaceDN/>
        <w:adjustRightInd/>
        <w:spacing w:line="360" w:lineRule="auto"/>
        <w:jc w:val="both"/>
        <w:rPr>
          <w:sz w:val="28"/>
          <w:szCs w:val="28"/>
        </w:rPr>
      </w:pPr>
      <w:r w:rsidRPr="00E71F25">
        <w:rPr>
          <w:sz w:val="28"/>
          <w:szCs w:val="28"/>
        </w:rPr>
        <w:lastRenderedPageBreak/>
        <w:t>Чехия.</w:t>
      </w:r>
    </w:p>
    <w:p w:rsidR="00E71F25" w:rsidRPr="00E71F25" w:rsidRDefault="00E71F25" w:rsidP="00E71F25">
      <w:pPr>
        <w:widowControl/>
        <w:tabs>
          <w:tab w:val="left" w:pos="4926"/>
        </w:tabs>
        <w:autoSpaceDE/>
        <w:autoSpaceDN/>
        <w:adjustRightInd/>
        <w:spacing w:line="360" w:lineRule="auto"/>
        <w:ind w:firstLine="360"/>
        <w:jc w:val="both"/>
        <w:rPr>
          <w:sz w:val="28"/>
          <w:szCs w:val="28"/>
        </w:rPr>
      </w:pPr>
      <w:r w:rsidRPr="00E71F25">
        <w:rPr>
          <w:sz w:val="28"/>
          <w:szCs w:val="28"/>
        </w:rPr>
        <w:t xml:space="preserve">Система аэрации сооружений представлена аэраторами «Полипор» </w:t>
      </w:r>
    </w:p>
    <w:p w:rsidR="00E71F25" w:rsidRPr="00E71F25" w:rsidRDefault="00E71F25" w:rsidP="00E71F25">
      <w:pPr>
        <w:widowControl/>
        <w:tabs>
          <w:tab w:val="left" w:pos="4926"/>
        </w:tabs>
        <w:autoSpaceDE/>
        <w:autoSpaceDN/>
        <w:adjustRightInd/>
        <w:spacing w:line="360" w:lineRule="auto"/>
        <w:jc w:val="both"/>
        <w:rPr>
          <w:sz w:val="28"/>
          <w:szCs w:val="28"/>
        </w:rPr>
      </w:pPr>
      <w:r w:rsidRPr="00E71F25">
        <w:rPr>
          <w:sz w:val="28"/>
          <w:szCs w:val="28"/>
        </w:rPr>
        <w:t>производства НПФ «Этек».</w:t>
      </w:r>
    </w:p>
    <w:p w:rsidR="00E71F25" w:rsidRPr="00E71F25" w:rsidRDefault="00E71F25" w:rsidP="00E71F25">
      <w:pPr>
        <w:widowControl/>
        <w:tabs>
          <w:tab w:val="left" w:pos="4926"/>
        </w:tabs>
        <w:autoSpaceDE/>
        <w:autoSpaceDN/>
        <w:adjustRightInd/>
        <w:spacing w:line="360" w:lineRule="auto"/>
        <w:ind w:firstLine="360"/>
        <w:jc w:val="both"/>
        <w:rPr>
          <w:sz w:val="28"/>
          <w:szCs w:val="28"/>
        </w:rPr>
      </w:pPr>
      <w:r w:rsidRPr="00E71F25">
        <w:rPr>
          <w:sz w:val="28"/>
          <w:szCs w:val="28"/>
        </w:rPr>
        <w:t>Для измерения расхода сточных вод на станции полной биологической очистки предусмотрено устройство расходомера.</w:t>
      </w:r>
    </w:p>
    <w:p w:rsidR="00E71F25" w:rsidRPr="00E71F25" w:rsidRDefault="00E71F25" w:rsidP="00E71F25">
      <w:pPr>
        <w:widowControl/>
        <w:tabs>
          <w:tab w:val="left" w:pos="2376"/>
          <w:tab w:val="left" w:pos="3096"/>
        </w:tabs>
        <w:autoSpaceDE/>
        <w:autoSpaceDN/>
        <w:adjustRightInd/>
        <w:spacing w:line="360" w:lineRule="auto"/>
        <w:ind w:right="252" w:firstLine="360"/>
        <w:jc w:val="both"/>
        <w:rPr>
          <w:i/>
          <w:sz w:val="28"/>
          <w:szCs w:val="28"/>
        </w:rPr>
      </w:pPr>
      <w:r w:rsidRPr="00E71F25">
        <w:rPr>
          <w:i/>
          <w:sz w:val="28"/>
          <w:szCs w:val="28"/>
        </w:rPr>
        <w:t>Канализационная насосная станция.</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Для подачи стоков от населенного пункта на очистные сооружения биологической очистки запроектирована канализационная насосная станция заводского изготовления фирмы «Техносфера» с погружными насосами «</w:t>
      </w:r>
      <w:r w:rsidRPr="00E71F25">
        <w:rPr>
          <w:sz w:val="28"/>
          <w:szCs w:val="28"/>
          <w:lang w:val="en-US"/>
        </w:rPr>
        <w:t>WILO</w:t>
      </w:r>
      <w:r w:rsidRPr="00E71F25">
        <w:rPr>
          <w:sz w:val="28"/>
          <w:szCs w:val="28"/>
        </w:rPr>
        <w:t>».</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 xml:space="preserve">Насосы установлены на дно насосной станции. Конструкция узла крепления позволяет снимать и устанавливать насосы в погружном состоянии без спуска персонала в приемный резервуар. </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 xml:space="preserve">Выбор марки насосов произведен с учетом работы «Водовод-насосы» в зависимости от длины трубопроводов, расхода и потерь, по таблицам для гидравлического расчета водопроводных труб ВНИИ ВОА ГЕО Ф.А.Шевелев и компьютерной программы </w:t>
      </w:r>
      <w:r w:rsidRPr="00E71F25">
        <w:rPr>
          <w:sz w:val="28"/>
          <w:szCs w:val="28"/>
          <w:lang w:val="en-US"/>
        </w:rPr>
        <w:t>WILO</w:t>
      </w:r>
      <w:r w:rsidRPr="00E71F25">
        <w:rPr>
          <w:sz w:val="28"/>
          <w:szCs w:val="28"/>
        </w:rPr>
        <w:t>-</w:t>
      </w:r>
      <w:r w:rsidRPr="00E71F25">
        <w:rPr>
          <w:sz w:val="28"/>
          <w:szCs w:val="28"/>
          <w:lang w:val="en-US"/>
        </w:rPr>
        <w:t>SELECT</w:t>
      </w:r>
      <w:r w:rsidRPr="00E71F25">
        <w:rPr>
          <w:sz w:val="28"/>
          <w:szCs w:val="28"/>
        </w:rPr>
        <w:t>.</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lang w:val="en-US"/>
        </w:rPr>
        <w:t>Q</w:t>
      </w:r>
      <w:r w:rsidRPr="00E71F25">
        <w:rPr>
          <w:sz w:val="28"/>
          <w:szCs w:val="28"/>
        </w:rPr>
        <w:t xml:space="preserve"> = 34,2м</w:t>
      </w:r>
      <w:r w:rsidRPr="00E71F25">
        <w:rPr>
          <w:sz w:val="28"/>
          <w:szCs w:val="28"/>
          <w:vertAlign w:val="superscript"/>
        </w:rPr>
        <w:t>3</w:t>
      </w:r>
      <w:r w:rsidRPr="00E71F25">
        <w:rPr>
          <w:sz w:val="28"/>
          <w:szCs w:val="28"/>
        </w:rPr>
        <w:t xml:space="preserve">/час;   </w:t>
      </w:r>
      <w:r w:rsidRPr="00E71F25">
        <w:rPr>
          <w:sz w:val="28"/>
          <w:szCs w:val="28"/>
          <w:lang w:val="en-GB"/>
        </w:rPr>
        <w:t>L</w:t>
      </w:r>
      <w:r w:rsidRPr="00E71F25">
        <w:rPr>
          <w:sz w:val="28"/>
          <w:szCs w:val="28"/>
        </w:rPr>
        <w:t xml:space="preserve"> = 450м;  </w:t>
      </w:r>
      <w:r w:rsidRPr="00E71F25">
        <w:rPr>
          <w:sz w:val="28"/>
          <w:szCs w:val="28"/>
          <w:lang w:val="en-GB"/>
        </w:rPr>
        <w:t>d</w:t>
      </w:r>
      <w:r w:rsidRPr="00E71F25">
        <w:rPr>
          <w:sz w:val="28"/>
          <w:szCs w:val="28"/>
        </w:rPr>
        <w:t xml:space="preserve"> = 140мм(полиэтилен);   </w:t>
      </w:r>
      <w:r w:rsidRPr="00E71F25">
        <w:rPr>
          <w:sz w:val="28"/>
          <w:szCs w:val="28"/>
          <w:lang w:val="en-US"/>
        </w:rPr>
        <w:t>V</w:t>
      </w:r>
      <w:r w:rsidRPr="00E71F25">
        <w:rPr>
          <w:sz w:val="28"/>
          <w:szCs w:val="28"/>
        </w:rPr>
        <w:t xml:space="preserve"> = 0,92м/с;  1000</w:t>
      </w:r>
      <w:r w:rsidRPr="00E71F25">
        <w:rPr>
          <w:sz w:val="28"/>
          <w:szCs w:val="28"/>
          <w:lang w:val="en-US"/>
        </w:rPr>
        <w:t>i</w:t>
      </w:r>
      <w:r w:rsidRPr="00E71F25">
        <w:rPr>
          <w:sz w:val="28"/>
          <w:szCs w:val="28"/>
        </w:rPr>
        <w:t xml:space="preserve"> = 8,51</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Н = Δ</w:t>
      </w:r>
      <w:r w:rsidRPr="00E71F25">
        <w:rPr>
          <w:sz w:val="28"/>
          <w:szCs w:val="28"/>
          <w:lang w:val="en-US"/>
        </w:rPr>
        <w:t>h</w:t>
      </w:r>
      <w:r w:rsidRPr="00E71F25">
        <w:rPr>
          <w:sz w:val="28"/>
          <w:szCs w:val="28"/>
          <w:vertAlign w:val="subscript"/>
        </w:rPr>
        <w:t>г</w:t>
      </w:r>
      <w:r w:rsidRPr="00E71F25">
        <w:rPr>
          <w:sz w:val="28"/>
          <w:szCs w:val="28"/>
        </w:rPr>
        <w:t>+</w:t>
      </w:r>
      <w:r w:rsidRPr="00E71F25">
        <w:rPr>
          <w:sz w:val="28"/>
          <w:szCs w:val="28"/>
          <w:lang w:val="en-US"/>
        </w:rPr>
        <w:t>h</w:t>
      </w:r>
      <w:r w:rsidRPr="00E71F25">
        <w:rPr>
          <w:sz w:val="28"/>
          <w:szCs w:val="28"/>
          <w:vertAlign w:val="subscript"/>
          <w:lang w:val="en-GB"/>
        </w:rPr>
        <w:t>L</w:t>
      </w:r>
      <w:r w:rsidRPr="00E71F25">
        <w:rPr>
          <w:sz w:val="28"/>
          <w:szCs w:val="28"/>
        </w:rPr>
        <w:t>+</w:t>
      </w:r>
      <w:r w:rsidRPr="00E71F25">
        <w:rPr>
          <w:sz w:val="28"/>
          <w:szCs w:val="28"/>
          <w:lang w:val="en-US"/>
        </w:rPr>
        <w:t>h</w:t>
      </w:r>
      <w:r w:rsidRPr="00E71F25">
        <w:rPr>
          <w:sz w:val="28"/>
          <w:szCs w:val="28"/>
          <w:vertAlign w:val="subscript"/>
        </w:rPr>
        <w:t>Н</w:t>
      </w:r>
      <w:r w:rsidRPr="00E71F25">
        <w:rPr>
          <w:sz w:val="28"/>
          <w:szCs w:val="28"/>
        </w:rPr>
        <w:t>+</w:t>
      </w:r>
      <w:r w:rsidRPr="00E71F25">
        <w:rPr>
          <w:sz w:val="28"/>
          <w:szCs w:val="28"/>
          <w:lang w:val="en-US"/>
        </w:rPr>
        <w:t>h</w:t>
      </w:r>
      <w:r w:rsidRPr="00E71F25">
        <w:rPr>
          <w:sz w:val="28"/>
          <w:szCs w:val="28"/>
          <w:vertAlign w:val="subscript"/>
        </w:rPr>
        <w:t>м</w:t>
      </w:r>
      <w:r w:rsidRPr="00E71F25">
        <w:rPr>
          <w:sz w:val="28"/>
          <w:szCs w:val="28"/>
        </w:rPr>
        <w:t xml:space="preserve"> = 13,5+3,8+3+0,8= 21,4м</w:t>
      </w:r>
    </w:p>
    <w:p w:rsidR="00E71F25" w:rsidRPr="00E71F25" w:rsidRDefault="00E71F25" w:rsidP="00E71F25">
      <w:pPr>
        <w:widowControl/>
        <w:autoSpaceDE/>
        <w:autoSpaceDN/>
        <w:adjustRightInd/>
        <w:spacing w:line="360" w:lineRule="auto"/>
        <w:ind w:right="252" w:firstLine="360"/>
        <w:jc w:val="both"/>
        <w:rPr>
          <w:sz w:val="28"/>
          <w:szCs w:val="28"/>
          <w:lang w:val="en-US"/>
        </w:rPr>
      </w:pPr>
      <w:r w:rsidRPr="00E71F25">
        <w:rPr>
          <w:sz w:val="28"/>
          <w:szCs w:val="28"/>
          <w:lang w:val="en-GB"/>
        </w:rPr>
        <w:t>h</w:t>
      </w:r>
      <w:r w:rsidRPr="00E71F25">
        <w:rPr>
          <w:sz w:val="28"/>
          <w:szCs w:val="28"/>
          <w:vertAlign w:val="subscript"/>
        </w:rPr>
        <w:t>г</w:t>
      </w:r>
      <w:r w:rsidRPr="00E71F25">
        <w:rPr>
          <w:sz w:val="28"/>
          <w:szCs w:val="28"/>
          <w:vertAlign w:val="subscript"/>
          <w:lang w:val="en-US"/>
        </w:rPr>
        <w:t xml:space="preserve"> </w:t>
      </w:r>
      <w:r w:rsidRPr="00E71F25">
        <w:rPr>
          <w:sz w:val="28"/>
          <w:szCs w:val="28"/>
          <w:lang w:val="en-US"/>
        </w:rPr>
        <w:t>= 13,5; h</w:t>
      </w:r>
      <w:r w:rsidRPr="00E71F25">
        <w:rPr>
          <w:sz w:val="28"/>
          <w:szCs w:val="28"/>
          <w:vertAlign w:val="subscript"/>
        </w:rPr>
        <w:t>Н</w:t>
      </w:r>
      <w:r w:rsidRPr="00E71F25">
        <w:rPr>
          <w:sz w:val="28"/>
          <w:szCs w:val="28"/>
          <w:lang w:val="en-US"/>
        </w:rPr>
        <w:t xml:space="preserve"> = 3,0; h</w:t>
      </w:r>
      <w:r w:rsidRPr="00E71F25">
        <w:rPr>
          <w:sz w:val="28"/>
          <w:szCs w:val="28"/>
          <w:vertAlign w:val="subscript"/>
          <w:lang w:val="en-US"/>
        </w:rPr>
        <w:t>L</w:t>
      </w:r>
      <w:r w:rsidRPr="00E71F25">
        <w:rPr>
          <w:sz w:val="28"/>
          <w:szCs w:val="28"/>
          <w:lang w:val="en-US"/>
        </w:rPr>
        <w:t xml:space="preserve"> = 8,51</w:t>
      </w:r>
      <w:r w:rsidRPr="00E71F25">
        <w:rPr>
          <w:position w:val="-1"/>
          <w:sz w:val="28"/>
          <w:szCs w:val="28"/>
        </w:rPr>
        <w:object w:dxaOrig="115" w:dyaOrig="2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6pt;height:13.5pt" o:ole="" filled="t">
            <v:fill color2="black"/>
            <v:imagedata r:id="rId168" o:title=""/>
          </v:shape>
          <o:OLEObject Type="Embed" ProgID="Equation.3" ShapeID="_x0000_i1042" DrawAspect="Content" ObjectID="_1491895836" r:id="rId169"/>
        </w:object>
      </w:r>
      <w:r w:rsidRPr="00E71F25">
        <w:rPr>
          <w:sz w:val="28"/>
          <w:szCs w:val="28"/>
          <w:lang w:val="en-US"/>
        </w:rPr>
        <w:t>0,45 = 3,8; h</w:t>
      </w:r>
      <w:r w:rsidRPr="00E71F25">
        <w:rPr>
          <w:sz w:val="28"/>
          <w:szCs w:val="28"/>
          <w:vertAlign w:val="subscript"/>
        </w:rPr>
        <w:t>м</w:t>
      </w:r>
      <w:r w:rsidRPr="00E71F25">
        <w:rPr>
          <w:sz w:val="28"/>
          <w:szCs w:val="28"/>
          <w:lang w:val="en-US"/>
        </w:rPr>
        <w:t xml:space="preserve"> = 0,2</w:t>
      </w:r>
      <w:r w:rsidRPr="00E71F25">
        <w:rPr>
          <w:position w:val="-1"/>
          <w:sz w:val="28"/>
          <w:szCs w:val="28"/>
        </w:rPr>
        <w:object w:dxaOrig="115" w:dyaOrig="265">
          <v:shape id="_x0000_i1043" type="#_x0000_t75" style="width:6pt;height:13.5pt" o:ole="" filled="t">
            <v:fill color2="black"/>
            <v:imagedata r:id="rId168" o:title=""/>
          </v:shape>
          <o:OLEObject Type="Embed" ProgID="Equation.3" ShapeID="_x0000_i1043" DrawAspect="Content" ObjectID="_1491895837" r:id="rId170"/>
        </w:object>
      </w:r>
      <w:r w:rsidRPr="00E71F25">
        <w:rPr>
          <w:sz w:val="28"/>
          <w:szCs w:val="28"/>
          <w:lang w:val="en-US"/>
        </w:rPr>
        <w:t xml:space="preserve"> h</w:t>
      </w:r>
      <w:r w:rsidRPr="00E71F25">
        <w:rPr>
          <w:sz w:val="28"/>
          <w:szCs w:val="28"/>
          <w:vertAlign w:val="subscript"/>
          <w:lang w:val="en-GB"/>
        </w:rPr>
        <w:t>L</w:t>
      </w:r>
      <w:r w:rsidRPr="00E71F25">
        <w:rPr>
          <w:sz w:val="28"/>
          <w:szCs w:val="28"/>
          <w:lang w:val="en-US"/>
        </w:rPr>
        <w:t xml:space="preserve"> = 0,2</w:t>
      </w:r>
      <w:r w:rsidRPr="00E71F25">
        <w:rPr>
          <w:position w:val="-1"/>
          <w:sz w:val="28"/>
          <w:szCs w:val="28"/>
        </w:rPr>
        <w:object w:dxaOrig="115" w:dyaOrig="265">
          <v:shape id="_x0000_i1044" type="#_x0000_t75" style="width:6pt;height:13.5pt" o:ole="" filled="t">
            <v:fill color2="black"/>
            <v:imagedata r:id="rId168" o:title=""/>
          </v:shape>
          <o:OLEObject Type="Embed" ProgID="Equation.3" ShapeID="_x0000_i1044" DrawAspect="Content" ObjectID="_1491895838" r:id="rId171"/>
        </w:object>
      </w:r>
      <w:r w:rsidRPr="00E71F25">
        <w:rPr>
          <w:sz w:val="28"/>
          <w:szCs w:val="28"/>
          <w:lang w:val="en-US"/>
        </w:rPr>
        <w:t>3,8 = 0,8</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Для автоматизации работы насосов предусмотрена станция управления фирмы «WILO».</w:t>
      </w:r>
    </w:p>
    <w:p w:rsidR="00E71F25" w:rsidRPr="00E71F25" w:rsidRDefault="00E71F25" w:rsidP="00E71F25">
      <w:pPr>
        <w:widowControl/>
        <w:suppressAutoHyphens/>
        <w:autoSpaceDE/>
        <w:autoSpaceDN/>
        <w:adjustRightInd/>
        <w:spacing w:line="360" w:lineRule="auto"/>
        <w:ind w:right="252" w:firstLine="720"/>
        <w:jc w:val="both"/>
        <w:rPr>
          <w:b/>
          <w:sz w:val="28"/>
          <w:szCs w:val="28"/>
        </w:rPr>
      </w:pPr>
      <w:r w:rsidRPr="00E71F25">
        <w:rPr>
          <w:i/>
          <w:sz w:val="28"/>
          <w:szCs w:val="28"/>
        </w:rPr>
        <w:t>Существующая городская канализационная насосная станция</w:t>
      </w:r>
      <w:r w:rsidRPr="00E71F25">
        <w:rPr>
          <w:b/>
          <w:sz w:val="28"/>
          <w:szCs w:val="28"/>
        </w:rPr>
        <w:t>.</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Схемой предусмотрен ремонт существующей городской насосной станции.</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Существующая городская канализационная насосная построена в конце сороковых годов прошлого века, несколько раз реконструировалась.</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 xml:space="preserve">Насосная станция представляет собой бетонную емкость диаметром </w:t>
      </w:r>
      <w:smartTag w:uri="urn:schemas-microsoft-com:office:smarttags" w:element="metricconverter">
        <w:smartTagPr>
          <w:attr w:name="ProductID" w:val="6 метров"/>
        </w:smartTagPr>
        <w:r w:rsidRPr="00E71F25">
          <w:rPr>
            <w:sz w:val="28"/>
            <w:szCs w:val="28"/>
          </w:rPr>
          <w:t>6 метров</w:t>
        </w:r>
      </w:smartTag>
      <w:r w:rsidRPr="00E71F25">
        <w:rPr>
          <w:sz w:val="28"/>
          <w:szCs w:val="28"/>
        </w:rPr>
        <w:t xml:space="preserve"> и глубиной </w:t>
      </w:r>
      <w:smartTag w:uri="urn:schemas-microsoft-com:office:smarttags" w:element="metricconverter">
        <w:smartTagPr>
          <w:attr w:name="ProductID" w:val="13 м"/>
        </w:smartTagPr>
        <w:r w:rsidRPr="00E71F25">
          <w:rPr>
            <w:sz w:val="28"/>
            <w:szCs w:val="28"/>
          </w:rPr>
          <w:t>13 м</w:t>
        </w:r>
      </w:smartTag>
      <w:r w:rsidRPr="00E71F25">
        <w:rPr>
          <w:sz w:val="28"/>
          <w:szCs w:val="28"/>
        </w:rPr>
        <w:t>, разделенную на приёмную камеру и машинный зал. Глубина подводящего коллектора 11,5м.</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lastRenderedPageBreak/>
        <w:t>Насосная перекрыта ж.б. плитой с тремя люками d 1,5м каждый. Люки перекрыты деревянными щитами.</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 xml:space="preserve">Здание обслуживающего персонала находится в </w:t>
      </w:r>
      <w:smartTag w:uri="urn:schemas-microsoft-com:office:smarttags" w:element="metricconverter">
        <w:smartTagPr>
          <w:attr w:name="ProductID" w:val="4 метрах"/>
        </w:smartTagPr>
        <w:r w:rsidRPr="00E71F25">
          <w:rPr>
            <w:sz w:val="28"/>
            <w:szCs w:val="28"/>
          </w:rPr>
          <w:t>4 метрах</w:t>
        </w:r>
      </w:smartTag>
      <w:r w:rsidRPr="00E71F25">
        <w:rPr>
          <w:sz w:val="28"/>
          <w:szCs w:val="28"/>
        </w:rPr>
        <w:t xml:space="preserve"> от насосной.</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В приёмной камере насосной отсутствуют мусороулавливающая решётка, линия взмучивания осадка, датчики уровня сточных вод.</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Насосы, установленные в машинном зале требуют замены, напорные трубопроводы находятся в удовлетворительном состоянии и требуют частичной замены.</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Дренажный насос отсутствует.</w:t>
      </w:r>
    </w:p>
    <w:p w:rsidR="00E71F25" w:rsidRPr="00E71F25" w:rsidRDefault="00E71F25" w:rsidP="00E71F25">
      <w:pPr>
        <w:widowControl/>
        <w:autoSpaceDE/>
        <w:autoSpaceDN/>
        <w:adjustRightInd/>
        <w:spacing w:line="360" w:lineRule="auto"/>
        <w:ind w:right="252" w:firstLine="360"/>
        <w:jc w:val="both"/>
        <w:rPr>
          <w:sz w:val="28"/>
          <w:szCs w:val="28"/>
        </w:rPr>
      </w:pPr>
      <w:r w:rsidRPr="00E71F25">
        <w:rPr>
          <w:sz w:val="28"/>
          <w:szCs w:val="28"/>
        </w:rPr>
        <w:t>Схемой предусмотрено:</w:t>
      </w:r>
    </w:p>
    <w:p w:rsidR="00E71F25" w:rsidRPr="00E71F25" w:rsidRDefault="00E71F25" w:rsidP="00E71F25">
      <w:pPr>
        <w:widowControl/>
        <w:numPr>
          <w:ilvl w:val="0"/>
          <w:numId w:val="26"/>
        </w:numPr>
        <w:suppressAutoHyphens/>
        <w:autoSpaceDE/>
        <w:autoSpaceDN/>
        <w:adjustRightInd/>
        <w:spacing w:line="360" w:lineRule="auto"/>
        <w:ind w:right="252"/>
        <w:jc w:val="both"/>
        <w:rPr>
          <w:sz w:val="28"/>
          <w:szCs w:val="28"/>
        </w:rPr>
      </w:pPr>
      <w:r w:rsidRPr="00E71F25">
        <w:rPr>
          <w:sz w:val="28"/>
          <w:szCs w:val="28"/>
        </w:rPr>
        <w:t xml:space="preserve">  Замена устаревших насосов на современные.</w:t>
      </w:r>
    </w:p>
    <w:p w:rsidR="00E71F25" w:rsidRPr="00E71F25" w:rsidRDefault="00E71F25" w:rsidP="00E71F25">
      <w:pPr>
        <w:widowControl/>
        <w:numPr>
          <w:ilvl w:val="0"/>
          <w:numId w:val="26"/>
        </w:numPr>
        <w:suppressAutoHyphens/>
        <w:autoSpaceDE/>
        <w:autoSpaceDN/>
        <w:adjustRightInd/>
        <w:spacing w:line="360" w:lineRule="auto"/>
        <w:ind w:right="252"/>
        <w:jc w:val="both"/>
        <w:rPr>
          <w:sz w:val="28"/>
          <w:szCs w:val="28"/>
        </w:rPr>
      </w:pPr>
      <w:r w:rsidRPr="00E71F25">
        <w:rPr>
          <w:sz w:val="28"/>
          <w:szCs w:val="28"/>
        </w:rPr>
        <w:t xml:space="preserve"> Устройство линии взмучивания осадка в приемной камере.</w:t>
      </w:r>
    </w:p>
    <w:p w:rsidR="00E71F25" w:rsidRPr="00E71F25" w:rsidRDefault="00E71F25" w:rsidP="00E71F25">
      <w:pPr>
        <w:widowControl/>
        <w:autoSpaceDE/>
        <w:autoSpaceDN/>
        <w:adjustRightInd/>
        <w:spacing w:line="360" w:lineRule="auto"/>
        <w:ind w:right="252"/>
        <w:jc w:val="both"/>
        <w:rPr>
          <w:sz w:val="28"/>
          <w:szCs w:val="28"/>
        </w:rPr>
      </w:pPr>
      <w:r w:rsidRPr="00E71F25">
        <w:rPr>
          <w:sz w:val="28"/>
          <w:szCs w:val="28"/>
        </w:rPr>
        <w:t>3.   Устройство дренажного приямка и насоса в машинном зале.</w:t>
      </w:r>
    </w:p>
    <w:p w:rsidR="00E71F25" w:rsidRPr="00E71F25" w:rsidRDefault="00E71F25" w:rsidP="00E71F25">
      <w:pPr>
        <w:widowControl/>
        <w:autoSpaceDE/>
        <w:autoSpaceDN/>
        <w:adjustRightInd/>
        <w:spacing w:line="360" w:lineRule="auto"/>
        <w:ind w:right="252"/>
        <w:jc w:val="both"/>
        <w:rPr>
          <w:sz w:val="28"/>
          <w:szCs w:val="28"/>
        </w:rPr>
      </w:pPr>
      <w:r w:rsidRPr="00E71F25">
        <w:rPr>
          <w:sz w:val="28"/>
          <w:szCs w:val="28"/>
        </w:rPr>
        <w:t>4     Автоматизация работы насосов.</w:t>
      </w:r>
    </w:p>
    <w:p w:rsidR="00E71F25" w:rsidRPr="00E71F25" w:rsidRDefault="00E71F25" w:rsidP="00E71F25">
      <w:pPr>
        <w:widowControl/>
        <w:autoSpaceDE/>
        <w:autoSpaceDN/>
        <w:adjustRightInd/>
        <w:spacing w:line="360" w:lineRule="auto"/>
        <w:ind w:right="252"/>
        <w:jc w:val="both"/>
        <w:rPr>
          <w:sz w:val="28"/>
          <w:szCs w:val="28"/>
        </w:rPr>
      </w:pPr>
      <w:r w:rsidRPr="00E71F25">
        <w:rPr>
          <w:sz w:val="28"/>
          <w:szCs w:val="28"/>
        </w:rPr>
        <w:t>5    Устройство мусороулавливающей решётки.</w:t>
      </w:r>
    </w:p>
    <w:p w:rsidR="00E71F25" w:rsidRPr="00E71F25" w:rsidRDefault="00E71F25" w:rsidP="00E71F25">
      <w:pPr>
        <w:widowControl/>
        <w:autoSpaceDE/>
        <w:autoSpaceDN/>
        <w:adjustRightInd/>
        <w:spacing w:line="360" w:lineRule="auto"/>
        <w:ind w:right="252"/>
        <w:jc w:val="both"/>
        <w:rPr>
          <w:sz w:val="28"/>
          <w:szCs w:val="28"/>
        </w:rPr>
      </w:pPr>
      <w:r w:rsidRPr="00E71F25">
        <w:rPr>
          <w:sz w:val="28"/>
          <w:szCs w:val="28"/>
        </w:rPr>
        <w:t>6    Вентиляция КНС.</w:t>
      </w:r>
    </w:p>
    <w:p w:rsidR="00E71F25" w:rsidRPr="00E71F25" w:rsidRDefault="00E71F25" w:rsidP="00E71F25">
      <w:pPr>
        <w:widowControl/>
        <w:tabs>
          <w:tab w:val="left" w:pos="3708"/>
        </w:tabs>
        <w:autoSpaceDE/>
        <w:autoSpaceDN/>
        <w:adjustRightInd/>
        <w:spacing w:line="360" w:lineRule="auto"/>
        <w:ind w:right="252"/>
        <w:jc w:val="both"/>
        <w:rPr>
          <w:sz w:val="28"/>
          <w:szCs w:val="28"/>
        </w:rPr>
      </w:pPr>
      <w:r w:rsidRPr="00E71F25">
        <w:rPr>
          <w:sz w:val="28"/>
          <w:szCs w:val="28"/>
        </w:rPr>
        <w:t>7. Ремонт строительных конструкций КНС и здания обслуживающего персонала</w:t>
      </w:r>
    </w:p>
    <w:p w:rsidR="00E71F25" w:rsidRPr="00E71F25" w:rsidRDefault="00E71F25" w:rsidP="00E71F25">
      <w:pPr>
        <w:widowControl/>
        <w:autoSpaceDE/>
        <w:autoSpaceDN/>
        <w:adjustRightInd/>
        <w:spacing w:line="360" w:lineRule="auto"/>
        <w:ind w:firstLine="720"/>
        <w:jc w:val="both"/>
        <w:rPr>
          <w:color w:val="000000"/>
          <w:sz w:val="28"/>
          <w:szCs w:val="28"/>
        </w:rPr>
      </w:pPr>
    </w:p>
    <w:p w:rsidR="00E71F25" w:rsidRPr="00E71F25" w:rsidRDefault="00E71F25" w:rsidP="00E71F25">
      <w:pPr>
        <w:widowControl/>
        <w:autoSpaceDE/>
        <w:autoSpaceDN/>
        <w:adjustRightInd/>
        <w:spacing w:line="360" w:lineRule="auto"/>
        <w:ind w:firstLine="720"/>
        <w:jc w:val="both"/>
        <w:rPr>
          <w:color w:val="000000"/>
          <w:sz w:val="28"/>
          <w:szCs w:val="28"/>
        </w:rPr>
        <w:sectPr w:rsidR="00E71F25" w:rsidRPr="00E71F25" w:rsidSect="00436D02">
          <w:pgSz w:w="11906" w:h="16838"/>
          <w:pgMar w:top="1134" w:right="720" w:bottom="1134" w:left="1260"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19" w:name="_Toc376792252"/>
      <w:r w:rsidRPr="00E71F25">
        <w:rPr>
          <w:rFonts w:cs="Arial"/>
          <w:b/>
          <w:bCs/>
          <w:color w:val="000000"/>
          <w:kern w:val="32"/>
          <w:sz w:val="28"/>
          <w:szCs w:val="28"/>
        </w:rPr>
        <w:lastRenderedPageBreak/>
        <w:t>Раздел 5. Экологические аспекты мероприятий по строительству, реконструкции и модернизации объектов централизованных систем водоснабжения и водоотведения.</w:t>
      </w:r>
      <w:bookmarkEnd w:id="19"/>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20" w:name="_Toc376792253"/>
      <w:r w:rsidRPr="00E71F25">
        <w:rPr>
          <w:rFonts w:cs="Arial"/>
          <w:b/>
          <w:bCs/>
          <w:color w:val="000000"/>
          <w:kern w:val="32"/>
          <w:sz w:val="28"/>
          <w:szCs w:val="28"/>
        </w:rPr>
        <w:t>5.1 Экологические аспекты мероприятий по строительству, реконструкции и модернизации объектов централизованных систем</w:t>
      </w:r>
      <w:bookmarkEnd w:id="20"/>
      <w:r w:rsidRPr="00E71F25">
        <w:rPr>
          <w:rFonts w:cs="Arial"/>
          <w:b/>
          <w:bCs/>
          <w:color w:val="000000"/>
          <w:kern w:val="32"/>
          <w:sz w:val="28"/>
          <w:szCs w:val="28"/>
        </w:rPr>
        <w:t xml:space="preserve"> </w:t>
      </w:r>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Все мероприятия, направленные на улучшение качества питьевой воды, могут быть отнесены к мероприятиям по охране окружающей среды и здоровья Стодолищенского сельского поселения. Эффект от внедрения данных мероприятий – улучшения здоровья и качества жизни граждан.</w:t>
      </w: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21" w:name="_Toc376792254"/>
      <w:r w:rsidRPr="00E71F25">
        <w:rPr>
          <w:rFonts w:cs="Arial"/>
          <w:b/>
          <w:bCs/>
          <w:color w:val="000000"/>
          <w:kern w:val="32"/>
          <w:sz w:val="28"/>
          <w:szCs w:val="28"/>
        </w:rPr>
        <w:t>5.2 Экологические аспекты мероприятий по строительству, реконструкции и модернизации объектов централизованных систем водоотведения.</w:t>
      </w:r>
      <w:bookmarkEnd w:id="21"/>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22" w:name="_Toc376792255"/>
      <w:r w:rsidRPr="00E71F25">
        <w:rPr>
          <w:rFonts w:cs="Arial"/>
          <w:b/>
          <w:bCs/>
          <w:color w:val="000000"/>
          <w:kern w:val="32"/>
          <w:sz w:val="28"/>
          <w:szCs w:val="28"/>
        </w:rPr>
        <w:t>5.2.1 Сведения о мероприятиях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
    </w:p>
    <w:p w:rsidR="00E71F25" w:rsidRPr="00E71F25" w:rsidRDefault="00E71F25" w:rsidP="00E71F25">
      <w:pPr>
        <w:widowControl/>
        <w:autoSpaceDE/>
        <w:autoSpaceDN/>
        <w:adjustRightInd/>
        <w:spacing w:line="360" w:lineRule="auto"/>
        <w:ind w:firstLine="720"/>
        <w:jc w:val="both"/>
        <w:rPr>
          <w:sz w:val="28"/>
          <w:szCs w:val="28"/>
        </w:rPr>
      </w:pPr>
      <w:r w:rsidRPr="00E71F25">
        <w:rPr>
          <w:color w:val="000000"/>
          <w:sz w:val="28"/>
          <w:szCs w:val="28"/>
        </w:rPr>
        <w:t>В настоящий момент в п. Стодолище отсутствует очистные сооружения, т.о. все сточные воды без предварительной обработки поступают в поверхностные и подземные водные объекты. Для улучшения экологической ситуации в сельском поселении предлагается установка современных очистных сооружений, а также модернизации КНС с установкой у</w:t>
      </w:r>
      <w:r w:rsidRPr="00E71F25">
        <w:rPr>
          <w:sz w:val="28"/>
          <w:szCs w:val="28"/>
        </w:rPr>
        <w:t>стройств линии взмучивания осадка в приемной камере, дренажного приямка и насоса в машинном зале, мусороулавливающей решётки.</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Схемой  предусмотрено строительство очистных сооружений полной биологической очистки сточных вод производительностью 400 м³/сут по т.п. ТП-Е-400М1БПФ  «Станция биологической очистки хозяйственно-бытовых сточных вод производительностью 400м³/сут.» заводского изготовления «Компания «ЭКОС».</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Обеззараживание очищенных стоков производится ультрафиолетовой установкой.</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lastRenderedPageBreak/>
        <w:t>Выпуск очищенных стоков предусмотрен по ранее существующей схеме - в существующий искусственный канал и далее в ручей «Безымянный».</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Аналогично для улучшения экологической обстановки в сельском поселении планируется строительство очистных сооружений в менее населенных деревнях – д. Думаничи и д.  Шанталово.</w:t>
      </w: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23" w:name="_Toc376792256"/>
      <w:r w:rsidRPr="00E71F25">
        <w:rPr>
          <w:rFonts w:cs="Arial"/>
          <w:b/>
          <w:bCs/>
          <w:color w:val="000000"/>
          <w:kern w:val="32"/>
          <w:sz w:val="28"/>
          <w:szCs w:val="28"/>
        </w:rPr>
        <w:t>5.2.2 Сведения о применении методов, безопасных для окружающей среды, при утилизации осадков сточных вод.</w:t>
      </w:r>
      <w:bookmarkEnd w:id="23"/>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При строительстве очистных сооружений планируется эффективно утилизировать осадки сточных вод.</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r w:rsidRPr="00E71F25">
        <w:rPr>
          <w:sz w:val="28"/>
          <w:szCs w:val="28"/>
        </w:rPr>
        <w:t>Обеззараживание осадка от яиц гельминтов производится препаратом «Бингсти».Избыточный обеззараженный ил после очистных сооружений отводится на проектируемые иловые площадки. Для отвода дренажных вод после иловых площадок в голову очистных сооружений предусмотрено строительство дренажной насосной станции заводского изготовления фирмы «Техносфера» с погружными насосами производительностью 6,5м</w:t>
      </w:r>
      <w:r w:rsidRPr="00E71F25">
        <w:rPr>
          <w:sz w:val="28"/>
          <w:szCs w:val="28"/>
          <w:vertAlign w:val="superscript"/>
        </w:rPr>
        <w:t>3</w:t>
      </w:r>
      <w:r w:rsidRPr="00E71F25">
        <w:rPr>
          <w:sz w:val="28"/>
          <w:szCs w:val="28"/>
        </w:rPr>
        <w:t>/час.</w:t>
      </w:r>
    </w:p>
    <w:p w:rsidR="00E71F25" w:rsidRPr="00E71F25" w:rsidRDefault="00E71F25" w:rsidP="00E71F25">
      <w:pPr>
        <w:widowControl/>
        <w:tabs>
          <w:tab w:val="left" w:pos="2376"/>
        </w:tabs>
        <w:autoSpaceDE/>
        <w:autoSpaceDN/>
        <w:adjustRightInd/>
        <w:spacing w:line="360" w:lineRule="auto"/>
        <w:ind w:right="252" w:firstLine="360"/>
        <w:jc w:val="both"/>
        <w:rPr>
          <w:sz w:val="28"/>
          <w:szCs w:val="28"/>
        </w:rPr>
      </w:pPr>
    </w:p>
    <w:p w:rsidR="00E71F25" w:rsidRPr="00E71F25" w:rsidRDefault="00E71F25" w:rsidP="00E71F25">
      <w:pPr>
        <w:widowControl/>
        <w:suppressAutoHyphens/>
        <w:autoSpaceDE/>
        <w:autoSpaceDN/>
        <w:adjustRightInd/>
        <w:spacing w:line="360" w:lineRule="auto"/>
        <w:ind w:right="252"/>
        <w:jc w:val="both"/>
        <w:rPr>
          <w:sz w:val="28"/>
          <w:szCs w:val="28"/>
        </w:rPr>
      </w:pPr>
    </w:p>
    <w:p w:rsidR="00E71F25" w:rsidRPr="00E71F25" w:rsidRDefault="00E71F25" w:rsidP="00E71F25">
      <w:pPr>
        <w:widowControl/>
        <w:autoSpaceDE/>
        <w:autoSpaceDN/>
        <w:adjustRightInd/>
        <w:spacing w:line="360" w:lineRule="auto"/>
        <w:ind w:firstLine="720"/>
        <w:jc w:val="both"/>
        <w:rPr>
          <w:color w:val="000000"/>
          <w:sz w:val="28"/>
          <w:szCs w:val="28"/>
        </w:rPr>
      </w:pPr>
    </w:p>
    <w:p w:rsidR="00E71F25" w:rsidRPr="00E71F25" w:rsidRDefault="00E71F25" w:rsidP="00E71F25">
      <w:pPr>
        <w:widowControl/>
        <w:autoSpaceDE/>
        <w:autoSpaceDN/>
        <w:adjustRightInd/>
        <w:spacing w:line="360" w:lineRule="auto"/>
        <w:ind w:firstLine="720"/>
        <w:jc w:val="both"/>
        <w:rPr>
          <w:color w:val="000000"/>
          <w:sz w:val="28"/>
          <w:szCs w:val="28"/>
        </w:rPr>
      </w:pPr>
    </w:p>
    <w:p w:rsidR="00E71F25" w:rsidRPr="00E71F25" w:rsidRDefault="00E71F25" w:rsidP="00E71F25">
      <w:pPr>
        <w:widowControl/>
        <w:autoSpaceDE/>
        <w:autoSpaceDN/>
        <w:adjustRightInd/>
        <w:spacing w:line="360" w:lineRule="auto"/>
        <w:ind w:firstLine="720"/>
        <w:jc w:val="both"/>
        <w:rPr>
          <w:color w:val="000000"/>
          <w:sz w:val="28"/>
          <w:szCs w:val="28"/>
        </w:rPr>
      </w:pPr>
    </w:p>
    <w:p w:rsidR="00E71F25" w:rsidRPr="00E71F25" w:rsidRDefault="00E71F25" w:rsidP="00E71F25">
      <w:pPr>
        <w:widowControl/>
        <w:autoSpaceDE/>
        <w:autoSpaceDN/>
        <w:adjustRightInd/>
        <w:spacing w:line="360" w:lineRule="auto"/>
        <w:ind w:firstLine="720"/>
        <w:jc w:val="both"/>
        <w:rPr>
          <w:color w:val="000000"/>
          <w:sz w:val="28"/>
          <w:szCs w:val="28"/>
        </w:rPr>
        <w:sectPr w:rsidR="00E71F25" w:rsidRPr="00E71F25" w:rsidSect="00436D02">
          <w:pgSz w:w="11906" w:h="16838"/>
          <w:pgMar w:top="1134" w:right="720" w:bottom="1134" w:left="1260"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24" w:name="_Toc376792257"/>
      <w:r w:rsidRPr="00E71F25">
        <w:rPr>
          <w:rFonts w:cs="Arial"/>
          <w:b/>
          <w:bCs/>
          <w:color w:val="000000"/>
          <w:kern w:val="32"/>
          <w:sz w:val="28"/>
          <w:szCs w:val="28"/>
        </w:rPr>
        <w:lastRenderedPageBreak/>
        <w:t>Раздел 6. Оценка объемов капитальных вложений в строительство, реконструкцию и модернизацию объектов централизованных систем водоснабжения и водоотведения.</w:t>
      </w:r>
      <w:bookmarkEnd w:id="24"/>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25" w:name="_Toc376792258"/>
      <w:r w:rsidRPr="00E71F25">
        <w:rPr>
          <w:rFonts w:cs="Arial"/>
          <w:b/>
          <w:bCs/>
          <w:color w:val="000000"/>
          <w:kern w:val="32"/>
          <w:sz w:val="28"/>
          <w:szCs w:val="28"/>
        </w:rPr>
        <w:t>6.1 Оценка объемов капитальных вложений в строительство, реконструкцию и модернизацию объектов централизованных систем водоснабжения.</w:t>
      </w:r>
      <w:bookmarkEnd w:id="25"/>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В ниже следующей таблице приведена оценка стоимости мероприятий по усовершенствованию системы водоснабжения сельского поселения.</w:t>
      </w:r>
    </w:p>
    <w:p w:rsidR="00E71F25" w:rsidRPr="00E71F25" w:rsidRDefault="00E71F25" w:rsidP="00E71F25">
      <w:pPr>
        <w:widowControl/>
        <w:autoSpaceDE/>
        <w:autoSpaceDN/>
        <w:adjustRightInd/>
        <w:spacing w:line="360" w:lineRule="auto"/>
        <w:ind w:firstLine="720"/>
        <w:jc w:val="right"/>
        <w:rPr>
          <w:color w:val="000000"/>
          <w:sz w:val="28"/>
          <w:szCs w:val="28"/>
        </w:rPr>
      </w:pPr>
      <w:r w:rsidRPr="00E71F25">
        <w:rPr>
          <w:sz w:val="28"/>
          <w:szCs w:val="28"/>
        </w:rPr>
        <w:t>Таблица 28</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83"/>
        <w:gridCol w:w="3102"/>
        <w:gridCol w:w="876"/>
        <w:gridCol w:w="756"/>
        <w:gridCol w:w="756"/>
        <w:gridCol w:w="876"/>
        <w:gridCol w:w="772"/>
        <w:gridCol w:w="772"/>
      </w:tblGrid>
      <w:tr w:rsidR="00E71F25" w:rsidRPr="00E71F25" w:rsidTr="00AB124F">
        <w:trPr>
          <w:cantSplit/>
          <w:trHeight w:val="375"/>
          <w:tblHeader/>
        </w:trPr>
        <w:tc>
          <w:tcPr>
            <w:tcW w:w="1039" w:type="pct"/>
            <w:vMerge w:val="restar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Наименование территориальных единиц</w:t>
            </w:r>
          </w:p>
        </w:tc>
        <w:tc>
          <w:tcPr>
            <w:tcW w:w="1572" w:type="pct"/>
            <w:vMerge w:val="restar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Наименование мероприятия</w:t>
            </w:r>
          </w:p>
        </w:tc>
        <w:tc>
          <w:tcPr>
            <w:tcW w:w="417" w:type="pct"/>
            <w:vMerge w:val="restar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всего, млн. руб.</w:t>
            </w:r>
          </w:p>
        </w:tc>
        <w:tc>
          <w:tcPr>
            <w:tcW w:w="1971" w:type="pct"/>
            <w:gridSpan w:val="5"/>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Объем капитальных вложений, млн. руб.</w:t>
            </w:r>
          </w:p>
        </w:tc>
      </w:tr>
      <w:tr w:rsidR="00E71F25" w:rsidRPr="00E71F25" w:rsidTr="00AB124F">
        <w:trPr>
          <w:cantSplit/>
          <w:trHeight w:val="177"/>
          <w:tblHeader/>
        </w:trPr>
        <w:tc>
          <w:tcPr>
            <w:tcW w:w="1039" w:type="pct"/>
            <w:vMerge/>
            <w:shd w:val="clear" w:color="auto" w:fill="CCC0D9"/>
            <w:vAlign w:val="center"/>
          </w:tcPr>
          <w:p w:rsidR="00E71F25" w:rsidRPr="00E71F25" w:rsidRDefault="00E71F25" w:rsidP="00E71F25">
            <w:pPr>
              <w:widowControl/>
              <w:autoSpaceDE/>
              <w:autoSpaceDN/>
              <w:adjustRightInd/>
              <w:rPr>
                <w:sz w:val="24"/>
                <w:szCs w:val="24"/>
              </w:rPr>
            </w:pPr>
          </w:p>
        </w:tc>
        <w:tc>
          <w:tcPr>
            <w:tcW w:w="1572" w:type="pct"/>
            <w:vMerge/>
            <w:shd w:val="clear" w:color="auto" w:fill="CCC0D9"/>
            <w:vAlign w:val="center"/>
          </w:tcPr>
          <w:p w:rsidR="00E71F25" w:rsidRPr="00E71F25" w:rsidRDefault="00E71F25" w:rsidP="00E71F25">
            <w:pPr>
              <w:widowControl/>
              <w:autoSpaceDE/>
              <w:autoSpaceDN/>
              <w:adjustRightInd/>
              <w:rPr>
                <w:sz w:val="24"/>
                <w:szCs w:val="24"/>
              </w:rPr>
            </w:pPr>
          </w:p>
        </w:tc>
        <w:tc>
          <w:tcPr>
            <w:tcW w:w="417" w:type="pct"/>
            <w:vMerge/>
            <w:shd w:val="clear" w:color="auto" w:fill="CCC0D9"/>
            <w:vAlign w:val="center"/>
          </w:tcPr>
          <w:p w:rsidR="00E71F25" w:rsidRPr="00E71F25" w:rsidRDefault="00E71F25" w:rsidP="00E71F25">
            <w:pPr>
              <w:widowControl/>
              <w:autoSpaceDE/>
              <w:autoSpaceDN/>
              <w:adjustRightInd/>
              <w:jc w:val="center"/>
              <w:rPr>
                <w:sz w:val="24"/>
                <w:szCs w:val="24"/>
              </w:rPr>
            </w:pPr>
          </w:p>
        </w:tc>
        <w:tc>
          <w:tcPr>
            <w:tcW w:w="1971" w:type="pct"/>
            <w:gridSpan w:val="5"/>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в том числе по годам</w:t>
            </w:r>
          </w:p>
        </w:tc>
      </w:tr>
      <w:tr w:rsidR="00E71F25" w:rsidRPr="00E71F25" w:rsidTr="00AB124F">
        <w:trPr>
          <w:cantSplit/>
          <w:trHeight w:val="378"/>
          <w:tblHeader/>
        </w:trPr>
        <w:tc>
          <w:tcPr>
            <w:tcW w:w="1039" w:type="pct"/>
            <w:vMerge/>
            <w:shd w:val="clear" w:color="auto" w:fill="CCC0D9"/>
            <w:vAlign w:val="center"/>
          </w:tcPr>
          <w:p w:rsidR="00E71F25" w:rsidRPr="00E71F25" w:rsidRDefault="00E71F25" w:rsidP="00E71F25">
            <w:pPr>
              <w:widowControl/>
              <w:autoSpaceDE/>
              <w:autoSpaceDN/>
              <w:adjustRightInd/>
              <w:rPr>
                <w:sz w:val="24"/>
                <w:szCs w:val="24"/>
              </w:rPr>
            </w:pPr>
          </w:p>
        </w:tc>
        <w:tc>
          <w:tcPr>
            <w:tcW w:w="1572" w:type="pct"/>
            <w:vMerge/>
            <w:shd w:val="clear" w:color="auto" w:fill="CCC0D9"/>
            <w:vAlign w:val="center"/>
          </w:tcPr>
          <w:p w:rsidR="00E71F25" w:rsidRPr="00E71F25" w:rsidRDefault="00E71F25" w:rsidP="00E71F25">
            <w:pPr>
              <w:widowControl/>
              <w:autoSpaceDE/>
              <w:autoSpaceDN/>
              <w:adjustRightInd/>
              <w:rPr>
                <w:sz w:val="24"/>
                <w:szCs w:val="24"/>
              </w:rPr>
            </w:pPr>
          </w:p>
        </w:tc>
        <w:tc>
          <w:tcPr>
            <w:tcW w:w="417" w:type="pct"/>
            <w:vMerge/>
            <w:shd w:val="clear" w:color="auto" w:fill="CCC0D9"/>
            <w:vAlign w:val="center"/>
          </w:tcPr>
          <w:p w:rsidR="00E71F25" w:rsidRPr="00E71F25" w:rsidRDefault="00E71F25" w:rsidP="00E71F25">
            <w:pPr>
              <w:widowControl/>
              <w:autoSpaceDE/>
              <w:autoSpaceDN/>
              <w:adjustRightInd/>
              <w:rPr>
                <w:sz w:val="24"/>
                <w:szCs w:val="24"/>
              </w:rPr>
            </w:pPr>
          </w:p>
        </w:tc>
        <w:tc>
          <w:tcPr>
            <w:tcW w:w="360"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2013</w:t>
            </w:r>
          </w:p>
        </w:tc>
        <w:tc>
          <w:tcPr>
            <w:tcW w:w="360"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2014</w:t>
            </w:r>
          </w:p>
        </w:tc>
        <w:tc>
          <w:tcPr>
            <w:tcW w:w="417"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2015</w:t>
            </w:r>
          </w:p>
        </w:tc>
        <w:tc>
          <w:tcPr>
            <w:tcW w:w="417"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2016</w:t>
            </w:r>
          </w:p>
        </w:tc>
        <w:tc>
          <w:tcPr>
            <w:tcW w:w="417" w:type="pct"/>
            <w:shd w:val="clear" w:color="auto" w:fill="CCC0D9"/>
            <w:vAlign w:val="center"/>
          </w:tcPr>
          <w:p w:rsidR="00E71F25" w:rsidRPr="00E71F25" w:rsidRDefault="00E71F25" w:rsidP="00E71F25">
            <w:pPr>
              <w:widowControl/>
              <w:autoSpaceDE/>
              <w:autoSpaceDN/>
              <w:adjustRightInd/>
              <w:jc w:val="center"/>
              <w:rPr>
                <w:b/>
                <w:sz w:val="24"/>
                <w:szCs w:val="24"/>
              </w:rPr>
            </w:pPr>
            <w:r w:rsidRPr="00E71F25">
              <w:rPr>
                <w:b/>
                <w:sz w:val="24"/>
                <w:szCs w:val="24"/>
              </w:rPr>
              <w:t>2017</w:t>
            </w:r>
          </w:p>
        </w:tc>
      </w:tr>
      <w:tr w:rsidR="00E71F25" w:rsidRPr="00E71F25" w:rsidTr="00AB124F">
        <w:trPr>
          <w:trHeight w:val="398"/>
        </w:trPr>
        <w:tc>
          <w:tcPr>
            <w:tcW w:w="1039"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п. Стодолище-1</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rFonts w:ascii="Arial CYR" w:hAnsi="Arial CYR" w:cs="Arial CYR"/>
              </w:rPr>
              <w:t>5,818</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0,282</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2,643</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2,793</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0,100</w:t>
            </w:r>
          </w:p>
        </w:tc>
      </w:tr>
      <w:tr w:rsidR="00E71F25" w:rsidRPr="00E71F25" w:rsidTr="00AB124F">
        <w:trPr>
          <w:trHeight w:val="319"/>
        </w:trPr>
        <w:tc>
          <w:tcPr>
            <w:tcW w:w="1039" w:type="pct"/>
            <w:vMerge/>
            <w:vAlign w:val="center"/>
          </w:tcPr>
          <w:p w:rsidR="00E71F25" w:rsidRPr="00E71F25" w:rsidRDefault="00E71F25" w:rsidP="00E71F25">
            <w:pPr>
              <w:widowControl/>
              <w:autoSpaceDE/>
              <w:autoSpaceDN/>
              <w:adjustRightInd/>
              <w:rPr>
                <w:sz w:val="24"/>
                <w:szCs w:val="24"/>
              </w:rPr>
            </w:pP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31,467</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1,547</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11,894</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9,000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9,026</w:t>
            </w:r>
          </w:p>
        </w:tc>
      </w:tr>
      <w:tr w:rsidR="00E71F25" w:rsidRPr="00E71F25" w:rsidTr="00AB124F">
        <w:trPr>
          <w:trHeight w:val="319"/>
        </w:trPr>
        <w:tc>
          <w:tcPr>
            <w:tcW w:w="1039" w:type="pct"/>
            <w:vAlign w:val="center"/>
          </w:tcPr>
          <w:p w:rsidR="00E71F25" w:rsidRPr="00E71F25" w:rsidRDefault="00E71F25" w:rsidP="00E71F25">
            <w:pPr>
              <w:widowControl/>
              <w:autoSpaceDE/>
              <w:autoSpaceDN/>
              <w:adjustRightInd/>
              <w:rPr>
                <w:sz w:val="24"/>
                <w:szCs w:val="24"/>
              </w:rPr>
            </w:pPr>
            <w:r w:rsidRPr="00E71F25">
              <w:rPr>
                <w:sz w:val="24"/>
                <w:szCs w:val="24"/>
              </w:rPr>
              <w:t>д. Борщевка</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0,000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0,000</w:t>
            </w:r>
          </w:p>
        </w:tc>
      </w:tr>
      <w:tr w:rsidR="00E71F25" w:rsidRPr="00E71F25" w:rsidTr="00AB124F">
        <w:trPr>
          <w:trHeight w:val="319"/>
        </w:trPr>
        <w:tc>
          <w:tcPr>
            <w:tcW w:w="1039" w:type="pct"/>
            <w:vAlign w:val="center"/>
          </w:tcPr>
          <w:p w:rsidR="00E71F25" w:rsidRPr="00E71F25" w:rsidRDefault="00E71F25" w:rsidP="00E71F25">
            <w:pPr>
              <w:widowControl/>
              <w:autoSpaceDE/>
              <w:autoSpaceDN/>
              <w:adjustRightInd/>
              <w:rPr>
                <w:sz w:val="24"/>
                <w:szCs w:val="24"/>
              </w:rPr>
            </w:pPr>
            <w:r w:rsidRPr="00E71F25">
              <w:rPr>
                <w:sz w:val="24"/>
                <w:szCs w:val="24"/>
              </w:rPr>
              <w:t>д. Будянка</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0,100</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0,100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0,000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0,000</w:t>
            </w:r>
          </w:p>
        </w:tc>
      </w:tr>
      <w:tr w:rsidR="00E71F25" w:rsidRPr="00E71F25" w:rsidTr="00AB124F">
        <w:trPr>
          <w:trHeight w:val="369"/>
        </w:trPr>
        <w:tc>
          <w:tcPr>
            <w:tcW w:w="1039"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Думаничи</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1,025</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0,094</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0,881</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r>
      <w:tr w:rsidR="00E71F25" w:rsidRPr="00E71F25" w:rsidTr="00AB124F">
        <w:trPr>
          <w:trHeight w:val="369"/>
        </w:trPr>
        <w:tc>
          <w:tcPr>
            <w:tcW w:w="1039" w:type="pct"/>
            <w:vMerge/>
            <w:vAlign w:val="center"/>
          </w:tcPr>
          <w:p w:rsidR="00E71F25" w:rsidRPr="00E71F25" w:rsidRDefault="00E71F25" w:rsidP="00E71F25">
            <w:pPr>
              <w:widowControl/>
              <w:autoSpaceDE/>
              <w:autoSpaceDN/>
              <w:adjustRightInd/>
              <w:rPr>
                <w:sz w:val="24"/>
                <w:szCs w:val="24"/>
              </w:rPr>
            </w:pP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4,457</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0,212</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2,100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2,145</w:t>
            </w:r>
          </w:p>
        </w:tc>
      </w:tr>
      <w:tr w:rsidR="00E71F25" w:rsidRPr="00E71F25" w:rsidTr="00AB124F">
        <w:trPr>
          <w:trHeight w:val="278"/>
        </w:trPr>
        <w:tc>
          <w:tcPr>
            <w:tcW w:w="1039"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Емельяновка</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0,975</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0,094</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0,881</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r>
      <w:tr w:rsidR="00E71F25" w:rsidRPr="00E71F25" w:rsidTr="00AB124F">
        <w:trPr>
          <w:trHeight w:val="470"/>
        </w:trPr>
        <w:tc>
          <w:tcPr>
            <w:tcW w:w="1039" w:type="pct"/>
            <w:vMerge/>
            <w:vAlign w:val="center"/>
          </w:tcPr>
          <w:p w:rsidR="00E71F25" w:rsidRPr="00E71F25" w:rsidRDefault="00E71F25" w:rsidP="00E71F25">
            <w:pPr>
              <w:widowControl/>
              <w:autoSpaceDE/>
              <w:autoSpaceDN/>
              <w:adjustRightInd/>
              <w:rPr>
                <w:sz w:val="24"/>
                <w:szCs w:val="24"/>
              </w:rPr>
            </w:pP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2,431</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0,116</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2,315</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r>
      <w:tr w:rsidR="00E71F25" w:rsidRPr="00E71F25" w:rsidTr="00AB124F">
        <w:trPr>
          <w:trHeight w:val="378"/>
        </w:trPr>
        <w:tc>
          <w:tcPr>
            <w:tcW w:w="1039"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Льнозавод</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1,025</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0,094</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0,881</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r>
      <w:tr w:rsidR="00E71F25" w:rsidRPr="00E71F25" w:rsidTr="00AB124F">
        <w:trPr>
          <w:trHeight w:val="319"/>
        </w:trPr>
        <w:tc>
          <w:tcPr>
            <w:tcW w:w="1039" w:type="pct"/>
            <w:vMerge/>
            <w:vAlign w:val="center"/>
          </w:tcPr>
          <w:p w:rsidR="00E71F25" w:rsidRPr="00E71F25" w:rsidRDefault="00E71F25" w:rsidP="00E71F25">
            <w:pPr>
              <w:widowControl/>
              <w:autoSpaceDE/>
              <w:autoSpaceDN/>
              <w:adjustRightInd/>
              <w:rPr>
                <w:sz w:val="24"/>
                <w:szCs w:val="24"/>
              </w:rPr>
            </w:pP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4,660</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0,222</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2,200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2,238</w:t>
            </w:r>
          </w:p>
        </w:tc>
      </w:tr>
      <w:tr w:rsidR="00E71F25" w:rsidRPr="00E71F25" w:rsidTr="00AB124F">
        <w:trPr>
          <w:trHeight w:val="319"/>
        </w:trPr>
        <w:tc>
          <w:tcPr>
            <w:tcW w:w="1039" w:type="pct"/>
            <w:vAlign w:val="center"/>
          </w:tcPr>
          <w:p w:rsidR="00E71F25" w:rsidRPr="00E71F25" w:rsidRDefault="00E71F25" w:rsidP="00E71F25">
            <w:pPr>
              <w:widowControl/>
              <w:autoSpaceDE/>
              <w:autoSpaceDN/>
              <w:adjustRightInd/>
              <w:rPr>
                <w:sz w:val="24"/>
                <w:szCs w:val="24"/>
              </w:rPr>
            </w:pPr>
            <w:r w:rsidRPr="00E71F25">
              <w:rPr>
                <w:sz w:val="24"/>
                <w:szCs w:val="24"/>
              </w:rPr>
              <w:t>д. Навины</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0,100</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0,100</w:t>
            </w:r>
          </w:p>
        </w:tc>
      </w:tr>
      <w:tr w:rsidR="00E71F25" w:rsidRPr="00E71F25" w:rsidTr="00AB124F">
        <w:trPr>
          <w:trHeight w:val="319"/>
        </w:trPr>
        <w:tc>
          <w:tcPr>
            <w:tcW w:w="1039" w:type="pct"/>
            <w:vAlign w:val="center"/>
          </w:tcPr>
          <w:p w:rsidR="00E71F25" w:rsidRPr="00E71F25" w:rsidRDefault="00E71F25" w:rsidP="00E71F25">
            <w:pPr>
              <w:widowControl/>
              <w:autoSpaceDE/>
              <w:autoSpaceDN/>
              <w:adjustRightInd/>
              <w:rPr>
                <w:sz w:val="24"/>
                <w:szCs w:val="24"/>
              </w:rPr>
            </w:pPr>
            <w:r w:rsidRPr="00E71F25">
              <w:rPr>
                <w:sz w:val="24"/>
                <w:szCs w:val="24"/>
              </w:rPr>
              <w:t>д. Стариково</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r>
      <w:tr w:rsidR="00E71F25" w:rsidRPr="00E71F25" w:rsidTr="00AB124F">
        <w:trPr>
          <w:trHeight w:val="349"/>
        </w:trPr>
        <w:tc>
          <w:tcPr>
            <w:tcW w:w="1039"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Стомятка</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1,025</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0,094</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0,931</w:t>
            </w:r>
          </w:p>
        </w:tc>
      </w:tr>
      <w:tr w:rsidR="00E71F25" w:rsidRPr="00E71F25" w:rsidTr="00AB124F">
        <w:trPr>
          <w:trHeight w:val="349"/>
        </w:trPr>
        <w:tc>
          <w:tcPr>
            <w:tcW w:w="1039" w:type="pct"/>
            <w:vMerge/>
            <w:vAlign w:val="center"/>
          </w:tcPr>
          <w:p w:rsidR="00E71F25" w:rsidRPr="00E71F25" w:rsidRDefault="00E71F25" w:rsidP="00E71F25">
            <w:pPr>
              <w:widowControl/>
              <w:autoSpaceDE/>
              <w:autoSpaceDN/>
              <w:adjustRightInd/>
              <w:rPr>
                <w:sz w:val="24"/>
                <w:szCs w:val="24"/>
              </w:rPr>
            </w:pP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 xml:space="preserve">Модернизация водоводов и </w:t>
            </w:r>
            <w:r w:rsidRPr="00E71F25">
              <w:rPr>
                <w:sz w:val="24"/>
                <w:szCs w:val="24"/>
              </w:rPr>
              <w:lastRenderedPageBreak/>
              <w:t>уличной водопроводной сети</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lastRenderedPageBreak/>
              <w:t>4,445</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2,445</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2,000</w:t>
            </w:r>
          </w:p>
        </w:tc>
      </w:tr>
      <w:tr w:rsidR="00E71F25" w:rsidRPr="00E71F25" w:rsidTr="00AB124F">
        <w:trPr>
          <w:trHeight w:val="115"/>
        </w:trPr>
        <w:tc>
          <w:tcPr>
            <w:tcW w:w="1039"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lastRenderedPageBreak/>
              <w:t>д. Сяковка</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r>
      <w:tr w:rsidR="00E71F25" w:rsidRPr="00E71F25" w:rsidTr="00AB124F">
        <w:trPr>
          <w:trHeight w:val="115"/>
        </w:trPr>
        <w:tc>
          <w:tcPr>
            <w:tcW w:w="1039" w:type="pct"/>
            <w:vMerge/>
            <w:vAlign w:val="center"/>
          </w:tcPr>
          <w:p w:rsidR="00E71F25" w:rsidRPr="00E71F25" w:rsidRDefault="00E71F25" w:rsidP="00E71F25">
            <w:pPr>
              <w:widowControl/>
              <w:autoSpaceDE/>
              <w:autoSpaceDN/>
              <w:adjustRightInd/>
              <w:rPr>
                <w:sz w:val="24"/>
                <w:szCs w:val="24"/>
              </w:rPr>
            </w:pP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4,457</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2,457</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2,000</w:t>
            </w:r>
          </w:p>
        </w:tc>
      </w:tr>
      <w:tr w:rsidR="00E71F25" w:rsidRPr="00E71F25" w:rsidTr="00AB124F">
        <w:trPr>
          <w:trHeight w:val="115"/>
        </w:trPr>
        <w:tc>
          <w:tcPr>
            <w:tcW w:w="1039" w:type="pct"/>
            <w:vAlign w:val="center"/>
          </w:tcPr>
          <w:p w:rsidR="00E71F25" w:rsidRPr="00E71F25" w:rsidRDefault="00E71F25" w:rsidP="00E71F25">
            <w:pPr>
              <w:widowControl/>
              <w:autoSpaceDE/>
              <w:autoSpaceDN/>
              <w:adjustRightInd/>
              <w:rPr>
                <w:sz w:val="24"/>
                <w:szCs w:val="24"/>
              </w:rPr>
            </w:pPr>
            <w:r w:rsidRPr="00E71F25">
              <w:rPr>
                <w:sz w:val="24"/>
                <w:szCs w:val="24"/>
              </w:rPr>
              <w:t>д. Терешок</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0,050</w:t>
            </w:r>
          </w:p>
        </w:tc>
      </w:tr>
      <w:tr w:rsidR="00E71F25" w:rsidRPr="00E71F25" w:rsidTr="00AB124F">
        <w:trPr>
          <w:trHeight w:val="115"/>
        </w:trPr>
        <w:tc>
          <w:tcPr>
            <w:tcW w:w="1039" w:type="pct"/>
            <w:vAlign w:val="center"/>
          </w:tcPr>
          <w:p w:rsidR="00E71F25" w:rsidRPr="00E71F25" w:rsidRDefault="00E71F25" w:rsidP="00E71F25">
            <w:pPr>
              <w:widowControl/>
              <w:autoSpaceDE/>
              <w:autoSpaceDN/>
              <w:adjustRightInd/>
              <w:rPr>
                <w:sz w:val="24"/>
                <w:szCs w:val="24"/>
              </w:rPr>
            </w:pPr>
            <w:r w:rsidRPr="00E71F25">
              <w:rPr>
                <w:sz w:val="24"/>
                <w:szCs w:val="24"/>
              </w:rPr>
              <w:t>д. Торчиловка</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0,100</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0,100</w:t>
            </w:r>
          </w:p>
        </w:tc>
      </w:tr>
      <w:tr w:rsidR="00E71F25" w:rsidRPr="00E71F25" w:rsidTr="00AB124F">
        <w:trPr>
          <w:trHeight w:val="295"/>
        </w:trPr>
        <w:tc>
          <w:tcPr>
            <w:tcW w:w="1039" w:type="pct"/>
            <w:vMerge w:val="restart"/>
            <w:vAlign w:val="center"/>
          </w:tcPr>
          <w:p w:rsidR="00E71F25" w:rsidRPr="00E71F25" w:rsidRDefault="00E71F25" w:rsidP="00E71F25">
            <w:pPr>
              <w:widowControl/>
              <w:autoSpaceDE/>
              <w:autoSpaceDN/>
              <w:adjustRightInd/>
              <w:rPr>
                <w:sz w:val="24"/>
                <w:szCs w:val="24"/>
              </w:rPr>
            </w:pPr>
            <w:r w:rsidRPr="00E71F25">
              <w:rPr>
                <w:sz w:val="24"/>
                <w:szCs w:val="24"/>
              </w:rPr>
              <w:t>д. Шанталово</w:t>
            </w: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водозаборов подземных вод</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1,025</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0,931</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0,094</w:t>
            </w:r>
          </w:p>
        </w:tc>
      </w:tr>
      <w:tr w:rsidR="00E71F25" w:rsidRPr="00E71F25" w:rsidTr="00AB124F">
        <w:trPr>
          <w:trHeight w:val="295"/>
        </w:trPr>
        <w:tc>
          <w:tcPr>
            <w:tcW w:w="1039" w:type="pct"/>
            <w:vMerge/>
            <w:vAlign w:val="center"/>
          </w:tcPr>
          <w:p w:rsidR="00E71F25" w:rsidRPr="00E71F25" w:rsidRDefault="00E71F25" w:rsidP="00E71F25">
            <w:pPr>
              <w:widowControl/>
              <w:autoSpaceDE/>
              <w:autoSpaceDN/>
              <w:adjustRightInd/>
              <w:rPr>
                <w:sz w:val="24"/>
                <w:szCs w:val="24"/>
              </w:rPr>
            </w:pPr>
          </w:p>
        </w:tc>
        <w:tc>
          <w:tcPr>
            <w:tcW w:w="1572" w:type="pct"/>
            <w:vAlign w:val="center"/>
          </w:tcPr>
          <w:p w:rsidR="00E71F25" w:rsidRPr="00E71F25" w:rsidRDefault="00E71F25" w:rsidP="00E71F25">
            <w:pPr>
              <w:widowControl/>
              <w:autoSpaceDE/>
              <w:autoSpaceDN/>
              <w:adjustRightInd/>
              <w:rPr>
                <w:sz w:val="24"/>
                <w:szCs w:val="24"/>
              </w:rPr>
            </w:pPr>
            <w:r w:rsidRPr="00E71F25">
              <w:rPr>
                <w:sz w:val="24"/>
                <w:szCs w:val="24"/>
              </w:rPr>
              <w:t>Модернизация водоводов и уличной водопроводной сети</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4,457</w:t>
            </w:r>
          </w:p>
        </w:tc>
        <w:tc>
          <w:tcPr>
            <w:tcW w:w="360" w:type="pct"/>
            <w:noWrap/>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360"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2,000</w:t>
            </w:r>
          </w:p>
        </w:tc>
        <w:tc>
          <w:tcPr>
            <w:tcW w:w="417" w:type="pct"/>
            <w:vAlign w:val="center"/>
          </w:tcPr>
          <w:p w:rsidR="00E71F25" w:rsidRPr="00E71F25" w:rsidRDefault="00E71F25" w:rsidP="00E71F25">
            <w:pPr>
              <w:widowControl/>
              <w:autoSpaceDE/>
              <w:autoSpaceDN/>
              <w:adjustRightInd/>
              <w:jc w:val="center"/>
              <w:rPr>
                <w:sz w:val="24"/>
                <w:szCs w:val="24"/>
              </w:rPr>
            </w:pPr>
            <w:r w:rsidRPr="00E71F25">
              <w:rPr>
                <w:sz w:val="24"/>
                <w:szCs w:val="24"/>
              </w:rPr>
              <w:t>2,457</w:t>
            </w:r>
          </w:p>
        </w:tc>
      </w:tr>
      <w:tr w:rsidR="00E71F25" w:rsidRPr="00E71F25" w:rsidTr="00AB124F">
        <w:trPr>
          <w:trHeight w:val="335"/>
        </w:trPr>
        <w:tc>
          <w:tcPr>
            <w:tcW w:w="1039" w:type="pct"/>
            <w:vAlign w:val="center"/>
          </w:tcPr>
          <w:p w:rsidR="00E71F25" w:rsidRPr="00E71F25" w:rsidRDefault="00E71F25" w:rsidP="00E71F25">
            <w:pPr>
              <w:widowControl/>
              <w:autoSpaceDE/>
              <w:autoSpaceDN/>
              <w:adjustRightInd/>
              <w:jc w:val="center"/>
              <w:rPr>
                <w:b/>
                <w:bCs/>
                <w:sz w:val="24"/>
                <w:szCs w:val="24"/>
              </w:rPr>
            </w:pPr>
          </w:p>
        </w:tc>
        <w:tc>
          <w:tcPr>
            <w:tcW w:w="1572" w:type="pct"/>
            <w:vAlign w:val="center"/>
          </w:tcPr>
          <w:p w:rsidR="00E71F25" w:rsidRPr="00E71F25" w:rsidRDefault="00E71F25" w:rsidP="00E71F25">
            <w:pPr>
              <w:widowControl/>
              <w:autoSpaceDE/>
              <w:autoSpaceDN/>
              <w:adjustRightInd/>
              <w:rPr>
                <w:b/>
                <w:bCs/>
                <w:sz w:val="24"/>
                <w:szCs w:val="24"/>
              </w:rPr>
            </w:pPr>
            <w:r w:rsidRPr="00E71F25">
              <w:rPr>
                <w:b/>
                <w:bCs/>
                <w:sz w:val="24"/>
                <w:szCs w:val="24"/>
              </w:rPr>
              <w:t>Итого по поселению</w:t>
            </w:r>
          </w:p>
        </w:tc>
        <w:tc>
          <w:tcPr>
            <w:tcW w:w="417" w:type="pct"/>
            <w:vAlign w:val="center"/>
          </w:tcPr>
          <w:p w:rsidR="00E71F25" w:rsidRPr="00E71F25" w:rsidRDefault="00E71F25" w:rsidP="00E71F25">
            <w:pPr>
              <w:widowControl/>
              <w:autoSpaceDE/>
              <w:autoSpaceDN/>
              <w:adjustRightInd/>
              <w:jc w:val="center"/>
              <w:rPr>
                <w:b/>
                <w:bCs/>
                <w:sz w:val="24"/>
                <w:szCs w:val="24"/>
              </w:rPr>
            </w:pPr>
            <w:r w:rsidRPr="00E71F25">
              <w:rPr>
                <w:rFonts w:ascii="Arial CYR" w:hAnsi="Arial CYR" w:cs="Arial CYR"/>
                <w:b/>
              </w:rPr>
              <w:t>67,767</w:t>
            </w:r>
          </w:p>
        </w:tc>
        <w:tc>
          <w:tcPr>
            <w:tcW w:w="360" w:type="pct"/>
            <w:vAlign w:val="center"/>
          </w:tcPr>
          <w:p w:rsidR="00E71F25" w:rsidRPr="00E71F25" w:rsidRDefault="00E71F25" w:rsidP="00E71F25">
            <w:pPr>
              <w:widowControl/>
              <w:autoSpaceDE/>
              <w:autoSpaceDN/>
              <w:adjustRightInd/>
              <w:jc w:val="center"/>
              <w:rPr>
                <w:b/>
                <w:bCs/>
                <w:sz w:val="24"/>
                <w:szCs w:val="24"/>
              </w:rPr>
            </w:pPr>
            <w:r w:rsidRPr="00E71F25">
              <w:rPr>
                <w:b/>
                <w:bCs/>
                <w:sz w:val="24"/>
                <w:szCs w:val="24"/>
              </w:rPr>
              <w:t>0,000</w:t>
            </w:r>
          </w:p>
        </w:tc>
        <w:tc>
          <w:tcPr>
            <w:tcW w:w="360" w:type="pct"/>
            <w:vAlign w:val="bottom"/>
          </w:tcPr>
          <w:p w:rsidR="00E71F25" w:rsidRPr="00E71F25" w:rsidRDefault="00E71F25" w:rsidP="00E71F25">
            <w:pPr>
              <w:widowControl/>
              <w:autoSpaceDE/>
              <w:autoSpaceDN/>
              <w:adjustRightInd/>
              <w:jc w:val="right"/>
              <w:rPr>
                <w:b/>
              </w:rPr>
            </w:pPr>
            <w:r w:rsidRPr="00E71F25">
              <w:rPr>
                <w:b/>
              </w:rPr>
              <w:t>1,829</w:t>
            </w:r>
          </w:p>
        </w:tc>
        <w:tc>
          <w:tcPr>
            <w:tcW w:w="417" w:type="pct"/>
            <w:vAlign w:val="bottom"/>
          </w:tcPr>
          <w:p w:rsidR="00E71F25" w:rsidRPr="00E71F25" w:rsidRDefault="00E71F25" w:rsidP="00E71F25">
            <w:pPr>
              <w:widowControl/>
              <w:autoSpaceDE/>
              <w:autoSpaceDN/>
              <w:adjustRightInd/>
              <w:jc w:val="right"/>
              <w:rPr>
                <w:b/>
              </w:rPr>
            </w:pPr>
            <w:r w:rsidRPr="00E71F25">
              <w:rPr>
                <w:b/>
              </w:rPr>
              <w:t>15,519</w:t>
            </w:r>
          </w:p>
        </w:tc>
        <w:tc>
          <w:tcPr>
            <w:tcW w:w="417" w:type="pct"/>
            <w:vAlign w:val="bottom"/>
          </w:tcPr>
          <w:p w:rsidR="00E71F25" w:rsidRPr="00E71F25" w:rsidRDefault="00E71F25" w:rsidP="00E71F25">
            <w:pPr>
              <w:widowControl/>
              <w:autoSpaceDE/>
              <w:autoSpaceDN/>
              <w:adjustRightInd/>
              <w:jc w:val="right"/>
              <w:rPr>
                <w:b/>
              </w:rPr>
            </w:pPr>
            <w:r w:rsidRPr="00E71F25">
              <w:rPr>
                <w:b/>
              </w:rPr>
              <w:t>28,978</w:t>
            </w:r>
          </w:p>
        </w:tc>
        <w:tc>
          <w:tcPr>
            <w:tcW w:w="417" w:type="pct"/>
            <w:vAlign w:val="bottom"/>
          </w:tcPr>
          <w:p w:rsidR="00E71F25" w:rsidRPr="00E71F25" w:rsidRDefault="00E71F25" w:rsidP="00E71F25">
            <w:pPr>
              <w:widowControl/>
              <w:autoSpaceDE/>
              <w:autoSpaceDN/>
              <w:adjustRightInd/>
              <w:jc w:val="right"/>
              <w:rPr>
                <w:b/>
              </w:rPr>
            </w:pPr>
            <w:r w:rsidRPr="00E71F25">
              <w:rPr>
                <w:b/>
              </w:rPr>
              <w:t>21,441</w:t>
            </w:r>
          </w:p>
        </w:tc>
      </w:tr>
    </w:tbl>
    <w:p w:rsidR="00E71F25" w:rsidRPr="00E71F25" w:rsidRDefault="00E71F25" w:rsidP="00E71F25">
      <w:pPr>
        <w:widowControl/>
        <w:autoSpaceDE/>
        <w:autoSpaceDN/>
        <w:adjustRightInd/>
        <w:spacing w:line="360" w:lineRule="auto"/>
        <w:ind w:firstLine="720"/>
        <w:jc w:val="both"/>
        <w:rPr>
          <w:b/>
          <w:color w:val="000000"/>
          <w:sz w:val="28"/>
          <w:szCs w:val="28"/>
        </w:rPr>
      </w:pP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sectPr w:rsidR="00E71F25" w:rsidRPr="00E71F25" w:rsidSect="00436D02">
          <w:pgSz w:w="11906" w:h="16838"/>
          <w:pgMar w:top="1134" w:right="720" w:bottom="1134" w:left="1260"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rFonts w:cs="Arial"/>
          <w:b/>
          <w:bCs/>
          <w:color w:val="000000"/>
          <w:kern w:val="32"/>
          <w:sz w:val="28"/>
          <w:szCs w:val="28"/>
        </w:rPr>
      </w:pPr>
      <w:bookmarkStart w:id="26" w:name="_Toc376792259"/>
      <w:r w:rsidRPr="00E71F25">
        <w:rPr>
          <w:rFonts w:cs="Arial"/>
          <w:b/>
          <w:bCs/>
          <w:color w:val="000000"/>
          <w:kern w:val="32"/>
          <w:sz w:val="28"/>
          <w:szCs w:val="28"/>
        </w:rPr>
        <w:lastRenderedPageBreak/>
        <w:t>6.2 Оценка объемов капитальных вложений в строительство, реконструкцию и модернизацию объектов централизованных систем водоотведения.</w:t>
      </w:r>
      <w:bookmarkEnd w:id="26"/>
    </w:p>
    <w:p w:rsidR="00E71F25" w:rsidRPr="00E71F25" w:rsidRDefault="00E71F25" w:rsidP="00E71F25">
      <w:pPr>
        <w:widowControl/>
        <w:autoSpaceDE/>
        <w:autoSpaceDN/>
        <w:adjustRightInd/>
        <w:spacing w:line="360" w:lineRule="auto"/>
        <w:ind w:firstLine="720"/>
        <w:jc w:val="both"/>
        <w:rPr>
          <w:color w:val="000000"/>
          <w:sz w:val="28"/>
          <w:szCs w:val="28"/>
        </w:rPr>
      </w:pPr>
      <w:r w:rsidRPr="00E71F25">
        <w:rPr>
          <w:color w:val="000000"/>
          <w:sz w:val="28"/>
          <w:szCs w:val="28"/>
        </w:rPr>
        <w:t>В ниже следующей таблице приведена оценка стоимости мероприятий по усовершенствованию системы водоотведения сельского поселения.</w:t>
      </w:r>
    </w:p>
    <w:p w:rsidR="00E71F25" w:rsidRPr="00E71F25" w:rsidRDefault="00E71F25" w:rsidP="00E71F25">
      <w:pPr>
        <w:widowControl/>
        <w:autoSpaceDE/>
        <w:autoSpaceDN/>
        <w:adjustRightInd/>
        <w:spacing w:line="360" w:lineRule="auto"/>
        <w:ind w:firstLine="720"/>
        <w:jc w:val="right"/>
        <w:rPr>
          <w:color w:val="000000"/>
          <w:sz w:val="28"/>
          <w:szCs w:val="28"/>
        </w:rPr>
      </w:pPr>
      <w:r w:rsidRPr="00E71F25">
        <w:rPr>
          <w:sz w:val="28"/>
          <w:szCs w:val="28"/>
        </w:rPr>
        <w:t>Таблица 29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4"/>
        <w:gridCol w:w="2039"/>
        <w:gridCol w:w="879"/>
        <w:gridCol w:w="876"/>
        <w:gridCol w:w="996"/>
        <w:gridCol w:w="876"/>
        <w:gridCol w:w="876"/>
        <w:gridCol w:w="876"/>
      </w:tblGrid>
      <w:tr w:rsidR="00E71F25" w:rsidRPr="00E71F25" w:rsidTr="00AB124F">
        <w:trPr>
          <w:cantSplit/>
          <w:trHeight w:val="330"/>
        </w:trPr>
        <w:tc>
          <w:tcPr>
            <w:tcW w:w="1343" w:type="pct"/>
            <w:vMerge w:val="restar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Наименование территориальных единиц</w:t>
            </w:r>
          </w:p>
        </w:tc>
        <w:tc>
          <w:tcPr>
            <w:tcW w:w="1005" w:type="pct"/>
            <w:vMerge w:val="restar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Наименование мероприятия</w:t>
            </w:r>
          </w:p>
        </w:tc>
        <w:tc>
          <w:tcPr>
            <w:tcW w:w="433" w:type="pct"/>
            <w:vMerge w:val="restar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Всего, млн. руб.</w:t>
            </w:r>
          </w:p>
        </w:tc>
        <w:tc>
          <w:tcPr>
            <w:tcW w:w="2218" w:type="pct"/>
            <w:gridSpan w:val="5"/>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Объем финансирования, млн. руб.</w:t>
            </w:r>
          </w:p>
        </w:tc>
      </w:tr>
      <w:tr w:rsidR="00E71F25" w:rsidRPr="00E71F25" w:rsidTr="00AB124F">
        <w:trPr>
          <w:trHeight w:val="330"/>
        </w:trPr>
        <w:tc>
          <w:tcPr>
            <w:tcW w:w="1343" w:type="pct"/>
            <w:vMerge/>
            <w:vAlign w:val="center"/>
          </w:tcPr>
          <w:p w:rsidR="00E71F25" w:rsidRPr="00E71F25" w:rsidRDefault="00E71F25" w:rsidP="00E71F25">
            <w:pPr>
              <w:widowControl/>
              <w:autoSpaceDE/>
              <w:autoSpaceDN/>
              <w:adjustRightInd/>
              <w:rPr>
                <w:b/>
                <w:bCs/>
                <w:sz w:val="24"/>
                <w:szCs w:val="24"/>
              </w:rPr>
            </w:pPr>
          </w:p>
        </w:tc>
        <w:tc>
          <w:tcPr>
            <w:tcW w:w="1005" w:type="pct"/>
            <w:vMerge/>
            <w:vAlign w:val="center"/>
          </w:tcPr>
          <w:p w:rsidR="00E71F25" w:rsidRPr="00E71F25" w:rsidRDefault="00E71F25" w:rsidP="00E71F25">
            <w:pPr>
              <w:widowControl/>
              <w:autoSpaceDE/>
              <w:autoSpaceDN/>
              <w:adjustRightInd/>
              <w:rPr>
                <w:b/>
                <w:bCs/>
                <w:sz w:val="24"/>
                <w:szCs w:val="24"/>
              </w:rPr>
            </w:pPr>
          </w:p>
        </w:tc>
        <w:tc>
          <w:tcPr>
            <w:tcW w:w="433" w:type="pct"/>
            <w:vMerge/>
            <w:vAlign w:val="center"/>
          </w:tcPr>
          <w:p w:rsidR="00E71F25" w:rsidRPr="00E71F25" w:rsidRDefault="00E71F25" w:rsidP="00E71F25">
            <w:pPr>
              <w:widowControl/>
              <w:autoSpaceDE/>
              <w:autoSpaceDN/>
              <w:adjustRightInd/>
              <w:rPr>
                <w:b/>
                <w:bCs/>
                <w:sz w:val="24"/>
                <w:szCs w:val="24"/>
              </w:rPr>
            </w:pPr>
          </w:p>
        </w:tc>
        <w:tc>
          <w:tcPr>
            <w:tcW w:w="2218" w:type="pct"/>
            <w:gridSpan w:val="5"/>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в том числе по годам</w:t>
            </w:r>
          </w:p>
        </w:tc>
      </w:tr>
      <w:tr w:rsidR="00E71F25" w:rsidRPr="00E71F25" w:rsidTr="00AB124F">
        <w:trPr>
          <w:trHeight w:val="330"/>
        </w:trPr>
        <w:tc>
          <w:tcPr>
            <w:tcW w:w="1343" w:type="pct"/>
            <w:vMerge/>
            <w:vAlign w:val="center"/>
          </w:tcPr>
          <w:p w:rsidR="00E71F25" w:rsidRPr="00E71F25" w:rsidRDefault="00E71F25" w:rsidP="00E71F25">
            <w:pPr>
              <w:widowControl/>
              <w:autoSpaceDE/>
              <w:autoSpaceDN/>
              <w:adjustRightInd/>
              <w:rPr>
                <w:b/>
                <w:bCs/>
                <w:sz w:val="24"/>
                <w:szCs w:val="24"/>
              </w:rPr>
            </w:pPr>
          </w:p>
        </w:tc>
        <w:tc>
          <w:tcPr>
            <w:tcW w:w="1005" w:type="pct"/>
            <w:vMerge/>
            <w:vAlign w:val="center"/>
          </w:tcPr>
          <w:p w:rsidR="00E71F25" w:rsidRPr="00E71F25" w:rsidRDefault="00E71F25" w:rsidP="00E71F25">
            <w:pPr>
              <w:widowControl/>
              <w:autoSpaceDE/>
              <w:autoSpaceDN/>
              <w:adjustRightInd/>
              <w:rPr>
                <w:b/>
                <w:bCs/>
                <w:sz w:val="24"/>
                <w:szCs w:val="24"/>
              </w:rPr>
            </w:pPr>
          </w:p>
        </w:tc>
        <w:tc>
          <w:tcPr>
            <w:tcW w:w="433" w:type="pct"/>
            <w:vMerge/>
            <w:vAlign w:val="center"/>
          </w:tcPr>
          <w:p w:rsidR="00E71F25" w:rsidRPr="00E71F25" w:rsidRDefault="00E71F25" w:rsidP="00E71F25">
            <w:pPr>
              <w:widowControl/>
              <w:autoSpaceDE/>
              <w:autoSpaceDN/>
              <w:adjustRightInd/>
              <w:rPr>
                <w:b/>
                <w:bCs/>
                <w:sz w:val="24"/>
                <w:szCs w:val="24"/>
              </w:rPr>
            </w:pPr>
          </w:p>
        </w:tc>
        <w:tc>
          <w:tcPr>
            <w:tcW w:w="432" w:type="pc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2013</w:t>
            </w:r>
          </w:p>
        </w:tc>
        <w:tc>
          <w:tcPr>
            <w:tcW w:w="491" w:type="pc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2014</w:t>
            </w:r>
          </w:p>
        </w:tc>
        <w:tc>
          <w:tcPr>
            <w:tcW w:w="432" w:type="pc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2015</w:t>
            </w:r>
          </w:p>
        </w:tc>
        <w:tc>
          <w:tcPr>
            <w:tcW w:w="432" w:type="pc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2016</w:t>
            </w:r>
          </w:p>
        </w:tc>
        <w:tc>
          <w:tcPr>
            <w:tcW w:w="432" w:type="pct"/>
            <w:shd w:val="clear" w:color="auto" w:fill="C0C0C0"/>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2017</w:t>
            </w:r>
          </w:p>
        </w:tc>
      </w:tr>
      <w:tr w:rsidR="00E71F25" w:rsidRPr="00E71F25" w:rsidTr="00AB124F">
        <w:trPr>
          <w:trHeight w:val="3030"/>
        </w:trPr>
        <w:tc>
          <w:tcPr>
            <w:tcW w:w="1343" w:type="pc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п. Стодолище-1</w:t>
            </w:r>
          </w:p>
        </w:tc>
        <w:tc>
          <w:tcPr>
            <w:tcW w:w="1005" w:type="pc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Строительство очистных сооружений канализации, Модернизация главных канализационных коллекторов и уличных канализационных сетей</w:t>
            </w:r>
          </w:p>
        </w:tc>
        <w:tc>
          <w:tcPr>
            <w:tcW w:w="433"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53,4</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11,018</w:t>
            </w:r>
          </w:p>
        </w:tc>
        <w:tc>
          <w:tcPr>
            <w:tcW w:w="491"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14,5367</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15,612</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6,16</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6,07</w:t>
            </w:r>
          </w:p>
        </w:tc>
      </w:tr>
      <w:tr w:rsidR="00E71F25" w:rsidRPr="00E71F25" w:rsidTr="00AB124F">
        <w:trPr>
          <w:trHeight w:val="960"/>
        </w:trPr>
        <w:tc>
          <w:tcPr>
            <w:tcW w:w="1343" w:type="pct"/>
            <w:vMerge w:val="restar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д. Думаничи</w:t>
            </w:r>
          </w:p>
        </w:tc>
        <w:tc>
          <w:tcPr>
            <w:tcW w:w="1005" w:type="pc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Строительство очистных сооружений канализации</w:t>
            </w:r>
          </w:p>
        </w:tc>
        <w:tc>
          <w:tcPr>
            <w:tcW w:w="433"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5,318</w:t>
            </w:r>
          </w:p>
        </w:tc>
        <w:tc>
          <w:tcPr>
            <w:tcW w:w="432" w:type="pct"/>
            <w:shd w:val="clear" w:color="auto" w:fill="auto"/>
            <w:noWrap/>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91"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2,354</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2,964</w:t>
            </w:r>
          </w:p>
        </w:tc>
      </w:tr>
      <w:tr w:rsidR="00E71F25" w:rsidRPr="00E71F25" w:rsidTr="00AB124F">
        <w:trPr>
          <w:trHeight w:val="1275"/>
        </w:trPr>
        <w:tc>
          <w:tcPr>
            <w:tcW w:w="1343" w:type="pct"/>
            <w:vMerge/>
            <w:vAlign w:val="center"/>
          </w:tcPr>
          <w:p w:rsidR="00E71F25" w:rsidRPr="00E71F25" w:rsidRDefault="00E71F25" w:rsidP="00E71F25">
            <w:pPr>
              <w:widowControl/>
              <w:autoSpaceDE/>
              <w:autoSpaceDN/>
              <w:adjustRightInd/>
              <w:rPr>
                <w:sz w:val="24"/>
                <w:szCs w:val="24"/>
              </w:rPr>
            </w:pPr>
          </w:p>
        </w:tc>
        <w:tc>
          <w:tcPr>
            <w:tcW w:w="1005" w:type="pc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Модернизация главных канализационных коллекторов и уличных канализационных сетей</w:t>
            </w:r>
          </w:p>
        </w:tc>
        <w:tc>
          <w:tcPr>
            <w:tcW w:w="433"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1,85</w:t>
            </w:r>
          </w:p>
        </w:tc>
        <w:tc>
          <w:tcPr>
            <w:tcW w:w="432" w:type="pct"/>
            <w:shd w:val="clear" w:color="auto" w:fill="auto"/>
            <w:noWrap/>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91"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0,088</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1,762</w:t>
            </w:r>
          </w:p>
        </w:tc>
      </w:tr>
      <w:tr w:rsidR="00E71F25" w:rsidRPr="00E71F25" w:rsidTr="00AB124F">
        <w:trPr>
          <w:trHeight w:val="960"/>
        </w:trPr>
        <w:tc>
          <w:tcPr>
            <w:tcW w:w="1343" w:type="pct"/>
            <w:vMerge w:val="restar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д. Шанталово</w:t>
            </w:r>
          </w:p>
        </w:tc>
        <w:tc>
          <w:tcPr>
            <w:tcW w:w="1005" w:type="pc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Строительство очистных сооружений канализации</w:t>
            </w:r>
          </w:p>
        </w:tc>
        <w:tc>
          <w:tcPr>
            <w:tcW w:w="433"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5,318</w:t>
            </w:r>
          </w:p>
        </w:tc>
        <w:tc>
          <w:tcPr>
            <w:tcW w:w="432" w:type="pct"/>
            <w:shd w:val="clear" w:color="auto" w:fill="auto"/>
            <w:noWrap/>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91"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0,254</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1,5</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3,564</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r>
      <w:tr w:rsidR="00E71F25" w:rsidRPr="00E71F25" w:rsidTr="00AB124F">
        <w:trPr>
          <w:trHeight w:val="1275"/>
        </w:trPr>
        <w:tc>
          <w:tcPr>
            <w:tcW w:w="1343" w:type="pct"/>
            <w:vMerge/>
            <w:vAlign w:val="center"/>
          </w:tcPr>
          <w:p w:rsidR="00E71F25" w:rsidRPr="00E71F25" w:rsidRDefault="00E71F25" w:rsidP="00E71F25">
            <w:pPr>
              <w:widowControl/>
              <w:autoSpaceDE/>
              <w:autoSpaceDN/>
              <w:adjustRightInd/>
              <w:rPr>
                <w:sz w:val="24"/>
                <w:szCs w:val="24"/>
              </w:rPr>
            </w:pPr>
          </w:p>
        </w:tc>
        <w:tc>
          <w:tcPr>
            <w:tcW w:w="1005" w:type="pct"/>
            <w:shd w:val="clear" w:color="auto" w:fill="auto"/>
            <w:vAlign w:val="bottom"/>
          </w:tcPr>
          <w:p w:rsidR="00E71F25" w:rsidRPr="00E71F25" w:rsidRDefault="00E71F25" w:rsidP="00E71F25">
            <w:pPr>
              <w:widowControl/>
              <w:autoSpaceDE/>
              <w:autoSpaceDN/>
              <w:adjustRightInd/>
              <w:rPr>
                <w:sz w:val="24"/>
                <w:szCs w:val="24"/>
              </w:rPr>
            </w:pPr>
            <w:r w:rsidRPr="00E71F25">
              <w:rPr>
                <w:sz w:val="24"/>
                <w:szCs w:val="24"/>
              </w:rPr>
              <w:t>Модернизация главных канализационных коллекторов и уличных канализационных сетей</w:t>
            </w:r>
          </w:p>
        </w:tc>
        <w:tc>
          <w:tcPr>
            <w:tcW w:w="433"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2,262</w:t>
            </w:r>
          </w:p>
        </w:tc>
        <w:tc>
          <w:tcPr>
            <w:tcW w:w="432" w:type="pct"/>
            <w:shd w:val="clear" w:color="auto" w:fill="auto"/>
            <w:noWrap/>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c>
          <w:tcPr>
            <w:tcW w:w="491"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0,109</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1,153</w:t>
            </w:r>
          </w:p>
        </w:tc>
        <w:tc>
          <w:tcPr>
            <w:tcW w:w="432" w:type="pct"/>
            <w:shd w:val="clear" w:color="auto" w:fill="auto"/>
            <w:vAlign w:val="bottom"/>
          </w:tcPr>
          <w:p w:rsidR="00E71F25" w:rsidRPr="00E71F25" w:rsidRDefault="00E71F25" w:rsidP="00E71F25">
            <w:pPr>
              <w:widowControl/>
              <w:autoSpaceDE/>
              <w:autoSpaceDN/>
              <w:adjustRightInd/>
              <w:jc w:val="center"/>
              <w:rPr>
                <w:sz w:val="24"/>
                <w:szCs w:val="24"/>
              </w:rPr>
            </w:pPr>
            <w:r w:rsidRPr="00E71F25">
              <w:rPr>
                <w:sz w:val="24"/>
                <w:szCs w:val="24"/>
              </w:rPr>
              <w:t>0</w:t>
            </w:r>
          </w:p>
        </w:tc>
      </w:tr>
      <w:tr w:rsidR="00E71F25" w:rsidRPr="00E71F25" w:rsidTr="00AB124F">
        <w:trPr>
          <w:trHeight w:val="330"/>
        </w:trPr>
        <w:tc>
          <w:tcPr>
            <w:tcW w:w="1343" w:type="pct"/>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 </w:t>
            </w:r>
          </w:p>
        </w:tc>
        <w:tc>
          <w:tcPr>
            <w:tcW w:w="1005" w:type="pct"/>
            <w:shd w:val="clear" w:color="auto" w:fill="auto"/>
            <w:vAlign w:val="bottom"/>
          </w:tcPr>
          <w:p w:rsidR="00E71F25" w:rsidRPr="00E71F25" w:rsidRDefault="00E71F25" w:rsidP="00E71F25">
            <w:pPr>
              <w:widowControl/>
              <w:autoSpaceDE/>
              <w:autoSpaceDN/>
              <w:adjustRightInd/>
              <w:rPr>
                <w:b/>
                <w:bCs/>
                <w:sz w:val="24"/>
                <w:szCs w:val="24"/>
              </w:rPr>
            </w:pPr>
            <w:r w:rsidRPr="00E71F25">
              <w:rPr>
                <w:b/>
                <w:bCs/>
                <w:sz w:val="24"/>
                <w:szCs w:val="24"/>
              </w:rPr>
              <w:t>Итого по поселению</w:t>
            </w:r>
          </w:p>
        </w:tc>
        <w:tc>
          <w:tcPr>
            <w:tcW w:w="433" w:type="pct"/>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68,15</w:t>
            </w:r>
          </w:p>
        </w:tc>
        <w:tc>
          <w:tcPr>
            <w:tcW w:w="432" w:type="pct"/>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11,02</w:t>
            </w:r>
          </w:p>
        </w:tc>
        <w:tc>
          <w:tcPr>
            <w:tcW w:w="491" w:type="pct"/>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14,90</w:t>
            </w:r>
          </w:p>
        </w:tc>
        <w:tc>
          <w:tcPr>
            <w:tcW w:w="432" w:type="pct"/>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18,11</w:t>
            </w:r>
          </w:p>
        </w:tc>
        <w:tc>
          <w:tcPr>
            <w:tcW w:w="432" w:type="pct"/>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13,32</w:t>
            </w:r>
          </w:p>
        </w:tc>
        <w:tc>
          <w:tcPr>
            <w:tcW w:w="432" w:type="pct"/>
            <w:shd w:val="clear" w:color="auto" w:fill="auto"/>
            <w:vAlign w:val="bottom"/>
          </w:tcPr>
          <w:p w:rsidR="00E71F25" w:rsidRPr="00E71F25" w:rsidRDefault="00E71F25" w:rsidP="00E71F25">
            <w:pPr>
              <w:widowControl/>
              <w:autoSpaceDE/>
              <w:autoSpaceDN/>
              <w:adjustRightInd/>
              <w:jc w:val="center"/>
              <w:rPr>
                <w:b/>
                <w:bCs/>
                <w:sz w:val="24"/>
                <w:szCs w:val="24"/>
              </w:rPr>
            </w:pPr>
            <w:r w:rsidRPr="00E71F25">
              <w:rPr>
                <w:b/>
                <w:bCs/>
                <w:sz w:val="24"/>
                <w:szCs w:val="24"/>
              </w:rPr>
              <w:t>10,80</w:t>
            </w:r>
          </w:p>
        </w:tc>
      </w:tr>
    </w:tbl>
    <w:p w:rsidR="00E71F25" w:rsidRPr="00E71F25" w:rsidRDefault="00E71F25" w:rsidP="00E71F25">
      <w:pPr>
        <w:widowControl/>
        <w:autoSpaceDE/>
        <w:autoSpaceDN/>
        <w:adjustRightInd/>
        <w:spacing w:line="360" w:lineRule="auto"/>
        <w:ind w:firstLine="720"/>
        <w:jc w:val="both"/>
        <w:rPr>
          <w:b/>
          <w:color w:val="000000"/>
          <w:sz w:val="28"/>
          <w:szCs w:val="28"/>
        </w:rPr>
      </w:pPr>
    </w:p>
    <w:p w:rsidR="00E71F25" w:rsidRPr="00E71F25" w:rsidRDefault="00E71F25" w:rsidP="00E71F25">
      <w:pPr>
        <w:widowControl/>
        <w:autoSpaceDE/>
        <w:autoSpaceDN/>
        <w:adjustRightInd/>
        <w:spacing w:line="360" w:lineRule="auto"/>
        <w:ind w:firstLine="720"/>
        <w:jc w:val="both"/>
        <w:rPr>
          <w:b/>
          <w:color w:val="000000"/>
          <w:sz w:val="28"/>
          <w:szCs w:val="28"/>
        </w:rPr>
      </w:pPr>
    </w:p>
    <w:p w:rsidR="00E71F25" w:rsidRPr="00E71F25" w:rsidRDefault="00E71F25" w:rsidP="00E71F25">
      <w:pPr>
        <w:widowControl/>
        <w:autoSpaceDE/>
        <w:autoSpaceDN/>
        <w:adjustRightInd/>
        <w:spacing w:line="360" w:lineRule="auto"/>
        <w:ind w:firstLine="720"/>
        <w:jc w:val="both"/>
        <w:rPr>
          <w:sz w:val="28"/>
          <w:szCs w:val="28"/>
        </w:rPr>
        <w:sectPr w:rsidR="00E71F25" w:rsidRPr="00E71F25" w:rsidSect="00436D02">
          <w:pgSz w:w="11906" w:h="16838"/>
          <w:pgMar w:top="1134" w:right="720" w:bottom="1134" w:left="1260" w:header="709" w:footer="709" w:gutter="0"/>
          <w:cols w:space="708"/>
          <w:docGrid w:linePitch="360"/>
        </w:sectPr>
      </w:pPr>
    </w:p>
    <w:p w:rsidR="00E71F25" w:rsidRPr="00E71F25" w:rsidRDefault="00E71F25" w:rsidP="00E71F25">
      <w:pPr>
        <w:keepNext/>
        <w:widowControl/>
        <w:autoSpaceDE/>
        <w:autoSpaceDN/>
        <w:adjustRightInd/>
        <w:spacing w:before="240" w:after="60" w:line="360" w:lineRule="auto"/>
        <w:jc w:val="center"/>
        <w:outlineLvl w:val="0"/>
        <w:rPr>
          <w:rFonts w:cs="Arial"/>
          <w:b/>
          <w:bCs/>
          <w:kern w:val="32"/>
          <w:sz w:val="28"/>
          <w:szCs w:val="28"/>
        </w:rPr>
      </w:pPr>
      <w:bookmarkStart w:id="27" w:name="_Toc376792260"/>
      <w:r w:rsidRPr="00E71F25">
        <w:rPr>
          <w:rFonts w:cs="Arial"/>
          <w:b/>
          <w:bCs/>
          <w:kern w:val="32"/>
          <w:sz w:val="28"/>
          <w:szCs w:val="28"/>
        </w:rPr>
        <w:lastRenderedPageBreak/>
        <w:t>Раздел 7. Перечень выявленных бесхозяйных объектов централизованных систем водоснабжения и водоотведения (в случаи их выявления) и перечень организаций, уполномоченных на их эксплуатацию.</w:t>
      </w:r>
      <w:bookmarkEnd w:id="27"/>
    </w:p>
    <w:p w:rsidR="00E71F25" w:rsidRPr="00E71F25" w:rsidRDefault="00E71F25" w:rsidP="00E71F25">
      <w:pPr>
        <w:widowControl/>
        <w:autoSpaceDE/>
        <w:autoSpaceDN/>
        <w:adjustRightInd/>
        <w:spacing w:line="360" w:lineRule="auto"/>
        <w:ind w:firstLine="720"/>
        <w:jc w:val="both"/>
        <w:rPr>
          <w:sz w:val="28"/>
          <w:szCs w:val="28"/>
        </w:rPr>
      </w:pPr>
      <w:r w:rsidRPr="00E71F25">
        <w:rPr>
          <w:sz w:val="28"/>
          <w:szCs w:val="28"/>
        </w:rPr>
        <w:t>Согласно предоставленным данным от администрации Стодолищенского сельского поселения бесхозяйные объекты централизованной системы водоснабжения и водоотведения отсутствуют.</w:t>
      </w:r>
    </w:p>
    <w:p w:rsidR="00E71F25" w:rsidRPr="00E71F25" w:rsidRDefault="00E71F25" w:rsidP="00E71F25">
      <w:pPr>
        <w:widowControl/>
        <w:autoSpaceDE/>
        <w:autoSpaceDN/>
        <w:adjustRightInd/>
        <w:spacing w:line="360" w:lineRule="auto"/>
        <w:ind w:firstLine="720"/>
        <w:jc w:val="both"/>
        <w:rPr>
          <w:sz w:val="28"/>
          <w:szCs w:val="28"/>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Pr="00E71F25" w:rsidRDefault="00E71F25" w:rsidP="00E71F25">
      <w:pPr>
        <w:widowControl/>
        <w:autoSpaceDE/>
        <w:autoSpaceDN/>
        <w:adjustRightInd/>
        <w:jc w:val="center"/>
        <w:rPr>
          <w:sz w:val="24"/>
          <w:szCs w:val="24"/>
        </w:rPr>
      </w:pPr>
    </w:p>
    <w:p w:rsidR="00E71F25" w:rsidRDefault="00E71F25" w:rsidP="00E9027D">
      <w:pPr>
        <w:jc w:val="both"/>
        <w:rPr>
          <w:sz w:val="28"/>
          <w:szCs w:val="28"/>
        </w:rPr>
      </w:pPr>
      <w:bookmarkStart w:id="28" w:name="_GoBack"/>
      <w:bookmarkEnd w:id="28"/>
    </w:p>
    <w:p w:rsidR="00E71F25" w:rsidRDefault="00E71F25" w:rsidP="00E9027D">
      <w:pPr>
        <w:jc w:val="both"/>
        <w:rPr>
          <w:sz w:val="28"/>
          <w:szCs w:val="28"/>
        </w:rPr>
      </w:pPr>
    </w:p>
    <w:p w:rsidR="00E71F25" w:rsidRPr="00E9027D" w:rsidRDefault="00E71F25" w:rsidP="00E9027D">
      <w:pPr>
        <w:jc w:val="both"/>
        <w:rPr>
          <w:sz w:val="28"/>
          <w:szCs w:val="28"/>
        </w:rPr>
      </w:pPr>
    </w:p>
    <w:sectPr w:rsidR="00E71F25" w:rsidRPr="00E9027D" w:rsidSect="00E9027D">
      <w:pgSz w:w="11906" w:h="16838"/>
      <w:pgMar w:top="567" w:right="1134" w:bottom="1134" w:left="1134"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3E" w:rsidRDefault="00E71F25" w:rsidP="00F07C6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7383E" w:rsidRDefault="00E71F25">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83E" w:rsidRDefault="00E71F25" w:rsidP="00F07C6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79</w:t>
    </w:r>
    <w:r>
      <w:rPr>
        <w:rStyle w:val="ad"/>
      </w:rPr>
      <w:fldChar w:fldCharType="end"/>
    </w:r>
  </w:p>
  <w:p w:rsidR="00D7383E" w:rsidRDefault="00E71F25">
    <w:pPr>
      <w:pStyle w:val="ab"/>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multilevel"/>
    <w:tmpl w:val="00000005"/>
    <w:name w:val="WW8Num5"/>
    <w:lvl w:ilvl="0">
      <w:start w:val="9"/>
      <w:numFmt w:val="decimal"/>
      <w:lvlText w:val="%1."/>
      <w:lvlJc w:val="left"/>
      <w:pPr>
        <w:tabs>
          <w:tab w:val="num" w:pos="1500"/>
        </w:tabs>
        <w:ind w:left="1500" w:hanging="420"/>
      </w:pPr>
    </w:lvl>
    <w:lvl w:ilvl="1">
      <w:start w:val="1"/>
      <w:numFmt w:val="decimal"/>
      <w:lvlText w:val="%1.%2"/>
      <w:lvlJc w:val="left"/>
      <w:pPr>
        <w:tabs>
          <w:tab w:val="num" w:pos="1542"/>
        </w:tabs>
        <w:ind w:left="1542" w:hanging="570"/>
      </w:pPr>
    </w:lvl>
    <w:lvl w:ilvl="2">
      <w:start w:val="1"/>
      <w:numFmt w:val="decimal"/>
      <w:lvlText w:val="%1.%2.%3"/>
      <w:lvlJc w:val="left"/>
      <w:pPr>
        <w:tabs>
          <w:tab w:val="num" w:pos="1692"/>
        </w:tabs>
        <w:ind w:left="1692" w:hanging="720"/>
      </w:pPr>
    </w:lvl>
    <w:lvl w:ilvl="3">
      <w:start w:val="1"/>
      <w:numFmt w:val="decimal"/>
      <w:lvlText w:val="%1.%2.%3.%4"/>
      <w:lvlJc w:val="left"/>
      <w:pPr>
        <w:tabs>
          <w:tab w:val="num" w:pos="2052"/>
        </w:tabs>
        <w:ind w:left="2052" w:hanging="1080"/>
      </w:pPr>
    </w:lvl>
    <w:lvl w:ilvl="4">
      <w:start w:val="1"/>
      <w:numFmt w:val="decimal"/>
      <w:lvlText w:val="%1.%2.%3.%4.%5"/>
      <w:lvlJc w:val="left"/>
      <w:pPr>
        <w:tabs>
          <w:tab w:val="num" w:pos="2052"/>
        </w:tabs>
        <w:ind w:left="2052" w:hanging="1080"/>
      </w:pPr>
    </w:lvl>
    <w:lvl w:ilvl="5">
      <w:start w:val="1"/>
      <w:numFmt w:val="decimal"/>
      <w:lvlText w:val="%1.%2.%3.%4.%5.%6"/>
      <w:lvlJc w:val="left"/>
      <w:pPr>
        <w:tabs>
          <w:tab w:val="num" w:pos="2412"/>
        </w:tabs>
        <w:ind w:left="2412" w:hanging="1440"/>
      </w:pPr>
    </w:lvl>
    <w:lvl w:ilvl="6">
      <w:start w:val="1"/>
      <w:numFmt w:val="decimal"/>
      <w:lvlText w:val="%1.%2.%3.%4.%5.%6.%7"/>
      <w:lvlJc w:val="left"/>
      <w:pPr>
        <w:tabs>
          <w:tab w:val="num" w:pos="2412"/>
        </w:tabs>
        <w:ind w:left="2412" w:hanging="1440"/>
      </w:pPr>
    </w:lvl>
    <w:lvl w:ilvl="7">
      <w:start w:val="1"/>
      <w:numFmt w:val="decimal"/>
      <w:lvlText w:val="%1.%2.%3.%4.%5.%6.%7.%8"/>
      <w:lvlJc w:val="left"/>
      <w:pPr>
        <w:tabs>
          <w:tab w:val="num" w:pos="2772"/>
        </w:tabs>
        <w:ind w:left="2772" w:hanging="1800"/>
      </w:pPr>
    </w:lvl>
    <w:lvl w:ilvl="8">
      <w:start w:val="1"/>
      <w:numFmt w:val="decimal"/>
      <w:lvlText w:val="%1.%2.%3.%4.%5.%6.%7.%8.%9"/>
      <w:lvlJc w:val="left"/>
      <w:pPr>
        <w:tabs>
          <w:tab w:val="num" w:pos="2772"/>
        </w:tabs>
        <w:ind w:left="2772" w:hanging="1800"/>
      </w:pPr>
    </w:lvl>
  </w:abstractNum>
  <w:abstractNum w:abstractNumId="2">
    <w:nsid w:val="00000006"/>
    <w:multiLevelType w:val="singleLevel"/>
    <w:tmpl w:val="00000006"/>
    <w:name w:val="WW8Num6"/>
    <w:lvl w:ilvl="0">
      <w:start w:val="1"/>
      <w:numFmt w:val="decimal"/>
      <w:lvlText w:val="%1."/>
      <w:lvlJc w:val="left"/>
      <w:pPr>
        <w:tabs>
          <w:tab w:val="num" w:pos="1332"/>
        </w:tabs>
        <w:ind w:left="1332" w:hanging="360"/>
      </w:pPr>
    </w:lvl>
  </w:abstractNum>
  <w:abstractNum w:abstractNumId="3">
    <w:nsid w:val="0000000C"/>
    <w:multiLevelType w:val="singleLevel"/>
    <w:tmpl w:val="0000000C"/>
    <w:name w:val="WW8Num15"/>
    <w:lvl w:ilvl="0">
      <w:start w:val="1"/>
      <w:numFmt w:val="bullet"/>
      <w:lvlText w:val=""/>
      <w:lvlJc w:val="left"/>
      <w:pPr>
        <w:tabs>
          <w:tab w:val="num" w:pos="0"/>
        </w:tabs>
        <w:ind w:left="1069" w:hanging="360"/>
      </w:pPr>
      <w:rPr>
        <w:rFonts w:ascii="Symbol" w:hAnsi="Symbol"/>
      </w:rPr>
    </w:lvl>
  </w:abstractNum>
  <w:abstractNum w:abstractNumId="4">
    <w:nsid w:val="0444610F"/>
    <w:multiLevelType w:val="hybridMultilevel"/>
    <w:tmpl w:val="A10A9E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058333DF"/>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6">
    <w:nsid w:val="072B21D8"/>
    <w:multiLevelType w:val="hybridMultilevel"/>
    <w:tmpl w:val="C62876E2"/>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089"/>
        </w:tabs>
        <w:ind w:left="1089" w:hanging="360"/>
      </w:pPr>
    </w:lvl>
    <w:lvl w:ilvl="2" w:tplc="0419001B" w:tentative="1">
      <w:start w:val="1"/>
      <w:numFmt w:val="lowerRoman"/>
      <w:lvlText w:val="%3."/>
      <w:lvlJc w:val="right"/>
      <w:pPr>
        <w:tabs>
          <w:tab w:val="num" w:pos="1809"/>
        </w:tabs>
        <w:ind w:left="1809" w:hanging="180"/>
      </w:pPr>
    </w:lvl>
    <w:lvl w:ilvl="3" w:tplc="0419000F" w:tentative="1">
      <w:start w:val="1"/>
      <w:numFmt w:val="decimal"/>
      <w:lvlText w:val="%4."/>
      <w:lvlJc w:val="left"/>
      <w:pPr>
        <w:tabs>
          <w:tab w:val="num" w:pos="2529"/>
        </w:tabs>
        <w:ind w:left="2529" w:hanging="360"/>
      </w:pPr>
    </w:lvl>
    <w:lvl w:ilvl="4" w:tplc="04190019" w:tentative="1">
      <w:start w:val="1"/>
      <w:numFmt w:val="lowerLetter"/>
      <w:lvlText w:val="%5."/>
      <w:lvlJc w:val="left"/>
      <w:pPr>
        <w:tabs>
          <w:tab w:val="num" w:pos="3249"/>
        </w:tabs>
        <w:ind w:left="3249" w:hanging="360"/>
      </w:pPr>
    </w:lvl>
    <w:lvl w:ilvl="5" w:tplc="0419001B" w:tentative="1">
      <w:start w:val="1"/>
      <w:numFmt w:val="lowerRoman"/>
      <w:lvlText w:val="%6."/>
      <w:lvlJc w:val="right"/>
      <w:pPr>
        <w:tabs>
          <w:tab w:val="num" w:pos="3969"/>
        </w:tabs>
        <w:ind w:left="3969" w:hanging="180"/>
      </w:pPr>
    </w:lvl>
    <w:lvl w:ilvl="6" w:tplc="0419000F" w:tentative="1">
      <w:start w:val="1"/>
      <w:numFmt w:val="decimal"/>
      <w:lvlText w:val="%7."/>
      <w:lvlJc w:val="left"/>
      <w:pPr>
        <w:tabs>
          <w:tab w:val="num" w:pos="4689"/>
        </w:tabs>
        <w:ind w:left="4689" w:hanging="360"/>
      </w:pPr>
    </w:lvl>
    <w:lvl w:ilvl="7" w:tplc="04190019" w:tentative="1">
      <w:start w:val="1"/>
      <w:numFmt w:val="lowerLetter"/>
      <w:lvlText w:val="%8."/>
      <w:lvlJc w:val="left"/>
      <w:pPr>
        <w:tabs>
          <w:tab w:val="num" w:pos="5409"/>
        </w:tabs>
        <w:ind w:left="5409" w:hanging="360"/>
      </w:pPr>
    </w:lvl>
    <w:lvl w:ilvl="8" w:tplc="0419001B" w:tentative="1">
      <w:start w:val="1"/>
      <w:numFmt w:val="lowerRoman"/>
      <w:lvlText w:val="%9."/>
      <w:lvlJc w:val="right"/>
      <w:pPr>
        <w:tabs>
          <w:tab w:val="num" w:pos="6129"/>
        </w:tabs>
        <w:ind w:left="6129" w:hanging="180"/>
      </w:pPr>
    </w:lvl>
  </w:abstractNum>
  <w:abstractNum w:abstractNumId="7">
    <w:nsid w:val="12771F60"/>
    <w:multiLevelType w:val="multilevel"/>
    <w:tmpl w:val="452654F8"/>
    <w:lvl w:ilvl="0">
      <w:start w:val="1"/>
      <w:numFmt w:val="decimal"/>
      <w:lvlText w:val="%1."/>
      <w:lvlJc w:val="left"/>
      <w:pPr>
        <w:ind w:left="1070"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8">
    <w:nsid w:val="1E2766F4"/>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9">
    <w:nsid w:val="1E513B51"/>
    <w:multiLevelType w:val="hybridMultilevel"/>
    <w:tmpl w:val="886E6C28"/>
    <w:lvl w:ilvl="0" w:tplc="A008F872">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nsid w:val="1E891957"/>
    <w:multiLevelType w:val="multilevel"/>
    <w:tmpl w:val="832825CE"/>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620"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11">
    <w:nsid w:val="25D34FD6"/>
    <w:multiLevelType w:val="hybridMultilevel"/>
    <w:tmpl w:val="D6843BEE"/>
    <w:lvl w:ilvl="0" w:tplc="4442EAE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7D26141"/>
    <w:multiLevelType w:val="hybridMultilevel"/>
    <w:tmpl w:val="7CB83B6A"/>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32F05609"/>
    <w:multiLevelType w:val="hybridMultilevel"/>
    <w:tmpl w:val="6F3E17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34514A"/>
    <w:multiLevelType w:val="hybridMultilevel"/>
    <w:tmpl w:val="8758A9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BB2AED"/>
    <w:multiLevelType w:val="multilevel"/>
    <w:tmpl w:val="0B88B28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B6C67FC"/>
    <w:multiLevelType w:val="hybridMultilevel"/>
    <w:tmpl w:val="DC3A3882"/>
    <w:lvl w:ilvl="0" w:tplc="ED383E94">
      <w:start w:val="1"/>
      <w:numFmt w:val="decimal"/>
      <w:lvlText w:val="%1)"/>
      <w:lvlJc w:val="left"/>
      <w:pPr>
        <w:ind w:left="1070" w:hanging="360"/>
      </w:pPr>
      <w:rPr>
        <w:rFonts w:cs="Times New Roman" w:hint="default"/>
        <w:b w:val="0"/>
        <w:i w:val="0"/>
      </w:rPr>
    </w:lvl>
    <w:lvl w:ilvl="1" w:tplc="276CA1D0" w:tentative="1">
      <w:start w:val="1"/>
      <w:numFmt w:val="lowerLetter"/>
      <w:lvlText w:val="%2."/>
      <w:lvlJc w:val="left"/>
      <w:pPr>
        <w:ind w:left="1790" w:hanging="360"/>
      </w:pPr>
      <w:rPr>
        <w:rFonts w:cs="Times New Roman"/>
      </w:rPr>
    </w:lvl>
    <w:lvl w:ilvl="2" w:tplc="2012AC4E" w:tentative="1">
      <w:start w:val="1"/>
      <w:numFmt w:val="lowerRoman"/>
      <w:lvlText w:val="%3."/>
      <w:lvlJc w:val="right"/>
      <w:pPr>
        <w:ind w:left="2510" w:hanging="180"/>
      </w:pPr>
      <w:rPr>
        <w:rFonts w:cs="Times New Roman"/>
      </w:rPr>
    </w:lvl>
    <w:lvl w:ilvl="3" w:tplc="C47434E6" w:tentative="1">
      <w:start w:val="1"/>
      <w:numFmt w:val="decimal"/>
      <w:lvlText w:val="%4."/>
      <w:lvlJc w:val="left"/>
      <w:pPr>
        <w:ind w:left="3230" w:hanging="360"/>
      </w:pPr>
      <w:rPr>
        <w:rFonts w:cs="Times New Roman"/>
      </w:rPr>
    </w:lvl>
    <w:lvl w:ilvl="4" w:tplc="EB825F98" w:tentative="1">
      <w:start w:val="1"/>
      <w:numFmt w:val="lowerLetter"/>
      <w:lvlText w:val="%5."/>
      <w:lvlJc w:val="left"/>
      <w:pPr>
        <w:ind w:left="3950" w:hanging="360"/>
      </w:pPr>
      <w:rPr>
        <w:rFonts w:cs="Times New Roman"/>
      </w:rPr>
    </w:lvl>
    <w:lvl w:ilvl="5" w:tplc="D91EED24" w:tentative="1">
      <w:start w:val="1"/>
      <w:numFmt w:val="lowerRoman"/>
      <w:lvlText w:val="%6."/>
      <w:lvlJc w:val="right"/>
      <w:pPr>
        <w:ind w:left="4670" w:hanging="180"/>
      </w:pPr>
      <w:rPr>
        <w:rFonts w:cs="Times New Roman"/>
      </w:rPr>
    </w:lvl>
    <w:lvl w:ilvl="6" w:tplc="11C2AF52" w:tentative="1">
      <w:start w:val="1"/>
      <w:numFmt w:val="decimal"/>
      <w:lvlText w:val="%7."/>
      <w:lvlJc w:val="left"/>
      <w:pPr>
        <w:ind w:left="5390" w:hanging="360"/>
      </w:pPr>
      <w:rPr>
        <w:rFonts w:cs="Times New Roman"/>
      </w:rPr>
    </w:lvl>
    <w:lvl w:ilvl="7" w:tplc="79DC6D10" w:tentative="1">
      <w:start w:val="1"/>
      <w:numFmt w:val="lowerLetter"/>
      <w:lvlText w:val="%8."/>
      <w:lvlJc w:val="left"/>
      <w:pPr>
        <w:ind w:left="6110" w:hanging="360"/>
      </w:pPr>
      <w:rPr>
        <w:rFonts w:cs="Times New Roman"/>
      </w:rPr>
    </w:lvl>
    <w:lvl w:ilvl="8" w:tplc="57BE892A" w:tentative="1">
      <w:start w:val="1"/>
      <w:numFmt w:val="lowerRoman"/>
      <w:lvlText w:val="%9."/>
      <w:lvlJc w:val="right"/>
      <w:pPr>
        <w:ind w:left="6830" w:hanging="180"/>
      </w:pPr>
      <w:rPr>
        <w:rFonts w:cs="Times New Roman"/>
      </w:rPr>
    </w:lvl>
  </w:abstractNum>
  <w:abstractNum w:abstractNumId="17">
    <w:nsid w:val="4CDB36C9"/>
    <w:multiLevelType w:val="hybridMultilevel"/>
    <w:tmpl w:val="EAD0AACC"/>
    <w:lvl w:ilvl="0" w:tplc="D982FB2A">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nsid w:val="59E56329"/>
    <w:multiLevelType w:val="multilevel"/>
    <w:tmpl w:val="D6843BEE"/>
    <w:lvl w:ilvl="0">
      <w:start w:val="1"/>
      <w:numFmt w:val="decimal"/>
      <w:lvlText w:val="%1."/>
      <w:lvlJc w:val="left"/>
      <w:pPr>
        <w:tabs>
          <w:tab w:val="num" w:pos="1710"/>
        </w:tabs>
        <w:ind w:left="1710" w:hanging="99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nsid w:val="5CC82B0D"/>
    <w:multiLevelType w:val="hybridMultilevel"/>
    <w:tmpl w:val="6A8AA2D6"/>
    <w:lvl w:ilvl="0" w:tplc="88FA57D4">
      <w:start w:val="1"/>
      <w:numFmt w:val="decimal"/>
      <w:lvlText w:val="%1."/>
      <w:lvlJc w:val="left"/>
      <w:pPr>
        <w:ind w:left="1429" w:hanging="360"/>
      </w:pPr>
      <w:rPr>
        <w:rFonts w:cs="Times New Roman"/>
      </w:rPr>
    </w:lvl>
    <w:lvl w:ilvl="1" w:tplc="BBFAF8EA">
      <w:numFmt w:val="none"/>
      <w:lvlText w:val=""/>
      <w:lvlJc w:val="left"/>
      <w:pPr>
        <w:tabs>
          <w:tab w:val="num" w:pos="360"/>
        </w:tabs>
      </w:pPr>
    </w:lvl>
    <w:lvl w:ilvl="2" w:tplc="C67C23CA">
      <w:numFmt w:val="none"/>
      <w:lvlText w:val=""/>
      <w:lvlJc w:val="left"/>
      <w:pPr>
        <w:tabs>
          <w:tab w:val="num" w:pos="360"/>
        </w:tabs>
      </w:pPr>
    </w:lvl>
    <w:lvl w:ilvl="3" w:tplc="6010C8BC">
      <w:numFmt w:val="none"/>
      <w:lvlText w:val=""/>
      <w:lvlJc w:val="left"/>
      <w:pPr>
        <w:tabs>
          <w:tab w:val="num" w:pos="360"/>
        </w:tabs>
      </w:pPr>
    </w:lvl>
    <w:lvl w:ilvl="4" w:tplc="6E5C278E">
      <w:numFmt w:val="none"/>
      <w:lvlText w:val=""/>
      <w:lvlJc w:val="left"/>
      <w:pPr>
        <w:tabs>
          <w:tab w:val="num" w:pos="360"/>
        </w:tabs>
      </w:pPr>
    </w:lvl>
    <w:lvl w:ilvl="5" w:tplc="F592806A">
      <w:numFmt w:val="none"/>
      <w:lvlText w:val=""/>
      <w:lvlJc w:val="left"/>
      <w:pPr>
        <w:tabs>
          <w:tab w:val="num" w:pos="360"/>
        </w:tabs>
      </w:pPr>
    </w:lvl>
    <w:lvl w:ilvl="6" w:tplc="EEB2BDCC">
      <w:numFmt w:val="none"/>
      <w:lvlText w:val=""/>
      <w:lvlJc w:val="left"/>
      <w:pPr>
        <w:tabs>
          <w:tab w:val="num" w:pos="360"/>
        </w:tabs>
      </w:pPr>
    </w:lvl>
    <w:lvl w:ilvl="7" w:tplc="EBC486D4">
      <w:numFmt w:val="none"/>
      <w:lvlText w:val=""/>
      <w:lvlJc w:val="left"/>
      <w:pPr>
        <w:tabs>
          <w:tab w:val="num" w:pos="360"/>
        </w:tabs>
      </w:pPr>
    </w:lvl>
    <w:lvl w:ilvl="8" w:tplc="FFA88C58">
      <w:numFmt w:val="none"/>
      <w:lvlText w:val=""/>
      <w:lvlJc w:val="left"/>
      <w:pPr>
        <w:tabs>
          <w:tab w:val="num" w:pos="360"/>
        </w:tabs>
      </w:pPr>
    </w:lvl>
  </w:abstractNum>
  <w:abstractNum w:abstractNumId="20">
    <w:nsid w:val="5D4C671C"/>
    <w:multiLevelType w:val="hybridMultilevel"/>
    <w:tmpl w:val="F6C2FB32"/>
    <w:lvl w:ilvl="0" w:tplc="4442EAE4">
      <w:start w:val="1"/>
      <w:numFmt w:val="decimal"/>
      <w:lvlText w:val="%1."/>
      <w:lvlJc w:val="left"/>
      <w:pPr>
        <w:tabs>
          <w:tab w:val="num" w:pos="1710"/>
        </w:tabs>
        <w:ind w:left="1710" w:hanging="9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3087D09"/>
    <w:multiLevelType w:val="hybridMultilevel"/>
    <w:tmpl w:val="30626514"/>
    <w:lvl w:ilvl="0" w:tplc="9808FCBE">
      <w:start w:val="1"/>
      <w:numFmt w:val="decimal"/>
      <w:lvlText w:val="%1."/>
      <w:lvlJc w:val="left"/>
      <w:pPr>
        <w:tabs>
          <w:tab w:val="num" w:pos="369"/>
        </w:tabs>
        <w:ind w:left="3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3D4E67"/>
    <w:multiLevelType w:val="multilevel"/>
    <w:tmpl w:val="7948362C"/>
    <w:lvl w:ilvl="0">
      <w:start w:val="1"/>
      <w:numFmt w:val="decimal"/>
      <w:lvlText w:val="%1."/>
      <w:lvlJc w:val="left"/>
      <w:pPr>
        <w:ind w:left="1429" w:hanging="360"/>
      </w:pPr>
      <w:rPr>
        <w:rFonts w:cs="Times New Roman"/>
      </w:rPr>
    </w:lvl>
    <w:lvl w:ilvl="1">
      <w:start w:val="8"/>
      <w:numFmt w:val="decimal"/>
      <w:isLgl/>
      <w:lvlText w:val="%1.%2."/>
      <w:lvlJc w:val="left"/>
      <w:pPr>
        <w:ind w:left="1789" w:hanging="720"/>
      </w:pPr>
      <w:rPr>
        <w:rFonts w:cs="Times New Roman" w:hint="default"/>
      </w:rPr>
    </w:lvl>
    <w:lvl w:ilvl="2">
      <w:start w:val="5"/>
      <w:numFmt w:val="decimal"/>
      <w:isLgl/>
      <w:lvlText w:val="%1.%2.%3."/>
      <w:lvlJc w:val="left"/>
      <w:pPr>
        <w:ind w:left="1789" w:hanging="720"/>
      </w:pPr>
      <w:rPr>
        <w:rFonts w:cs="Times New Roman" w:hint="default"/>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3">
    <w:nsid w:val="6DD55B3C"/>
    <w:multiLevelType w:val="multilevel"/>
    <w:tmpl w:val="C62876E2"/>
    <w:lvl w:ilvl="0">
      <w:start w:val="1"/>
      <w:numFmt w:val="decimal"/>
      <w:lvlText w:val="%1."/>
      <w:lvlJc w:val="left"/>
      <w:pPr>
        <w:tabs>
          <w:tab w:val="num" w:pos="369"/>
        </w:tabs>
        <w:ind w:left="369" w:hanging="360"/>
      </w:pPr>
      <w:rPr>
        <w:rFonts w:hint="default"/>
      </w:rPr>
    </w:lvl>
    <w:lvl w:ilvl="1">
      <w:start w:val="1"/>
      <w:numFmt w:val="lowerLetter"/>
      <w:lvlText w:val="%2."/>
      <w:lvlJc w:val="left"/>
      <w:pPr>
        <w:tabs>
          <w:tab w:val="num" w:pos="1089"/>
        </w:tabs>
        <w:ind w:left="1089" w:hanging="360"/>
      </w:pPr>
    </w:lvl>
    <w:lvl w:ilvl="2">
      <w:start w:val="1"/>
      <w:numFmt w:val="lowerRoman"/>
      <w:lvlText w:val="%3."/>
      <w:lvlJc w:val="right"/>
      <w:pPr>
        <w:tabs>
          <w:tab w:val="num" w:pos="1809"/>
        </w:tabs>
        <w:ind w:left="1809" w:hanging="180"/>
      </w:pPr>
    </w:lvl>
    <w:lvl w:ilvl="3">
      <w:start w:val="1"/>
      <w:numFmt w:val="decimal"/>
      <w:lvlText w:val="%4."/>
      <w:lvlJc w:val="left"/>
      <w:pPr>
        <w:tabs>
          <w:tab w:val="num" w:pos="2529"/>
        </w:tabs>
        <w:ind w:left="2529" w:hanging="360"/>
      </w:pPr>
    </w:lvl>
    <w:lvl w:ilvl="4">
      <w:start w:val="1"/>
      <w:numFmt w:val="lowerLetter"/>
      <w:lvlText w:val="%5."/>
      <w:lvlJc w:val="left"/>
      <w:pPr>
        <w:tabs>
          <w:tab w:val="num" w:pos="3249"/>
        </w:tabs>
        <w:ind w:left="3249" w:hanging="360"/>
      </w:pPr>
    </w:lvl>
    <w:lvl w:ilvl="5">
      <w:start w:val="1"/>
      <w:numFmt w:val="lowerRoman"/>
      <w:lvlText w:val="%6."/>
      <w:lvlJc w:val="right"/>
      <w:pPr>
        <w:tabs>
          <w:tab w:val="num" w:pos="3969"/>
        </w:tabs>
        <w:ind w:left="3969" w:hanging="180"/>
      </w:pPr>
    </w:lvl>
    <w:lvl w:ilvl="6">
      <w:start w:val="1"/>
      <w:numFmt w:val="decimal"/>
      <w:lvlText w:val="%7."/>
      <w:lvlJc w:val="left"/>
      <w:pPr>
        <w:tabs>
          <w:tab w:val="num" w:pos="4689"/>
        </w:tabs>
        <w:ind w:left="4689" w:hanging="360"/>
      </w:pPr>
    </w:lvl>
    <w:lvl w:ilvl="7">
      <w:start w:val="1"/>
      <w:numFmt w:val="lowerLetter"/>
      <w:lvlText w:val="%8."/>
      <w:lvlJc w:val="left"/>
      <w:pPr>
        <w:tabs>
          <w:tab w:val="num" w:pos="5409"/>
        </w:tabs>
        <w:ind w:left="5409" w:hanging="360"/>
      </w:pPr>
    </w:lvl>
    <w:lvl w:ilvl="8">
      <w:start w:val="1"/>
      <w:numFmt w:val="lowerRoman"/>
      <w:lvlText w:val="%9."/>
      <w:lvlJc w:val="right"/>
      <w:pPr>
        <w:tabs>
          <w:tab w:val="num" w:pos="6129"/>
        </w:tabs>
        <w:ind w:left="6129" w:hanging="180"/>
      </w:pPr>
    </w:lvl>
  </w:abstractNum>
  <w:abstractNum w:abstractNumId="24">
    <w:nsid w:val="77915607"/>
    <w:multiLevelType w:val="hybridMultilevel"/>
    <w:tmpl w:val="D87ED45E"/>
    <w:lvl w:ilvl="0" w:tplc="F41460DC">
      <w:start w:val="1"/>
      <w:numFmt w:val="decimal"/>
      <w:lvlText w:val="%1)"/>
      <w:lvlJc w:val="left"/>
      <w:pPr>
        <w:tabs>
          <w:tab w:val="num" w:pos="1495"/>
        </w:tabs>
        <w:ind w:left="1495" w:hanging="360"/>
      </w:pPr>
      <w:rPr>
        <w:rFonts w:cs="Times New Roman" w:hint="default"/>
        <w:sz w:val="24"/>
        <w:szCs w:val="24"/>
      </w:rPr>
    </w:lvl>
    <w:lvl w:ilvl="1" w:tplc="35847B80" w:tentative="1">
      <w:start w:val="1"/>
      <w:numFmt w:val="lowerLetter"/>
      <w:lvlText w:val="%2."/>
      <w:lvlJc w:val="left"/>
      <w:pPr>
        <w:tabs>
          <w:tab w:val="num" w:pos="2215"/>
        </w:tabs>
        <w:ind w:left="2215" w:hanging="360"/>
      </w:pPr>
      <w:rPr>
        <w:rFonts w:cs="Times New Roman"/>
      </w:rPr>
    </w:lvl>
    <w:lvl w:ilvl="2" w:tplc="548E61A6" w:tentative="1">
      <w:start w:val="1"/>
      <w:numFmt w:val="lowerRoman"/>
      <w:lvlText w:val="%3."/>
      <w:lvlJc w:val="right"/>
      <w:pPr>
        <w:tabs>
          <w:tab w:val="num" w:pos="2935"/>
        </w:tabs>
        <w:ind w:left="2935" w:hanging="180"/>
      </w:pPr>
      <w:rPr>
        <w:rFonts w:cs="Times New Roman"/>
      </w:rPr>
    </w:lvl>
    <w:lvl w:ilvl="3" w:tplc="8F2CFA12" w:tentative="1">
      <w:start w:val="1"/>
      <w:numFmt w:val="decimal"/>
      <w:lvlText w:val="%4."/>
      <w:lvlJc w:val="left"/>
      <w:pPr>
        <w:tabs>
          <w:tab w:val="num" w:pos="3655"/>
        </w:tabs>
        <w:ind w:left="3655" w:hanging="360"/>
      </w:pPr>
      <w:rPr>
        <w:rFonts w:cs="Times New Roman"/>
      </w:rPr>
    </w:lvl>
    <w:lvl w:ilvl="4" w:tplc="2B2A3720" w:tentative="1">
      <w:start w:val="1"/>
      <w:numFmt w:val="lowerLetter"/>
      <w:lvlText w:val="%5."/>
      <w:lvlJc w:val="left"/>
      <w:pPr>
        <w:tabs>
          <w:tab w:val="num" w:pos="4375"/>
        </w:tabs>
        <w:ind w:left="4375" w:hanging="360"/>
      </w:pPr>
      <w:rPr>
        <w:rFonts w:cs="Times New Roman"/>
      </w:rPr>
    </w:lvl>
    <w:lvl w:ilvl="5" w:tplc="16D8CA2E" w:tentative="1">
      <w:start w:val="1"/>
      <w:numFmt w:val="lowerRoman"/>
      <w:lvlText w:val="%6."/>
      <w:lvlJc w:val="right"/>
      <w:pPr>
        <w:tabs>
          <w:tab w:val="num" w:pos="5095"/>
        </w:tabs>
        <w:ind w:left="5095" w:hanging="180"/>
      </w:pPr>
      <w:rPr>
        <w:rFonts w:cs="Times New Roman"/>
      </w:rPr>
    </w:lvl>
    <w:lvl w:ilvl="6" w:tplc="DB82CE16" w:tentative="1">
      <w:start w:val="1"/>
      <w:numFmt w:val="decimal"/>
      <w:lvlText w:val="%7."/>
      <w:lvlJc w:val="left"/>
      <w:pPr>
        <w:tabs>
          <w:tab w:val="num" w:pos="5815"/>
        </w:tabs>
        <w:ind w:left="5815" w:hanging="360"/>
      </w:pPr>
      <w:rPr>
        <w:rFonts w:cs="Times New Roman"/>
      </w:rPr>
    </w:lvl>
    <w:lvl w:ilvl="7" w:tplc="B8BA3AB8" w:tentative="1">
      <w:start w:val="1"/>
      <w:numFmt w:val="lowerLetter"/>
      <w:lvlText w:val="%8."/>
      <w:lvlJc w:val="left"/>
      <w:pPr>
        <w:tabs>
          <w:tab w:val="num" w:pos="6535"/>
        </w:tabs>
        <w:ind w:left="6535" w:hanging="360"/>
      </w:pPr>
      <w:rPr>
        <w:rFonts w:cs="Times New Roman"/>
      </w:rPr>
    </w:lvl>
    <w:lvl w:ilvl="8" w:tplc="F176CF36" w:tentative="1">
      <w:start w:val="1"/>
      <w:numFmt w:val="lowerRoman"/>
      <w:lvlText w:val="%9."/>
      <w:lvlJc w:val="right"/>
      <w:pPr>
        <w:tabs>
          <w:tab w:val="num" w:pos="7255"/>
        </w:tabs>
        <w:ind w:left="7255" w:hanging="180"/>
      </w:pPr>
      <w:rPr>
        <w:rFonts w:cs="Times New Roman"/>
      </w:rPr>
    </w:lvl>
  </w:abstractNum>
  <w:abstractNum w:abstractNumId="25">
    <w:nsid w:val="7A781921"/>
    <w:multiLevelType w:val="hybridMultilevel"/>
    <w:tmpl w:val="10F0283E"/>
    <w:lvl w:ilvl="0" w:tplc="04190005">
      <w:start w:val="1"/>
      <w:numFmt w:val="bullet"/>
      <w:lvlText w:val="−"/>
      <w:lvlJc w:val="left"/>
      <w:pPr>
        <w:ind w:left="1070" w:hanging="360"/>
      </w:pPr>
      <w:rPr>
        <w:rFonts w:ascii="Times New Roman" w:hAnsi="Times New Roman" w:hint="default"/>
        <w:color w:val="auto"/>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F2E6DB1"/>
    <w:multiLevelType w:val="hybridMultilevel"/>
    <w:tmpl w:val="7B1C6A42"/>
    <w:lvl w:ilvl="0" w:tplc="D5F0D466">
      <w:start w:val="1"/>
      <w:numFmt w:val="decimal"/>
      <w:lvlText w:val="%1."/>
      <w:lvlJc w:val="left"/>
      <w:pPr>
        <w:ind w:left="1440" w:hanging="360"/>
      </w:pPr>
      <w:rPr>
        <w:rFonts w:cs="Times New Roman"/>
      </w:rPr>
    </w:lvl>
    <w:lvl w:ilvl="1" w:tplc="FB28E688">
      <w:numFmt w:val="none"/>
      <w:lvlText w:val=""/>
      <w:lvlJc w:val="left"/>
      <w:pPr>
        <w:tabs>
          <w:tab w:val="num" w:pos="360"/>
        </w:tabs>
      </w:pPr>
    </w:lvl>
    <w:lvl w:ilvl="2" w:tplc="8F621678">
      <w:numFmt w:val="none"/>
      <w:lvlText w:val=""/>
      <w:lvlJc w:val="left"/>
      <w:pPr>
        <w:tabs>
          <w:tab w:val="num" w:pos="360"/>
        </w:tabs>
      </w:pPr>
    </w:lvl>
    <w:lvl w:ilvl="3" w:tplc="7F1A9382">
      <w:numFmt w:val="none"/>
      <w:lvlText w:val=""/>
      <w:lvlJc w:val="left"/>
      <w:pPr>
        <w:tabs>
          <w:tab w:val="num" w:pos="360"/>
        </w:tabs>
      </w:pPr>
    </w:lvl>
    <w:lvl w:ilvl="4" w:tplc="7CD69918">
      <w:numFmt w:val="none"/>
      <w:lvlText w:val=""/>
      <w:lvlJc w:val="left"/>
      <w:pPr>
        <w:tabs>
          <w:tab w:val="num" w:pos="360"/>
        </w:tabs>
      </w:pPr>
    </w:lvl>
    <w:lvl w:ilvl="5" w:tplc="D6E81C38">
      <w:numFmt w:val="none"/>
      <w:lvlText w:val=""/>
      <w:lvlJc w:val="left"/>
      <w:pPr>
        <w:tabs>
          <w:tab w:val="num" w:pos="360"/>
        </w:tabs>
      </w:pPr>
    </w:lvl>
    <w:lvl w:ilvl="6" w:tplc="0808958E">
      <w:numFmt w:val="none"/>
      <w:lvlText w:val=""/>
      <w:lvlJc w:val="left"/>
      <w:pPr>
        <w:tabs>
          <w:tab w:val="num" w:pos="360"/>
        </w:tabs>
      </w:pPr>
    </w:lvl>
    <w:lvl w:ilvl="7" w:tplc="F2507B0A">
      <w:numFmt w:val="none"/>
      <w:lvlText w:val=""/>
      <w:lvlJc w:val="left"/>
      <w:pPr>
        <w:tabs>
          <w:tab w:val="num" w:pos="360"/>
        </w:tabs>
      </w:pPr>
    </w:lvl>
    <w:lvl w:ilvl="8" w:tplc="AD6481E4">
      <w:numFmt w:val="none"/>
      <w:lvlText w:val=""/>
      <w:lvlJc w:val="left"/>
      <w:pPr>
        <w:tabs>
          <w:tab w:val="num" w:pos="360"/>
        </w:tabs>
      </w:pPr>
    </w:lvl>
  </w:abstractNum>
  <w:num w:numId="1">
    <w:abstractNumId w:val="13"/>
  </w:num>
  <w:num w:numId="2">
    <w:abstractNumId w:val="25"/>
  </w:num>
  <w:num w:numId="3">
    <w:abstractNumId w:val="16"/>
  </w:num>
  <w:num w:numId="4">
    <w:abstractNumId w:val="17"/>
  </w:num>
  <w:num w:numId="5">
    <w:abstractNumId w:val="12"/>
  </w:num>
  <w:num w:numId="6">
    <w:abstractNumId w:val="26"/>
  </w:num>
  <w:num w:numId="7">
    <w:abstractNumId w:val="14"/>
  </w:num>
  <w:num w:numId="8">
    <w:abstractNumId w:val="10"/>
  </w:num>
  <w:num w:numId="9">
    <w:abstractNumId w:val="22"/>
  </w:num>
  <w:num w:numId="10">
    <w:abstractNumId w:val="6"/>
  </w:num>
  <w:num w:numId="11">
    <w:abstractNumId w:val="11"/>
  </w:num>
  <w:num w:numId="12">
    <w:abstractNumId w:val="23"/>
  </w:num>
  <w:num w:numId="13">
    <w:abstractNumId w:val="21"/>
  </w:num>
  <w:num w:numId="14">
    <w:abstractNumId w:val="18"/>
  </w:num>
  <w:num w:numId="15">
    <w:abstractNumId w:val="20"/>
  </w:num>
  <w:num w:numId="16">
    <w:abstractNumId w:val="7"/>
  </w:num>
  <w:num w:numId="17">
    <w:abstractNumId w:val="19"/>
  </w:num>
  <w:num w:numId="18">
    <w:abstractNumId w:val="4"/>
  </w:num>
  <w:num w:numId="19">
    <w:abstractNumId w:val="15"/>
  </w:num>
  <w:num w:numId="20">
    <w:abstractNumId w:val="9"/>
  </w:num>
  <w:num w:numId="21">
    <w:abstractNumId w:val="24"/>
  </w:num>
  <w:num w:numId="22">
    <w:abstractNumId w:val="3"/>
  </w:num>
  <w:num w:numId="23">
    <w:abstractNumId w:val="5"/>
  </w:num>
  <w:num w:numId="24">
    <w:abstractNumId w:val="8"/>
  </w:num>
  <w:num w:numId="25">
    <w:abstractNumId w:val="2"/>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2"/>
  </w:compat>
  <w:rsids>
    <w:rsidRoot w:val="0064065E"/>
    <w:rsid w:val="00000EDF"/>
    <w:rsid w:val="000011FB"/>
    <w:rsid w:val="000039FB"/>
    <w:rsid w:val="00010F67"/>
    <w:rsid w:val="000119F0"/>
    <w:rsid w:val="00012C56"/>
    <w:rsid w:val="00014AB7"/>
    <w:rsid w:val="000159EF"/>
    <w:rsid w:val="000165F5"/>
    <w:rsid w:val="000172FF"/>
    <w:rsid w:val="00023CEB"/>
    <w:rsid w:val="00024692"/>
    <w:rsid w:val="00026B31"/>
    <w:rsid w:val="00030846"/>
    <w:rsid w:val="00031239"/>
    <w:rsid w:val="00032D13"/>
    <w:rsid w:val="00034177"/>
    <w:rsid w:val="00035515"/>
    <w:rsid w:val="00035673"/>
    <w:rsid w:val="00040F59"/>
    <w:rsid w:val="000437D5"/>
    <w:rsid w:val="00050F04"/>
    <w:rsid w:val="00052D3E"/>
    <w:rsid w:val="00053600"/>
    <w:rsid w:val="0006161D"/>
    <w:rsid w:val="00061639"/>
    <w:rsid w:val="00062E0D"/>
    <w:rsid w:val="000630ED"/>
    <w:rsid w:val="00064E24"/>
    <w:rsid w:val="00065990"/>
    <w:rsid w:val="000662FE"/>
    <w:rsid w:val="0007003C"/>
    <w:rsid w:val="00072B81"/>
    <w:rsid w:val="00074A45"/>
    <w:rsid w:val="00075BB5"/>
    <w:rsid w:val="00076B05"/>
    <w:rsid w:val="00080AE7"/>
    <w:rsid w:val="00081546"/>
    <w:rsid w:val="000822FE"/>
    <w:rsid w:val="00083170"/>
    <w:rsid w:val="00083249"/>
    <w:rsid w:val="00084326"/>
    <w:rsid w:val="000857A7"/>
    <w:rsid w:val="00085E73"/>
    <w:rsid w:val="00086160"/>
    <w:rsid w:val="00086F5F"/>
    <w:rsid w:val="00091D48"/>
    <w:rsid w:val="000921D1"/>
    <w:rsid w:val="00093E6E"/>
    <w:rsid w:val="00095438"/>
    <w:rsid w:val="00095609"/>
    <w:rsid w:val="000A1093"/>
    <w:rsid w:val="000A1215"/>
    <w:rsid w:val="000A22EE"/>
    <w:rsid w:val="000A3E34"/>
    <w:rsid w:val="000A4F95"/>
    <w:rsid w:val="000A5208"/>
    <w:rsid w:val="000A560F"/>
    <w:rsid w:val="000A71A6"/>
    <w:rsid w:val="000B1B6C"/>
    <w:rsid w:val="000B268B"/>
    <w:rsid w:val="000B28D3"/>
    <w:rsid w:val="000B2C20"/>
    <w:rsid w:val="000B3246"/>
    <w:rsid w:val="000B32E1"/>
    <w:rsid w:val="000B3449"/>
    <w:rsid w:val="000B3782"/>
    <w:rsid w:val="000B5E50"/>
    <w:rsid w:val="000B7765"/>
    <w:rsid w:val="000C100F"/>
    <w:rsid w:val="000C1CA3"/>
    <w:rsid w:val="000C28DF"/>
    <w:rsid w:val="000C2911"/>
    <w:rsid w:val="000C345E"/>
    <w:rsid w:val="000C3C9E"/>
    <w:rsid w:val="000C4A9A"/>
    <w:rsid w:val="000C4CDF"/>
    <w:rsid w:val="000C76A3"/>
    <w:rsid w:val="000D0A39"/>
    <w:rsid w:val="000D2576"/>
    <w:rsid w:val="000D2740"/>
    <w:rsid w:val="000D35F9"/>
    <w:rsid w:val="000D45A3"/>
    <w:rsid w:val="000D5132"/>
    <w:rsid w:val="000D69B5"/>
    <w:rsid w:val="000E1B14"/>
    <w:rsid w:val="000E2A55"/>
    <w:rsid w:val="000E460E"/>
    <w:rsid w:val="000E55EB"/>
    <w:rsid w:val="000E6A96"/>
    <w:rsid w:val="000E71D6"/>
    <w:rsid w:val="000F0F82"/>
    <w:rsid w:val="000F1022"/>
    <w:rsid w:val="000F1565"/>
    <w:rsid w:val="000F17DA"/>
    <w:rsid w:val="000F2373"/>
    <w:rsid w:val="000F2670"/>
    <w:rsid w:val="000F34BD"/>
    <w:rsid w:val="000F4C5B"/>
    <w:rsid w:val="000F6D93"/>
    <w:rsid w:val="000F6E98"/>
    <w:rsid w:val="000F7D8C"/>
    <w:rsid w:val="00101D3E"/>
    <w:rsid w:val="001031F9"/>
    <w:rsid w:val="001051D8"/>
    <w:rsid w:val="00106AD1"/>
    <w:rsid w:val="00107C43"/>
    <w:rsid w:val="00107E8F"/>
    <w:rsid w:val="00107EEA"/>
    <w:rsid w:val="00111784"/>
    <w:rsid w:val="0011268A"/>
    <w:rsid w:val="0011309D"/>
    <w:rsid w:val="001132CD"/>
    <w:rsid w:val="00113BCD"/>
    <w:rsid w:val="00115036"/>
    <w:rsid w:val="00115642"/>
    <w:rsid w:val="0011599D"/>
    <w:rsid w:val="00115A90"/>
    <w:rsid w:val="00120565"/>
    <w:rsid w:val="0012264F"/>
    <w:rsid w:val="0012321F"/>
    <w:rsid w:val="00125570"/>
    <w:rsid w:val="00125967"/>
    <w:rsid w:val="00126030"/>
    <w:rsid w:val="001261BF"/>
    <w:rsid w:val="00126872"/>
    <w:rsid w:val="00127E2F"/>
    <w:rsid w:val="0013094D"/>
    <w:rsid w:val="00133083"/>
    <w:rsid w:val="00134C25"/>
    <w:rsid w:val="00137541"/>
    <w:rsid w:val="001413A0"/>
    <w:rsid w:val="001424E8"/>
    <w:rsid w:val="001431D0"/>
    <w:rsid w:val="00143ACD"/>
    <w:rsid w:val="0014599A"/>
    <w:rsid w:val="001465A1"/>
    <w:rsid w:val="00150947"/>
    <w:rsid w:val="00150C6B"/>
    <w:rsid w:val="001526E8"/>
    <w:rsid w:val="00152A41"/>
    <w:rsid w:val="001533C5"/>
    <w:rsid w:val="00153DDA"/>
    <w:rsid w:val="001552D5"/>
    <w:rsid w:val="00156B26"/>
    <w:rsid w:val="00156BF5"/>
    <w:rsid w:val="00163421"/>
    <w:rsid w:val="00163B78"/>
    <w:rsid w:val="00164C9B"/>
    <w:rsid w:val="00165F58"/>
    <w:rsid w:val="00167A94"/>
    <w:rsid w:val="0017199E"/>
    <w:rsid w:val="0017736F"/>
    <w:rsid w:val="0017782B"/>
    <w:rsid w:val="00180D62"/>
    <w:rsid w:val="00182832"/>
    <w:rsid w:val="00183458"/>
    <w:rsid w:val="001838B5"/>
    <w:rsid w:val="00183928"/>
    <w:rsid w:val="00186649"/>
    <w:rsid w:val="0019016E"/>
    <w:rsid w:val="001902EB"/>
    <w:rsid w:val="00190659"/>
    <w:rsid w:val="00191B39"/>
    <w:rsid w:val="00191FC6"/>
    <w:rsid w:val="00192D90"/>
    <w:rsid w:val="00196377"/>
    <w:rsid w:val="001A1129"/>
    <w:rsid w:val="001A648B"/>
    <w:rsid w:val="001A6E87"/>
    <w:rsid w:val="001B3E4D"/>
    <w:rsid w:val="001B497D"/>
    <w:rsid w:val="001B5BC6"/>
    <w:rsid w:val="001B6147"/>
    <w:rsid w:val="001B7729"/>
    <w:rsid w:val="001C0107"/>
    <w:rsid w:val="001C0479"/>
    <w:rsid w:val="001C0774"/>
    <w:rsid w:val="001C43C1"/>
    <w:rsid w:val="001C50C7"/>
    <w:rsid w:val="001D0DAF"/>
    <w:rsid w:val="001D4838"/>
    <w:rsid w:val="001D6B65"/>
    <w:rsid w:val="001D6D30"/>
    <w:rsid w:val="001D7AA0"/>
    <w:rsid w:val="001E0306"/>
    <w:rsid w:val="001E117A"/>
    <w:rsid w:val="001E141A"/>
    <w:rsid w:val="001E1AAC"/>
    <w:rsid w:val="001E208D"/>
    <w:rsid w:val="001E676E"/>
    <w:rsid w:val="001E6CA3"/>
    <w:rsid w:val="001E79B8"/>
    <w:rsid w:val="001F1934"/>
    <w:rsid w:val="001F1951"/>
    <w:rsid w:val="001F2919"/>
    <w:rsid w:val="001F3197"/>
    <w:rsid w:val="001F4DDD"/>
    <w:rsid w:val="001F58CD"/>
    <w:rsid w:val="001F59C2"/>
    <w:rsid w:val="001F6BF1"/>
    <w:rsid w:val="0020350B"/>
    <w:rsid w:val="00205E66"/>
    <w:rsid w:val="0020652E"/>
    <w:rsid w:val="00210AC3"/>
    <w:rsid w:val="00211EFD"/>
    <w:rsid w:val="00212E08"/>
    <w:rsid w:val="00213088"/>
    <w:rsid w:val="00213A5F"/>
    <w:rsid w:val="002148FE"/>
    <w:rsid w:val="00215549"/>
    <w:rsid w:val="002158EB"/>
    <w:rsid w:val="00216251"/>
    <w:rsid w:val="00216AB0"/>
    <w:rsid w:val="0022049A"/>
    <w:rsid w:val="002204D4"/>
    <w:rsid w:val="00221577"/>
    <w:rsid w:val="00221703"/>
    <w:rsid w:val="00221ED1"/>
    <w:rsid w:val="00223257"/>
    <w:rsid w:val="0022390C"/>
    <w:rsid w:val="00223FF0"/>
    <w:rsid w:val="002250A7"/>
    <w:rsid w:val="002256EF"/>
    <w:rsid w:val="00227B94"/>
    <w:rsid w:val="00231585"/>
    <w:rsid w:val="002352C3"/>
    <w:rsid w:val="0023545D"/>
    <w:rsid w:val="002360B7"/>
    <w:rsid w:val="0023615F"/>
    <w:rsid w:val="00236378"/>
    <w:rsid w:val="00237265"/>
    <w:rsid w:val="0024122D"/>
    <w:rsid w:val="00245F24"/>
    <w:rsid w:val="00250011"/>
    <w:rsid w:val="0025059D"/>
    <w:rsid w:val="0025065C"/>
    <w:rsid w:val="00251371"/>
    <w:rsid w:val="00251B29"/>
    <w:rsid w:val="0025561D"/>
    <w:rsid w:val="00255BC7"/>
    <w:rsid w:val="00261767"/>
    <w:rsid w:val="00264A1F"/>
    <w:rsid w:val="00264ACE"/>
    <w:rsid w:val="00265633"/>
    <w:rsid w:val="00271A90"/>
    <w:rsid w:val="00271F07"/>
    <w:rsid w:val="00272427"/>
    <w:rsid w:val="0027335C"/>
    <w:rsid w:val="0027337D"/>
    <w:rsid w:val="002735CF"/>
    <w:rsid w:val="00275760"/>
    <w:rsid w:val="002802F2"/>
    <w:rsid w:val="002807E3"/>
    <w:rsid w:val="00280B19"/>
    <w:rsid w:val="0028150E"/>
    <w:rsid w:val="00282D5B"/>
    <w:rsid w:val="002838E5"/>
    <w:rsid w:val="0028486B"/>
    <w:rsid w:val="00290E7E"/>
    <w:rsid w:val="00291443"/>
    <w:rsid w:val="002918C3"/>
    <w:rsid w:val="0029513E"/>
    <w:rsid w:val="002956EF"/>
    <w:rsid w:val="0029739C"/>
    <w:rsid w:val="00297917"/>
    <w:rsid w:val="002A000E"/>
    <w:rsid w:val="002A12EB"/>
    <w:rsid w:val="002A470A"/>
    <w:rsid w:val="002A74B5"/>
    <w:rsid w:val="002B0395"/>
    <w:rsid w:val="002B1522"/>
    <w:rsid w:val="002B51A0"/>
    <w:rsid w:val="002B5D1B"/>
    <w:rsid w:val="002B6544"/>
    <w:rsid w:val="002B7CEE"/>
    <w:rsid w:val="002C1E94"/>
    <w:rsid w:val="002C52C9"/>
    <w:rsid w:val="002C5C5A"/>
    <w:rsid w:val="002D096F"/>
    <w:rsid w:val="002D2548"/>
    <w:rsid w:val="002D33A4"/>
    <w:rsid w:val="002D3A72"/>
    <w:rsid w:val="002D3B94"/>
    <w:rsid w:val="002D3F8C"/>
    <w:rsid w:val="002E0EA1"/>
    <w:rsid w:val="002E12AE"/>
    <w:rsid w:val="002E266F"/>
    <w:rsid w:val="002E2D7B"/>
    <w:rsid w:val="002E4B33"/>
    <w:rsid w:val="002F0AB6"/>
    <w:rsid w:val="002F102C"/>
    <w:rsid w:val="002F18AA"/>
    <w:rsid w:val="002F4CF1"/>
    <w:rsid w:val="002F4D68"/>
    <w:rsid w:val="002F5F82"/>
    <w:rsid w:val="002F6D9B"/>
    <w:rsid w:val="002F76B9"/>
    <w:rsid w:val="00302673"/>
    <w:rsid w:val="00302CFE"/>
    <w:rsid w:val="0030352B"/>
    <w:rsid w:val="00303C31"/>
    <w:rsid w:val="003073FD"/>
    <w:rsid w:val="0031015D"/>
    <w:rsid w:val="003120A4"/>
    <w:rsid w:val="00312342"/>
    <w:rsid w:val="00312E60"/>
    <w:rsid w:val="0031455E"/>
    <w:rsid w:val="00314D6D"/>
    <w:rsid w:val="00320BCE"/>
    <w:rsid w:val="0032134B"/>
    <w:rsid w:val="0032165B"/>
    <w:rsid w:val="00321F44"/>
    <w:rsid w:val="00323934"/>
    <w:rsid w:val="003249EA"/>
    <w:rsid w:val="0032608F"/>
    <w:rsid w:val="00326491"/>
    <w:rsid w:val="00327430"/>
    <w:rsid w:val="00332A5E"/>
    <w:rsid w:val="0033327A"/>
    <w:rsid w:val="0033367C"/>
    <w:rsid w:val="003336A6"/>
    <w:rsid w:val="0033394B"/>
    <w:rsid w:val="00335950"/>
    <w:rsid w:val="00335D4C"/>
    <w:rsid w:val="003370CD"/>
    <w:rsid w:val="00337C3E"/>
    <w:rsid w:val="003405D3"/>
    <w:rsid w:val="00341F23"/>
    <w:rsid w:val="00343031"/>
    <w:rsid w:val="00343266"/>
    <w:rsid w:val="00344DE6"/>
    <w:rsid w:val="00346890"/>
    <w:rsid w:val="003477B3"/>
    <w:rsid w:val="00350E79"/>
    <w:rsid w:val="003517FC"/>
    <w:rsid w:val="003555A6"/>
    <w:rsid w:val="00355C5C"/>
    <w:rsid w:val="00357B83"/>
    <w:rsid w:val="003608B2"/>
    <w:rsid w:val="0036096A"/>
    <w:rsid w:val="00360AC7"/>
    <w:rsid w:val="003622B2"/>
    <w:rsid w:val="00365947"/>
    <w:rsid w:val="00365C4C"/>
    <w:rsid w:val="00367B52"/>
    <w:rsid w:val="00371833"/>
    <w:rsid w:val="00372E80"/>
    <w:rsid w:val="00374008"/>
    <w:rsid w:val="00375FEB"/>
    <w:rsid w:val="00377679"/>
    <w:rsid w:val="00381110"/>
    <w:rsid w:val="00381646"/>
    <w:rsid w:val="00381D26"/>
    <w:rsid w:val="00383531"/>
    <w:rsid w:val="003858C1"/>
    <w:rsid w:val="00387883"/>
    <w:rsid w:val="003915D6"/>
    <w:rsid w:val="00391D2F"/>
    <w:rsid w:val="00393112"/>
    <w:rsid w:val="00395249"/>
    <w:rsid w:val="003955F8"/>
    <w:rsid w:val="00395F8F"/>
    <w:rsid w:val="0039653E"/>
    <w:rsid w:val="0039760A"/>
    <w:rsid w:val="00397A28"/>
    <w:rsid w:val="00397BB6"/>
    <w:rsid w:val="003A0DE1"/>
    <w:rsid w:val="003A10E9"/>
    <w:rsid w:val="003A16D3"/>
    <w:rsid w:val="003A3839"/>
    <w:rsid w:val="003A6025"/>
    <w:rsid w:val="003A74AA"/>
    <w:rsid w:val="003B0D9E"/>
    <w:rsid w:val="003B1956"/>
    <w:rsid w:val="003B2746"/>
    <w:rsid w:val="003B7B15"/>
    <w:rsid w:val="003C135A"/>
    <w:rsid w:val="003C2B7B"/>
    <w:rsid w:val="003C3253"/>
    <w:rsid w:val="003C35CF"/>
    <w:rsid w:val="003C361A"/>
    <w:rsid w:val="003C38A2"/>
    <w:rsid w:val="003D052C"/>
    <w:rsid w:val="003D3877"/>
    <w:rsid w:val="003D3F6E"/>
    <w:rsid w:val="003D4BA4"/>
    <w:rsid w:val="003D5E6C"/>
    <w:rsid w:val="003E25B8"/>
    <w:rsid w:val="003E26B1"/>
    <w:rsid w:val="003E2D38"/>
    <w:rsid w:val="003E3A3B"/>
    <w:rsid w:val="003E4016"/>
    <w:rsid w:val="003E4955"/>
    <w:rsid w:val="003E58D8"/>
    <w:rsid w:val="003F1A62"/>
    <w:rsid w:val="003F263F"/>
    <w:rsid w:val="003F32B1"/>
    <w:rsid w:val="003F3AD1"/>
    <w:rsid w:val="003F550C"/>
    <w:rsid w:val="003F56E9"/>
    <w:rsid w:val="003F5AEB"/>
    <w:rsid w:val="003F62D0"/>
    <w:rsid w:val="003F65CF"/>
    <w:rsid w:val="003F6814"/>
    <w:rsid w:val="003F6F45"/>
    <w:rsid w:val="003F7002"/>
    <w:rsid w:val="003F74C7"/>
    <w:rsid w:val="003F764A"/>
    <w:rsid w:val="00403BFE"/>
    <w:rsid w:val="00403F4C"/>
    <w:rsid w:val="004041AA"/>
    <w:rsid w:val="004041FC"/>
    <w:rsid w:val="00404C5E"/>
    <w:rsid w:val="004075F5"/>
    <w:rsid w:val="00407938"/>
    <w:rsid w:val="00410987"/>
    <w:rsid w:val="00411B04"/>
    <w:rsid w:val="00412B2A"/>
    <w:rsid w:val="004144E9"/>
    <w:rsid w:val="00416BC3"/>
    <w:rsid w:val="00420D06"/>
    <w:rsid w:val="00421D0A"/>
    <w:rsid w:val="00423762"/>
    <w:rsid w:val="00425180"/>
    <w:rsid w:val="0042534E"/>
    <w:rsid w:val="004253F3"/>
    <w:rsid w:val="00425661"/>
    <w:rsid w:val="00431F80"/>
    <w:rsid w:val="00435AE7"/>
    <w:rsid w:val="0043623A"/>
    <w:rsid w:val="00436ADB"/>
    <w:rsid w:val="004429BC"/>
    <w:rsid w:val="0045229A"/>
    <w:rsid w:val="00453100"/>
    <w:rsid w:val="00453AC6"/>
    <w:rsid w:val="004555AA"/>
    <w:rsid w:val="00455CB7"/>
    <w:rsid w:val="00456A72"/>
    <w:rsid w:val="0045709A"/>
    <w:rsid w:val="0045723E"/>
    <w:rsid w:val="0046102C"/>
    <w:rsid w:val="00464144"/>
    <w:rsid w:val="0046585B"/>
    <w:rsid w:val="00465ED5"/>
    <w:rsid w:val="00466540"/>
    <w:rsid w:val="00467F1F"/>
    <w:rsid w:val="004701E8"/>
    <w:rsid w:val="004720C8"/>
    <w:rsid w:val="00475D7A"/>
    <w:rsid w:val="00482962"/>
    <w:rsid w:val="00483121"/>
    <w:rsid w:val="00484CB5"/>
    <w:rsid w:val="004858CC"/>
    <w:rsid w:val="00487AB2"/>
    <w:rsid w:val="004922DE"/>
    <w:rsid w:val="0049282E"/>
    <w:rsid w:val="00493A0C"/>
    <w:rsid w:val="0049523A"/>
    <w:rsid w:val="00496EAB"/>
    <w:rsid w:val="00496FB2"/>
    <w:rsid w:val="004A06AD"/>
    <w:rsid w:val="004A13CF"/>
    <w:rsid w:val="004A1531"/>
    <w:rsid w:val="004A384A"/>
    <w:rsid w:val="004A6FEE"/>
    <w:rsid w:val="004B1E4D"/>
    <w:rsid w:val="004B2A9A"/>
    <w:rsid w:val="004B43F0"/>
    <w:rsid w:val="004B4A48"/>
    <w:rsid w:val="004B6638"/>
    <w:rsid w:val="004C0D43"/>
    <w:rsid w:val="004C1082"/>
    <w:rsid w:val="004C149A"/>
    <w:rsid w:val="004C306A"/>
    <w:rsid w:val="004C3730"/>
    <w:rsid w:val="004C4467"/>
    <w:rsid w:val="004C4759"/>
    <w:rsid w:val="004C514A"/>
    <w:rsid w:val="004D2B25"/>
    <w:rsid w:val="004D3337"/>
    <w:rsid w:val="004D4D76"/>
    <w:rsid w:val="004E14D0"/>
    <w:rsid w:val="004E319D"/>
    <w:rsid w:val="004E4E40"/>
    <w:rsid w:val="004E51E2"/>
    <w:rsid w:val="004E5644"/>
    <w:rsid w:val="004E70AC"/>
    <w:rsid w:val="004E75C5"/>
    <w:rsid w:val="004E7772"/>
    <w:rsid w:val="004E7909"/>
    <w:rsid w:val="004E7C42"/>
    <w:rsid w:val="004F0E41"/>
    <w:rsid w:val="004F1057"/>
    <w:rsid w:val="004F1B7D"/>
    <w:rsid w:val="004F1BC4"/>
    <w:rsid w:val="004F2AC3"/>
    <w:rsid w:val="004F33C8"/>
    <w:rsid w:val="004F3ECB"/>
    <w:rsid w:val="004F6766"/>
    <w:rsid w:val="004F6E24"/>
    <w:rsid w:val="004F7507"/>
    <w:rsid w:val="00503840"/>
    <w:rsid w:val="00510E77"/>
    <w:rsid w:val="00511629"/>
    <w:rsid w:val="005121A0"/>
    <w:rsid w:val="005124CD"/>
    <w:rsid w:val="00512960"/>
    <w:rsid w:val="00512A4B"/>
    <w:rsid w:val="005134A4"/>
    <w:rsid w:val="00514E5D"/>
    <w:rsid w:val="00515302"/>
    <w:rsid w:val="00515470"/>
    <w:rsid w:val="00515EEF"/>
    <w:rsid w:val="005200B8"/>
    <w:rsid w:val="00523860"/>
    <w:rsid w:val="0052505D"/>
    <w:rsid w:val="0052708C"/>
    <w:rsid w:val="00527359"/>
    <w:rsid w:val="005277BB"/>
    <w:rsid w:val="00531377"/>
    <w:rsid w:val="0053198D"/>
    <w:rsid w:val="00533A37"/>
    <w:rsid w:val="00535571"/>
    <w:rsid w:val="005356A8"/>
    <w:rsid w:val="00536F01"/>
    <w:rsid w:val="00540391"/>
    <w:rsid w:val="00540F8F"/>
    <w:rsid w:val="00541EF0"/>
    <w:rsid w:val="00542AC4"/>
    <w:rsid w:val="00544365"/>
    <w:rsid w:val="00544401"/>
    <w:rsid w:val="0054648D"/>
    <w:rsid w:val="00546557"/>
    <w:rsid w:val="00546938"/>
    <w:rsid w:val="00546FE5"/>
    <w:rsid w:val="00552BA8"/>
    <w:rsid w:val="00553BED"/>
    <w:rsid w:val="00556E81"/>
    <w:rsid w:val="005602ED"/>
    <w:rsid w:val="00560B84"/>
    <w:rsid w:val="00561196"/>
    <w:rsid w:val="0056606C"/>
    <w:rsid w:val="00570687"/>
    <w:rsid w:val="00570E3B"/>
    <w:rsid w:val="00571425"/>
    <w:rsid w:val="005718C7"/>
    <w:rsid w:val="00571AF2"/>
    <w:rsid w:val="00571F9C"/>
    <w:rsid w:val="005732E3"/>
    <w:rsid w:val="00573E76"/>
    <w:rsid w:val="00574AE0"/>
    <w:rsid w:val="00574EA2"/>
    <w:rsid w:val="00574F86"/>
    <w:rsid w:val="005755E7"/>
    <w:rsid w:val="0057752B"/>
    <w:rsid w:val="00577ABB"/>
    <w:rsid w:val="005801AF"/>
    <w:rsid w:val="00581C3F"/>
    <w:rsid w:val="00582F7C"/>
    <w:rsid w:val="005851C7"/>
    <w:rsid w:val="005855C8"/>
    <w:rsid w:val="00587786"/>
    <w:rsid w:val="0059077B"/>
    <w:rsid w:val="00591038"/>
    <w:rsid w:val="00592E62"/>
    <w:rsid w:val="00594FCE"/>
    <w:rsid w:val="00595EC9"/>
    <w:rsid w:val="00596120"/>
    <w:rsid w:val="005A0958"/>
    <w:rsid w:val="005A4517"/>
    <w:rsid w:val="005A4967"/>
    <w:rsid w:val="005A51D4"/>
    <w:rsid w:val="005A549F"/>
    <w:rsid w:val="005A7E7D"/>
    <w:rsid w:val="005B2247"/>
    <w:rsid w:val="005B480A"/>
    <w:rsid w:val="005B483C"/>
    <w:rsid w:val="005B789E"/>
    <w:rsid w:val="005B7DE6"/>
    <w:rsid w:val="005C1FF2"/>
    <w:rsid w:val="005C29CB"/>
    <w:rsid w:val="005C3E2D"/>
    <w:rsid w:val="005C3F1F"/>
    <w:rsid w:val="005C45BC"/>
    <w:rsid w:val="005C66EE"/>
    <w:rsid w:val="005C7258"/>
    <w:rsid w:val="005D1F73"/>
    <w:rsid w:val="005D4450"/>
    <w:rsid w:val="005D6552"/>
    <w:rsid w:val="005D694C"/>
    <w:rsid w:val="005D6A78"/>
    <w:rsid w:val="005E220E"/>
    <w:rsid w:val="005E42F9"/>
    <w:rsid w:val="005E4382"/>
    <w:rsid w:val="005E4CDD"/>
    <w:rsid w:val="005E7B6D"/>
    <w:rsid w:val="005F0796"/>
    <w:rsid w:val="005F0A7A"/>
    <w:rsid w:val="005F15F1"/>
    <w:rsid w:val="005F43C8"/>
    <w:rsid w:val="005F47FD"/>
    <w:rsid w:val="005F505F"/>
    <w:rsid w:val="005F5B0F"/>
    <w:rsid w:val="005F5E1B"/>
    <w:rsid w:val="005F6C7D"/>
    <w:rsid w:val="006004D6"/>
    <w:rsid w:val="006009E8"/>
    <w:rsid w:val="006013CD"/>
    <w:rsid w:val="00601619"/>
    <w:rsid w:val="0060168D"/>
    <w:rsid w:val="00603021"/>
    <w:rsid w:val="00603543"/>
    <w:rsid w:val="00607D82"/>
    <w:rsid w:val="00610AA3"/>
    <w:rsid w:val="00611B36"/>
    <w:rsid w:val="00611F8C"/>
    <w:rsid w:val="00612CD6"/>
    <w:rsid w:val="0061544E"/>
    <w:rsid w:val="006157CE"/>
    <w:rsid w:val="006176D6"/>
    <w:rsid w:val="00621CF6"/>
    <w:rsid w:val="00621FFC"/>
    <w:rsid w:val="00625FAB"/>
    <w:rsid w:val="00626F9F"/>
    <w:rsid w:val="00630B01"/>
    <w:rsid w:val="00632888"/>
    <w:rsid w:val="00632C22"/>
    <w:rsid w:val="006336B8"/>
    <w:rsid w:val="00633C5D"/>
    <w:rsid w:val="00635C9B"/>
    <w:rsid w:val="006360B6"/>
    <w:rsid w:val="00636941"/>
    <w:rsid w:val="00637CEC"/>
    <w:rsid w:val="0064065E"/>
    <w:rsid w:val="00641C9C"/>
    <w:rsid w:val="00641FCA"/>
    <w:rsid w:val="00642AC1"/>
    <w:rsid w:val="00646444"/>
    <w:rsid w:val="00646555"/>
    <w:rsid w:val="00646FAF"/>
    <w:rsid w:val="00650BE9"/>
    <w:rsid w:val="00654C3C"/>
    <w:rsid w:val="00654EFB"/>
    <w:rsid w:val="00655405"/>
    <w:rsid w:val="00656490"/>
    <w:rsid w:val="006615C8"/>
    <w:rsid w:val="00661B73"/>
    <w:rsid w:val="006626D3"/>
    <w:rsid w:val="00662AFE"/>
    <w:rsid w:val="00662B0A"/>
    <w:rsid w:val="00663511"/>
    <w:rsid w:val="0066541F"/>
    <w:rsid w:val="00670337"/>
    <w:rsid w:val="0067275D"/>
    <w:rsid w:val="006728D9"/>
    <w:rsid w:val="006802C3"/>
    <w:rsid w:val="00680884"/>
    <w:rsid w:val="00680990"/>
    <w:rsid w:val="0068099B"/>
    <w:rsid w:val="00683819"/>
    <w:rsid w:val="006846B6"/>
    <w:rsid w:val="00685CD7"/>
    <w:rsid w:val="006864A1"/>
    <w:rsid w:val="00686695"/>
    <w:rsid w:val="00687081"/>
    <w:rsid w:val="00687305"/>
    <w:rsid w:val="0069154F"/>
    <w:rsid w:val="00692061"/>
    <w:rsid w:val="00692386"/>
    <w:rsid w:val="00694433"/>
    <w:rsid w:val="006953AB"/>
    <w:rsid w:val="0069566C"/>
    <w:rsid w:val="006A0464"/>
    <w:rsid w:val="006A297F"/>
    <w:rsid w:val="006A49C1"/>
    <w:rsid w:val="006A568A"/>
    <w:rsid w:val="006A592B"/>
    <w:rsid w:val="006A6A58"/>
    <w:rsid w:val="006A7898"/>
    <w:rsid w:val="006B041A"/>
    <w:rsid w:val="006B0FD7"/>
    <w:rsid w:val="006B1996"/>
    <w:rsid w:val="006B1BC0"/>
    <w:rsid w:val="006B48CF"/>
    <w:rsid w:val="006B48DA"/>
    <w:rsid w:val="006B72D6"/>
    <w:rsid w:val="006C109B"/>
    <w:rsid w:val="006C10A8"/>
    <w:rsid w:val="006C1156"/>
    <w:rsid w:val="006C144D"/>
    <w:rsid w:val="006C15CA"/>
    <w:rsid w:val="006C1BA7"/>
    <w:rsid w:val="006C1CC2"/>
    <w:rsid w:val="006C27EC"/>
    <w:rsid w:val="006C50DF"/>
    <w:rsid w:val="006C5580"/>
    <w:rsid w:val="006C6523"/>
    <w:rsid w:val="006C6607"/>
    <w:rsid w:val="006C6B8C"/>
    <w:rsid w:val="006C7B3F"/>
    <w:rsid w:val="006C7E4B"/>
    <w:rsid w:val="006D19FF"/>
    <w:rsid w:val="006D2A08"/>
    <w:rsid w:val="006D4B27"/>
    <w:rsid w:val="006D4D07"/>
    <w:rsid w:val="006D7C4D"/>
    <w:rsid w:val="006E1057"/>
    <w:rsid w:val="006F081B"/>
    <w:rsid w:val="006F1415"/>
    <w:rsid w:val="006F1857"/>
    <w:rsid w:val="006F1D76"/>
    <w:rsid w:val="006F21FF"/>
    <w:rsid w:val="006F36F6"/>
    <w:rsid w:val="006F3917"/>
    <w:rsid w:val="006F5247"/>
    <w:rsid w:val="006F70EC"/>
    <w:rsid w:val="00702156"/>
    <w:rsid w:val="00703C00"/>
    <w:rsid w:val="00704C9A"/>
    <w:rsid w:val="00704E43"/>
    <w:rsid w:val="00705D25"/>
    <w:rsid w:val="00706670"/>
    <w:rsid w:val="00711755"/>
    <w:rsid w:val="00711BB9"/>
    <w:rsid w:val="0071332A"/>
    <w:rsid w:val="00713BA1"/>
    <w:rsid w:val="00714EBF"/>
    <w:rsid w:val="00716254"/>
    <w:rsid w:val="00721817"/>
    <w:rsid w:val="00726495"/>
    <w:rsid w:val="00726BED"/>
    <w:rsid w:val="00730B76"/>
    <w:rsid w:val="00732B98"/>
    <w:rsid w:val="00732D0F"/>
    <w:rsid w:val="0073326C"/>
    <w:rsid w:val="00734502"/>
    <w:rsid w:val="00735045"/>
    <w:rsid w:val="007356D2"/>
    <w:rsid w:val="0074053A"/>
    <w:rsid w:val="007414C3"/>
    <w:rsid w:val="00741703"/>
    <w:rsid w:val="00744231"/>
    <w:rsid w:val="00746976"/>
    <w:rsid w:val="00747EE7"/>
    <w:rsid w:val="007518E3"/>
    <w:rsid w:val="0075383C"/>
    <w:rsid w:val="0075447B"/>
    <w:rsid w:val="007551D7"/>
    <w:rsid w:val="00755428"/>
    <w:rsid w:val="00764D39"/>
    <w:rsid w:val="00770A87"/>
    <w:rsid w:val="0077118C"/>
    <w:rsid w:val="00771232"/>
    <w:rsid w:val="007712EF"/>
    <w:rsid w:val="00771BB7"/>
    <w:rsid w:val="0077609A"/>
    <w:rsid w:val="0077634E"/>
    <w:rsid w:val="00776887"/>
    <w:rsid w:val="00776CE7"/>
    <w:rsid w:val="0077738B"/>
    <w:rsid w:val="0078122B"/>
    <w:rsid w:val="00781EA4"/>
    <w:rsid w:val="00781F62"/>
    <w:rsid w:val="0078470B"/>
    <w:rsid w:val="0078480C"/>
    <w:rsid w:val="00784D54"/>
    <w:rsid w:val="00790417"/>
    <w:rsid w:val="007910FB"/>
    <w:rsid w:val="00793723"/>
    <w:rsid w:val="00796265"/>
    <w:rsid w:val="007A0566"/>
    <w:rsid w:val="007A13AD"/>
    <w:rsid w:val="007A2BC7"/>
    <w:rsid w:val="007A43DC"/>
    <w:rsid w:val="007A4E9B"/>
    <w:rsid w:val="007B73EB"/>
    <w:rsid w:val="007C0661"/>
    <w:rsid w:val="007C0B52"/>
    <w:rsid w:val="007C0BC3"/>
    <w:rsid w:val="007C6B16"/>
    <w:rsid w:val="007C7DAA"/>
    <w:rsid w:val="007D13F9"/>
    <w:rsid w:val="007D1CD5"/>
    <w:rsid w:val="007D363B"/>
    <w:rsid w:val="007D36AA"/>
    <w:rsid w:val="007D42D1"/>
    <w:rsid w:val="007D4806"/>
    <w:rsid w:val="007D4DF0"/>
    <w:rsid w:val="007D64E6"/>
    <w:rsid w:val="007D6AA3"/>
    <w:rsid w:val="007D725E"/>
    <w:rsid w:val="007E0A62"/>
    <w:rsid w:val="007E0F55"/>
    <w:rsid w:val="007E16D3"/>
    <w:rsid w:val="007E386A"/>
    <w:rsid w:val="007F00C0"/>
    <w:rsid w:val="007F21F1"/>
    <w:rsid w:val="007F268D"/>
    <w:rsid w:val="007F626D"/>
    <w:rsid w:val="007F7386"/>
    <w:rsid w:val="007F76C3"/>
    <w:rsid w:val="007F7AF5"/>
    <w:rsid w:val="008006F6"/>
    <w:rsid w:val="008034B7"/>
    <w:rsid w:val="00803F33"/>
    <w:rsid w:val="00804C3C"/>
    <w:rsid w:val="008061E7"/>
    <w:rsid w:val="00806C9A"/>
    <w:rsid w:val="00807672"/>
    <w:rsid w:val="00811E10"/>
    <w:rsid w:val="00813E8D"/>
    <w:rsid w:val="00813FA6"/>
    <w:rsid w:val="008142F1"/>
    <w:rsid w:val="008149F7"/>
    <w:rsid w:val="008152FB"/>
    <w:rsid w:val="008166CA"/>
    <w:rsid w:val="00816704"/>
    <w:rsid w:val="008168BD"/>
    <w:rsid w:val="0081718B"/>
    <w:rsid w:val="00820A47"/>
    <w:rsid w:val="00820EC0"/>
    <w:rsid w:val="00821F62"/>
    <w:rsid w:val="008221F0"/>
    <w:rsid w:val="00822FC0"/>
    <w:rsid w:val="008240B5"/>
    <w:rsid w:val="00824B42"/>
    <w:rsid w:val="00825539"/>
    <w:rsid w:val="00826E48"/>
    <w:rsid w:val="00830081"/>
    <w:rsid w:val="008324D2"/>
    <w:rsid w:val="00832D68"/>
    <w:rsid w:val="00833F28"/>
    <w:rsid w:val="0083580E"/>
    <w:rsid w:val="00835B73"/>
    <w:rsid w:val="00836514"/>
    <w:rsid w:val="00836BF1"/>
    <w:rsid w:val="00841BEB"/>
    <w:rsid w:val="008423F1"/>
    <w:rsid w:val="00843D21"/>
    <w:rsid w:val="00844908"/>
    <w:rsid w:val="00844FBE"/>
    <w:rsid w:val="0084783D"/>
    <w:rsid w:val="0084788D"/>
    <w:rsid w:val="00852ACB"/>
    <w:rsid w:val="008531D1"/>
    <w:rsid w:val="0085407B"/>
    <w:rsid w:val="00856BF4"/>
    <w:rsid w:val="008574F2"/>
    <w:rsid w:val="00857CD9"/>
    <w:rsid w:val="00857DE6"/>
    <w:rsid w:val="00862027"/>
    <w:rsid w:val="008630B4"/>
    <w:rsid w:val="008635A7"/>
    <w:rsid w:val="008645A4"/>
    <w:rsid w:val="00865DC0"/>
    <w:rsid w:val="00866125"/>
    <w:rsid w:val="008668EB"/>
    <w:rsid w:val="00867529"/>
    <w:rsid w:val="00867D39"/>
    <w:rsid w:val="00872B33"/>
    <w:rsid w:val="008731A9"/>
    <w:rsid w:val="00876536"/>
    <w:rsid w:val="00876F08"/>
    <w:rsid w:val="00880E2F"/>
    <w:rsid w:val="00882716"/>
    <w:rsid w:val="00882951"/>
    <w:rsid w:val="00883932"/>
    <w:rsid w:val="0088589D"/>
    <w:rsid w:val="008876D3"/>
    <w:rsid w:val="0089450C"/>
    <w:rsid w:val="00894F6E"/>
    <w:rsid w:val="00894FC2"/>
    <w:rsid w:val="008953EC"/>
    <w:rsid w:val="00895676"/>
    <w:rsid w:val="00895A30"/>
    <w:rsid w:val="00895AFC"/>
    <w:rsid w:val="008A0C0B"/>
    <w:rsid w:val="008A0F6C"/>
    <w:rsid w:val="008A2C39"/>
    <w:rsid w:val="008A30DA"/>
    <w:rsid w:val="008A4DF3"/>
    <w:rsid w:val="008A61B0"/>
    <w:rsid w:val="008A6269"/>
    <w:rsid w:val="008A6970"/>
    <w:rsid w:val="008A7ED6"/>
    <w:rsid w:val="008B013B"/>
    <w:rsid w:val="008B0A63"/>
    <w:rsid w:val="008B10DC"/>
    <w:rsid w:val="008B12D6"/>
    <w:rsid w:val="008B1530"/>
    <w:rsid w:val="008B41D0"/>
    <w:rsid w:val="008B6428"/>
    <w:rsid w:val="008B6AD8"/>
    <w:rsid w:val="008B7797"/>
    <w:rsid w:val="008C2521"/>
    <w:rsid w:val="008C2BD7"/>
    <w:rsid w:val="008C2CCD"/>
    <w:rsid w:val="008C3214"/>
    <w:rsid w:val="008C4A56"/>
    <w:rsid w:val="008C516C"/>
    <w:rsid w:val="008C5B76"/>
    <w:rsid w:val="008C5EF1"/>
    <w:rsid w:val="008D0C4A"/>
    <w:rsid w:val="008D11A2"/>
    <w:rsid w:val="008D27D5"/>
    <w:rsid w:val="008D29EA"/>
    <w:rsid w:val="008D36F7"/>
    <w:rsid w:val="008D3828"/>
    <w:rsid w:val="008D3DCB"/>
    <w:rsid w:val="008D4539"/>
    <w:rsid w:val="008D4BB4"/>
    <w:rsid w:val="008D54FD"/>
    <w:rsid w:val="008D626B"/>
    <w:rsid w:val="008D6750"/>
    <w:rsid w:val="008D7C70"/>
    <w:rsid w:val="008E0061"/>
    <w:rsid w:val="008E1304"/>
    <w:rsid w:val="008E25BC"/>
    <w:rsid w:val="008E2EE1"/>
    <w:rsid w:val="008E60D1"/>
    <w:rsid w:val="008E6867"/>
    <w:rsid w:val="008F2EB4"/>
    <w:rsid w:val="008F37B5"/>
    <w:rsid w:val="008F3EEE"/>
    <w:rsid w:val="008F4145"/>
    <w:rsid w:val="008F4CF7"/>
    <w:rsid w:val="008F5AE8"/>
    <w:rsid w:val="008F5E29"/>
    <w:rsid w:val="008F6693"/>
    <w:rsid w:val="008F6C00"/>
    <w:rsid w:val="009024C6"/>
    <w:rsid w:val="009032F6"/>
    <w:rsid w:val="00903567"/>
    <w:rsid w:val="009035CF"/>
    <w:rsid w:val="00903DC6"/>
    <w:rsid w:val="00904F46"/>
    <w:rsid w:val="009052C4"/>
    <w:rsid w:val="009060D8"/>
    <w:rsid w:val="00910F1E"/>
    <w:rsid w:val="00911EB5"/>
    <w:rsid w:val="00912985"/>
    <w:rsid w:val="00913560"/>
    <w:rsid w:val="00913893"/>
    <w:rsid w:val="00914B56"/>
    <w:rsid w:val="00915396"/>
    <w:rsid w:val="00915C2D"/>
    <w:rsid w:val="00916567"/>
    <w:rsid w:val="00917210"/>
    <w:rsid w:val="0091724F"/>
    <w:rsid w:val="00917BD1"/>
    <w:rsid w:val="00924602"/>
    <w:rsid w:val="009257C5"/>
    <w:rsid w:val="0092684F"/>
    <w:rsid w:val="00927DF2"/>
    <w:rsid w:val="009303B7"/>
    <w:rsid w:val="0093166F"/>
    <w:rsid w:val="00935E04"/>
    <w:rsid w:val="00936572"/>
    <w:rsid w:val="00936A00"/>
    <w:rsid w:val="00937366"/>
    <w:rsid w:val="009431CA"/>
    <w:rsid w:val="00944CAB"/>
    <w:rsid w:val="00944F9D"/>
    <w:rsid w:val="0094713F"/>
    <w:rsid w:val="00950317"/>
    <w:rsid w:val="009509DC"/>
    <w:rsid w:val="0095306E"/>
    <w:rsid w:val="009549F2"/>
    <w:rsid w:val="00954B1E"/>
    <w:rsid w:val="00956550"/>
    <w:rsid w:val="00957CD1"/>
    <w:rsid w:val="0096057C"/>
    <w:rsid w:val="00961D16"/>
    <w:rsid w:val="00962573"/>
    <w:rsid w:val="00966658"/>
    <w:rsid w:val="0096680D"/>
    <w:rsid w:val="00967585"/>
    <w:rsid w:val="0096777D"/>
    <w:rsid w:val="00967F9E"/>
    <w:rsid w:val="009712CD"/>
    <w:rsid w:val="00971F23"/>
    <w:rsid w:val="00973620"/>
    <w:rsid w:val="00973784"/>
    <w:rsid w:val="009738E0"/>
    <w:rsid w:val="00975C0F"/>
    <w:rsid w:val="00975DD5"/>
    <w:rsid w:val="00975FD9"/>
    <w:rsid w:val="00980AE9"/>
    <w:rsid w:val="009832FC"/>
    <w:rsid w:val="00983F01"/>
    <w:rsid w:val="00984F7F"/>
    <w:rsid w:val="00985FCE"/>
    <w:rsid w:val="00986614"/>
    <w:rsid w:val="0098671F"/>
    <w:rsid w:val="00986AB6"/>
    <w:rsid w:val="00986B3E"/>
    <w:rsid w:val="00987764"/>
    <w:rsid w:val="00987BB2"/>
    <w:rsid w:val="00987CF6"/>
    <w:rsid w:val="00990394"/>
    <w:rsid w:val="00993494"/>
    <w:rsid w:val="00994841"/>
    <w:rsid w:val="00996FA1"/>
    <w:rsid w:val="00997230"/>
    <w:rsid w:val="00997B66"/>
    <w:rsid w:val="009A0035"/>
    <w:rsid w:val="009A07A3"/>
    <w:rsid w:val="009A22A9"/>
    <w:rsid w:val="009A4184"/>
    <w:rsid w:val="009A5FC0"/>
    <w:rsid w:val="009A761F"/>
    <w:rsid w:val="009B0E33"/>
    <w:rsid w:val="009B189D"/>
    <w:rsid w:val="009B1A1C"/>
    <w:rsid w:val="009B2102"/>
    <w:rsid w:val="009B427C"/>
    <w:rsid w:val="009B4286"/>
    <w:rsid w:val="009B4CC3"/>
    <w:rsid w:val="009B5B83"/>
    <w:rsid w:val="009B5F27"/>
    <w:rsid w:val="009B7ACF"/>
    <w:rsid w:val="009B7FBA"/>
    <w:rsid w:val="009C15E6"/>
    <w:rsid w:val="009C1F95"/>
    <w:rsid w:val="009C2072"/>
    <w:rsid w:val="009C2356"/>
    <w:rsid w:val="009C23F1"/>
    <w:rsid w:val="009C2B29"/>
    <w:rsid w:val="009D02F8"/>
    <w:rsid w:val="009D05B3"/>
    <w:rsid w:val="009D33EE"/>
    <w:rsid w:val="009E1FC3"/>
    <w:rsid w:val="009E4087"/>
    <w:rsid w:val="009F0E42"/>
    <w:rsid w:val="009F2F7A"/>
    <w:rsid w:val="009F3A55"/>
    <w:rsid w:val="009F3CA6"/>
    <w:rsid w:val="009F5327"/>
    <w:rsid w:val="009F5E75"/>
    <w:rsid w:val="009F664A"/>
    <w:rsid w:val="009F6D1E"/>
    <w:rsid w:val="009F7785"/>
    <w:rsid w:val="00A00FE9"/>
    <w:rsid w:val="00A02A30"/>
    <w:rsid w:val="00A02FD5"/>
    <w:rsid w:val="00A03621"/>
    <w:rsid w:val="00A04F84"/>
    <w:rsid w:val="00A050A0"/>
    <w:rsid w:val="00A05E8C"/>
    <w:rsid w:val="00A06157"/>
    <w:rsid w:val="00A06734"/>
    <w:rsid w:val="00A10664"/>
    <w:rsid w:val="00A10C60"/>
    <w:rsid w:val="00A11CAF"/>
    <w:rsid w:val="00A1583A"/>
    <w:rsid w:val="00A22858"/>
    <w:rsid w:val="00A232BD"/>
    <w:rsid w:val="00A24D5B"/>
    <w:rsid w:val="00A26651"/>
    <w:rsid w:val="00A31449"/>
    <w:rsid w:val="00A31566"/>
    <w:rsid w:val="00A32C00"/>
    <w:rsid w:val="00A32F0F"/>
    <w:rsid w:val="00A33B8A"/>
    <w:rsid w:val="00A365DD"/>
    <w:rsid w:val="00A3667A"/>
    <w:rsid w:val="00A369EB"/>
    <w:rsid w:val="00A4372F"/>
    <w:rsid w:val="00A44C14"/>
    <w:rsid w:val="00A45150"/>
    <w:rsid w:val="00A46591"/>
    <w:rsid w:val="00A472AA"/>
    <w:rsid w:val="00A507B8"/>
    <w:rsid w:val="00A509B9"/>
    <w:rsid w:val="00A50D6A"/>
    <w:rsid w:val="00A50FDB"/>
    <w:rsid w:val="00A52649"/>
    <w:rsid w:val="00A53BC1"/>
    <w:rsid w:val="00A53BC2"/>
    <w:rsid w:val="00A54118"/>
    <w:rsid w:val="00A54580"/>
    <w:rsid w:val="00A55EA1"/>
    <w:rsid w:val="00A57259"/>
    <w:rsid w:val="00A608C3"/>
    <w:rsid w:val="00A608E1"/>
    <w:rsid w:val="00A6186D"/>
    <w:rsid w:val="00A62960"/>
    <w:rsid w:val="00A6404C"/>
    <w:rsid w:val="00A64586"/>
    <w:rsid w:val="00A648C5"/>
    <w:rsid w:val="00A67A86"/>
    <w:rsid w:val="00A70930"/>
    <w:rsid w:val="00A72513"/>
    <w:rsid w:val="00A760D3"/>
    <w:rsid w:val="00A77CC2"/>
    <w:rsid w:val="00A800D6"/>
    <w:rsid w:val="00A803C1"/>
    <w:rsid w:val="00A819B5"/>
    <w:rsid w:val="00A83420"/>
    <w:rsid w:val="00A85D4D"/>
    <w:rsid w:val="00A93002"/>
    <w:rsid w:val="00A9324F"/>
    <w:rsid w:val="00A94011"/>
    <w:rsid w:val="00A9571C"/>
    <w:rsid w:val="00A95FE2"/>
    <w:rsid w:val="00A960D2"/>
    <w:rsid w:val="00A9686D"/>
    <w:rsid w:val="00A96896"/>
    <w:rsid w:val="00A97E03"/>
    <w:rsid w:val="00AA04B3"/>
    <w:rsid w:val="00AA233B"/>
    <w:rsid w:val="00AA2C0B"/>
    <w:rsid w:val="00AA2EEE"/>
    <w:rsid w:val="00AA3678"/>
    <w:rsid w:val="00AA716A"/>
    <w:rsid w:val="00AB02E5"/>
    <w:rsid w:val="00AB1809"/>
    <w:rsid w:val="00AB1FBF"/>
    <w:rsid w:val="00AB32FE"/>
    <w:rsid w:val="00AB406E"/>
    <w:rsid w:val="00AB40AD"/>
    <w:rsid w:val="00AB4689"/>
    <w:rsid w:val="00AB720A"/>
    <w:rsid w:val="00AC04BE"/>
    <w:rsid w:val="00AC308A"/>
    <w:rsid w:val="00AC4E74"/>
    <w:rsid w:val="00AC78CB"/>
    <w:rsid w:val="00AC7D4D"/>
    <w:rsid w:val="00AC7DE9"/>
    <w:rsid w:val="00AD264A"/>
    <w:rsid w:val="00AD2CDD"/>
    <w:rsid w:val="00AD33F7"/>
    <w:rsid w:val="00AD38BB"/>
    <w:rsid w:val="00AD3B15"/>
    <w:rsid w:val="00AD3E36"/>
    <w:rsid w:val="00AD571E"/>
    <w:rsid w:val="00AD6145"/>
    <w:rsid w:val="00AD6CBC"/>
    <w:rsid w:val="00AE32EC"/>
    <w:rsid w:val="00AE39CF"/>
    <w:rsid w:val="00AE7644"/>
    <w:rsid w:val="00AE7ECC"/>
    <w:rsid w:val="00AF0732"/>
    <w:rsid w:val="00AF07B6"/>
    <w:rsid w:val="00AF0E04"/>
    <w:rsid w:val="00AF47AF"/>
    <w:rsid w:val="00AF65AB"/>
    <w:rsid w:val="00AF6C0F"/>
    <w:rsid w:val="00AF78C4"/>
    <w:rsid w:val="00B015F9"/>
    <w:rsid w:val="00B024F8"/>
    <w:rsid w:val="00B0378C"/>
    <w:rsid w:val="00B05050"/>
    <w:rsid w:val="00B0610F"/>
    <w:rsid w:val="00B113C7"/>
    <w:rsid w:val="00B13FEF"/>
    <w:rsid w:val="00B14A73"/>
    <w:rsid w:val="00B14C2E"/>
    <w:rsid w:val="00B14FFD"/>
    <w:rsid w:val="00B17CE5"/>
    <w:rsid w:val="00B22226"/>
    <w:rsid w:val="00B24C2B"/>
    <w:rsid w:val="00B24E24"/>
    <w:rsid w:val="00B2575C"/>
    <w:rsid w:val="00B26185"/>
    <w:rsid w:val="00B3536D"/>
    <w:rsid w:val="00B40716"/>
    <w:rsid w:val="00B40C4B"/>
    <w:rsid w:val="00B41F86"/>
    <w:rsid w:val="00B43638"/>
    <w:rsid w:val="00B458AD"/>
    <w:rsid w:val="00B45A2D"/>
    <w:rsid w:val="00B55281"/>
    <w:rsid w:val="00B57BA3"/>
    <w:rsid w:val="00B61176"/>
    <w:rsid w:val="00B6141A"/>
    <w:rsid w:val="00B6566C"/>
    <w:rsid w:val="00B660A0"/>
    <w:rsid w:val="00B66989"/>
    <w:rsid w:val="00B708D0"/>
    <w:rsid w:val="00B70B81"/>
    <w:rsid w:val="00B71558"/>
    <w:rsid w:val="00B718AF"/>
    <w:rsid w:val="00B721FD"/>
    <w:rsid w:val="00B7227D"/>
    <w:rsid w:val="00B72716"/>
    <w:rsid w:val="00B73526"/>
    <w:rsid w:val="00B73AB3"/>
    <w:rsid w:val="00B741D0"/>
    <w:rsid w:val="00B76F7A"/>
    <w:rsid w:val="00B77728"/>
    <w:rsid w:val="00B80E98"/>
    <w:rsid w:val="00B83BD5"/>
    <w:rsid w:val="00B84A18"/>
    <w:rsid w:val="00B8588D"/>
    <w:rsid w:val="00B8654F"/>
    <w:rsid w:val="00B87289"/>
    <w:rsid w:val="00B919C4"/>
    <w:rsid w:val="00B91A26"/>
    <w:rsid w:val="00B91E14"/>
    <w:rsid w:val="00B9353E"/>
    <w:rsid w:val="00B93DCC"/>
    <w:rsid w:val="00B95674"/>
    <w:rsid w:val="00B96FF3"/>
    <w:rsid w:val="00B970F3"/>
    <w:rsid w:val="00B97A14"/>
    <w:rsid w:val="00BA0DB1"/>
    <w:rsid w:val="00BA316A"/>
    <w:rsid w:val="00BA357B"/>
    <w:rsid w:val="00BA3E59"/>
    <w:rsid w:val="00BA4D8A"/>
    <w:rsid w:val="00BB308C"/>
    <w:rsid w:val="00BB62A9"/>
    <w:rsid w:val="00BB647A"/>
    <w:rsid w:val="00BB6A8D"/>
    <w:rsid w:val="00BB78CB"/>
    <w:rsid w:val="00BC0214"/>
    <w:rsid w:val="00BC122A"/>
    <w:rsid w:val="00BC423F"/>
    <w:rsid w:val="00BC4336"/>
    <w:rsid w:val="00BC4C47"/>
    <w:rsid w:val="00BC58CE"/>
    <w:rsid w:val="00BC62EC"/>
    <w:rsid w:val="00BC73E0"/>
    <w:rsid w:val="00BD0564"/>
    <w:rsid w:val="00BD17E0"/>
    <w:rsid w:val="00BD38E1"/>
    <w:rsid w:val="00BD3C86"/>
    <w:rsid w:val="00BD46A1"/>
    <w:rsid w:val="00BD648B"/>
    <w:rsid w:val="00BD70DE"/>
    <w:rsid w:val="00BD727D"/>
    <w:rsid w:val="00BE0052"/>
    <w:rsid w:val="00BE2856"/>
    <w:rsid w:val="00BE2920"/>
    <w:rsid w:val="00BE2ECC"/>
    <w:rsid w:val="00BE2F24"/>
    <w:rsid w:val="00BE3140"/>
    <w:rsid w:val="00BE51D8"/>
    <w:rsid w:val="00BE568A"/>
    <w:rsid w:val="00BF0111"/>
    <w:rsid w:val="00BF1664"/>
    <w:rsid w:val="00BF2257"/>
    <w:rsid w:val="00BF2280"/>
    <w:rsid w:val="00BF3A8A"/>
    <w:rsid w:val="00BF3EF4"/>
    <w:rsid w:val="00BF499B"/>
    <w:rsid w:val="00BF4A19"/>
    <w:rsid w:val="00C01ED6"/>
    <w:rsid w:val="00C060B5"/>
    <w:rsid w:val="00C07EFA"/>
    <w:rsid w:val="00C10586"/>
    <w:rsid w:val="00C11281"/>
    <w:rsid w:val="00C12123"/>
    <w:rsid w:val="00C15187"/>
    <w:rsid w:val="00C21BB2"/>
    <w:rsid w:val="00C23674"/>
    <w:rsid w:val="00C24619"/>
    <w:rsid w:val="00C247C3"/>
    <w:rsid w:val="00C25AD8"/>
    <w:rsid w:val="00C25BA2"/>
    <w:rsid w:val="00C25D59"/>
    <w:rsid w:val="00C2779F"/>
    <w:rsid w:val="00C277D2"/>
    <w:rsid w:val="00C27C5C"/>
    <w:rsid w:val="00C313EE"/>
    <w:rsid w:val="00C34C07"/>
    <w:rsid w:val="00C35925"/>
    <w:rsid w:val="00C35A0C"/>
    <w:rsid w:val="00C35E72"/>
    <w:rsid w:val="00C36460"/>
    <w:rsid w:val="00C3669F"/>
    <w:rsid w:val="00C37000"/>
    <w:rsid w:val="00C40010"/>
    <w:rsid w:val="00C40723"/>
    <w:rsid w:val="00C45EEA"/>
    <w:rsid w:val="00C46E61"/>
    <w:rsid w:val="00C514C5"/>
    <w:rsid w:val="00C52B5F"/>
    <w:rsid w:val="00C54C53"/>
    <w:rsid w:val="00C550C8"/>
    <w:rsid w:val="00C5772F"/>
    <w:rsid w:val="00C57C78"/>
    <w:rsid w:val="00C57CDC"/>
    <w:rsid w:val="00C60F75"/>
    <w:rsid w:val="00C66D41"/>
    <w:rsid w:val="00C701E4"/>
    <w:rsid w:val="00C70CAD"/>
    <w:rsid w:val="00C72E44"/>
    <w:rsid w:val="00C7312E"/>
    <w:rsid w:val="00C76707"/>
    <w:rsid w:val="00C8243B"/>
    <w:rsid w:val="00C84676"/>
    <w:rsid w:val="00C84BFD"/>
    <w:rsid w:val="00C86512"/>
    <w:rsid w:val="00C86BBC"/>
    <w:rsid w:val="00C9051A"/>
    <w:rsid w:val="00C90EED"/>
    <w:rsid w:val="00C95BB3"/>
    <w:rsid w:val="00C961AC"/>
    <w:rsid w:val="00CA0B7F"/>
    <w:rsid w:val="00CA1221"/>
    <w:rsid w:val="00CA2E27"/>
    <w:rsid w:val="00CA360C"/>
    <w:rsid w:val="00CA50F1"/>
    <w:rsid w:val="00CA70C3"/>
    <w:rsid w:val="00CA7B8B"/>
    <w:rsid w:val="00CB0130"/>
    <w:rsid w:val="00CB0B1E"/>
    <w:rsid w:val="00CB1EE8"/>
    <w:rsid w:val="00CB20EF"/>
    <w:rsid w:val="00CB289A"/>
    <w:rsid w:val="00CB2BD9"/>
    <w:rsid w:val="00CB4557"/>
    <w:rsid w:val="00CB5C5A"/>
    <w:rsid w:val="00CB7B0E"/>
    <w:rsid w:val="00CB7DB0"/>
    <w:rsid w:val="00CC0210"/>
    <w:rsid w:val="00CC4612"/>
    <w:rsid w:val="00CC616F"/>
    <w:rsid w:val="00CC75D0"/>
    <w:rsid w:val="00CD08B6"/>
    <w:rsid w:val="00CD0E47"/>
    <w:rsid w:val="00CD34FE"/>
    <w:rsid w:val="00CD590E"/>
    <w:rsid w:val="00CD5BC3"/>
    <w:rsid w:val="00CD6A27"/>
    <w:rsid w:val="00CD772B"/>
    <w:rsid w:val="00CD7F50"/>
    <w:rsid w:val="00CE0A08"/>
    <w:rsid w:val="00CE4BC1"/>
    <w:rsid w:val="00CE7AEE"/>
    <w:rsid w:val="00CF2B88"/>
    <w:rsid w:val="00CF3DDD"/>
    <w:rsid w:val="00CF56CC"/>
    <w:rsid w:val="00CF582B"/>
    <w:rsid w:val="00CF6898"/>
    <w:rsid w:val="00D01684"/>
    <w:rsid w:val="00D01D1D"/>
    <w:rsid w:val="00D0272D"/>
    <w:rsid w:val="00D05407"/>
    <w:rsid w:val="00D0593D"/>
    <w:rsid w:val="00D066DA"/>
    <w:rsid w:val="00D067FA"/>
    <w:rsid w:val="00D07FA7"/>
    <w:rsid w:val="00D103EB"/>
    <w:rsid w:val="00D11807"/>
    <w:rsid w:val="00D13665"/>
    <w:rsid w:val="00D145C5"/>
    <w:rsid w:val="00D14693"/>
    <w:rsid w:val="00D160B8"/>
    <w:rsid w:val="00D16413"/>
    <w:rsid w:val="00D165C6"/>
    <w:rsid w:val="00D17B9D"/>
    <w:rsid w:val="00D218AE"/>
    <w:rsid w:val="00D2203D"/>
    <w:rsid w:val="00D22291"/>
    <w:rsid w:val="00D23A2C"/>
    <w:rsid w:val="00D23B52"/>
    <w:rsid w:val="00D23CBF"/>
    <w:rsid w:val="00D24E1F"/>
    <w:rsid w:val="00D26EFA"/>
    <w:rsid w:val="00D308E4"/>
    <w:rsid w:val="00D30C34"/>
    <w:rsid w:val="00D32E47"/>
    <w:rsid w:val="00D34531"/>
    <w:rsid w:val="00D404CB"/>
    <w:rsid w:val="00D41252"/>
    <w:rsid w:val="00D4193C"/>
    <w:rsid w:val="00D43931"/>
    <w:rsid w:val="00D43BB5"/>
    <w:rsid w:val="00D44111"/>
    <w:rsid w:val="00D44C31"/>
    <w:rsid w:val="00D461AB"/>
    <w:rsid w:val="00D51C1C"/>
    <w:rsid w:val="00D543B5"/>
    <w:rsid w:val="00D55D6E"/>
    <w:rsid w:val="00D5678F"/>
    <w:rsid w:val="00D60D6D"/>
    <w:rsid w:val="00D6244C"/>
    <w:rsid w:val="00D63461"/>
    <w:rsid w:val="00D63F34"/>
    <w:rsid w:val="00D64322"/>
    <w:rsid w:val="00D64EE3"/>
    <w:rsid w:val="00D6602B"/>
    <w:rsid w:val="00D678BD"/>
    <w:rsid w:val="00D71239"/>
    <w:rsid w:val="00D7205B"/>
    <w:rsid w:val="00D72C57"/>
    <w:rsid w:val="00D72D6F"/>
    <w:rsid w:val="00D7641F"/>
    <w:rsid w:val="00D76C2A"/>
    <w:rsid w:val="00D77110"/>
    <w:rsid w:val="00D80EB8"/>
    <w:rsid w:val="00D81B87"/>
    <w:rsid w:val="00D8420B"/>
    <w:rsid w:val="00D85BB9"/>
    <w:rsid w:val="00D85C2F"/>
    <w:rsid w:val="00D85D19"/>
    <w:rsid w:val="00D86E2C"/>
    <w:rsid w:val="00D920C2"/>
    <w:rsid w:val="00D937F3"/>
    <w:rsid w:val="00D93C00"/>
    <w:rsid w:val="00D953A5"/>
    <w:rsid w:val="00D9750A"/>
    <w:rsid w:val="00DA0E8A"/>
    <w:rsid w:val="00DA15FB"/>
    <w:rsid w:val="00DA1C79"/>
    <w:rsid w:val="00DA21BD"/>
    <w:rsid w:val="00DA32CE"/>
    <w:rsid w:val="00DA3C36"/>
    <w:rsid w:val="00DA3F80"/>
    <w:rsid w:val="00DA5DDC"/>
    <w:rsid w:val="00DA652C"/>
    <w:rsid w:val="00DB2092"/>
    <w:rsid w:val="00DB776F"/>
    <w:rsid w:val="00DC0001"/>
    <w:rsid w:val="00DC0BFD"/>
    <w:rsid w:val="00DC19D1"/>
    <w:rsid w:val="00DC26C7"/>
    <w:rsid w:val="00DC3471"/>
    <w:rsid w:val="00DD078D"/>
    <w:rsid w:val="00DD154F"/>
    <w:rsid w:val="00DD2DE0"/>
    <w:rsid w:val="00DD3422"/>
    <w:rsid w:val="00DD35EE"/>
    <w:rsid w:val="00DD417D"/>
    <w:rsid w:val="00DD5406"/>
    <w:rsid w:val="00DD57EA"/>
    <w:rsid w:val="00DD7375"/>
    <w:rsid w:val="00DE2AD1"/>
    <w:rsid w:val="00DE3237"/>
    <w:rsid w:val="00DE6B2C"/>
    <w:rsid w:val="00DE75C5"/>
    <w:rsid w:val="00DF0C9C"/>
    <w:rsid w:val="00DF0DF4"/>
    <w:rsid w:val="00DF1FD6"/>
    <w:rsid w:val="00DF3AE7"/>
    <w:rsid w:val="00DF5663"/>
    <w:rsid w:val="00E007C1"/>
    <w:rsid w:val="00E0266A"/>
    <w:rsid w:val="00E02B9E"/>
    <w:rsid w:val="00E02C44"/>
    <w:rsid w:val="00E02DF7"/>
    <w:rsid w:val="00E03B49"/>
    <w:rsid w:val="00E041FA"/>
    <w:rsid w:val="00E051AC"/>
    <w:rsid w:val="00E06294"/>
    <w:rsid w:val="00E06D3A"/>
    <w:rsid w:val="00E113D9"/>
    <w:rsid w:val="00E17D74"/>
    <w:rsid w:val="00E23073"/>
    <w:rsid w:val="00E23734"/>
    <w:rsid w:val="00E266D2"/>
    <w:rsid w:val="00E2714D"/>
    <w:rsid w:val="00E2799A"/>
    <w:rsid w:val="00E27ABF"/>
    <w:rsid w:val="00E307EB"/>
    <w:rsid w:val="00E31264"/>
    <w:rsid w:val="00E3211F"/>
    <w:rsid w:val="00E32120"/>
    <w:rsid w:val="00E32C8A"/>
    <w:rsid w:val="00E37AD9"/>
    <w:rsid w:val="00E40B68"/>
    <w:rsid w:val="00E4320B"/>
    <w:rsid w:val="00E4344B"/>
    <w:rsid w:val="00E43880"/>
    <w:rsid w:val="00E43A6A"/>
    <w:rsid w:val="00E446F2"/>
    <w:rsid w:val="00E45958"/>
    <w:rsid w:val="00E471DA"/>
    <w:rsid w:val="00E47B52"/>
    <w:rsid w:val="00E50A38"/>
    <w:rsid w:val="00E50BE5"/>
    <w:rsid w:val="00E50F1C"/>
    <w:rsid w:val="00E52335"/>
    <w:rsid w:val="00E527C2"/>
    <w:rsid w:val="00E53894"/>
    <w:rsid w:val="00E54021"/>
    <w:rsid w:val="00E54C06"/>
    <w:rsid w:val="00E54F58"/>
    <w:rsid w:val="00E55431"/>
    <w:rsid w:val="00E55709"/>
    <w:rsid w:val="00E5617A"/>
    <w:rsid w:val="00E571C8"/>
    <w:rsid w:val="00E60851"/>
    <w:rsid w:val="00E63CF8"/>
    <w:rsid w:val="00E63F7E"/>
    <w:rsid w:val="00E643C7"/>
    <w:rsid w:val="00E64421"/>
    <w:rsid w:val="00E64B7A"/>
    <w:rsid w:val="00E64CB1"/>
    <w:rsid w:val="00E70CBD"/>
    <w:rsid w:val="00E71F25"/>
    <w:rsid w:val="00E72526"/>
    <w:rsid w:val="00E739A8"/>
    <w:rsid w:val="00E74D45"/>
    <w:rsid w:val="00E75340"/>
    <w:rsid w:val="00E75418"/>
    <w:rsid w:val="00E767E4"/>
    <w:rsid w:val="00E773B7"/>
    <w:rsid w:val="00E83FB2"/>
    <w:rsid w:val="00E84165"/>
    <w:rsid w:val="00E848AA"/>
    <w:rsid w:val="00E84D5B"/>
    <w:rsid w:val="00E854D5"/>
    <w:rsid w:val="00E86BA3"/>
    <w:rsid w:val="00E873F3"/>
    <w:rsid w:val="00E9027D"/>
    <w:rsid w:val="00E90D81"/>
    <w:rsid w:val="00E917B1"/>
    <w:rsid w:val="00E91FCC"/>
    <w:rsid w:val="00E936E5"/>
    <w:rsid w:val="00E95275"/>
    <w:rsid w:val="00E95286"/>
    <w:rsid w:val="00E95A1F"/>
    <w:rsid w:val="00E96E72"/>
    <w:rsid w:val="00EA0728"/>
    <w:rsid w:val="00EA4557"/>
    <w:rsid w:val="00EA462D"/>
    <w:rsid w:val="00EA4F2B"/>
    <w:rsid w:val="00EA6290"/>
    <w:rsid w:val="00EA66D7"/>
    <w:rsid w:val="00EA7BEF"/>
    <w:rsid w:val="00EB0D13"/>
    <w:rsid w:val="00EB1734"/>
    <w:rsid w:val="00EB4D67"/>
    <w:rsid w:val="00EB4DB2"/>
    <w:rsid w:val="00EB5A67"/>
    <w:rsid w:val="00EB7288"/>
    <w:rsid w:val="00EB7458"/>
    <w:rsid w:val="00EC1540"/>
    <w:rsid w:val="00EC3089"/>
    <w:rsid w:val="00EC42E8"/>
    <w:rsid w:val="00EC4522"/>
    <w:rsid w:val="00EC4622"/>
    <w:rsid w:val="00EC6045"/>
    <w:rsid w:val="00EC664B"/>
    <w:rsid w:val="00ED04E0"/>
    <w:rsid w:val="00ED390E"/>
    <w:rsid w:val="00ED4A54"/>
    <w:rsid w:val="00ED5263"/>
    <w:rsid w:val="00ED6232"/>
    <w:rsid w:val="00ED70E3"/>
    <w:rsid w:val="00ED7358"/>
    <w:rsid w:val="00ED7FE0"/>
    <w:rsid w:val="00EE4251"/>
    <w:rsid w:val="00EE426B"/>
    <w:rsid w:val="00EE50C4"/>
    <w:rsid w:val="00EE69B7"/>
    <w:rsid w:val="00EE78C4"/>
    <w:rsid w:val="00EE7E8E"/>
    <w:rsid w:val="00EF107C"/>
    <w:rsid w:val="00EF1B01"/>
    <w:rsid w:val="00EF1D28"/>
    <w:rsid w:val="00EF2186"/>
    <w:rsid w:val="00EF23E0"/>
    <w:rsid w:val="00EF39C1"/>
    <w:rsid w:val="00EF59B5"/>
    <w:rsid w:val="00F006BA"/>
    <w:rsid w:val="00F0139A"/>
    <w:rsid w:val="00F0530C"/>
    <w:rsid w:val="00F07B1D"/>
    <w:rsid w:val="00F10818"/>
    <w:rsid w:val="00F136A9"/>
    <w:rsid w:val="00F14267"/>
    <w:rsid w:val="00F1521A"/>
    <w:rsid w:val="00F1749C"/>
    <w:rsid w:val="00F20323"/>
    <w:rsid w:val="00F208FC"/>
    <w:rsid w:val="00F21690"/>
    <w:rsid w:val="00F23AB0"/>
    <w:rsid w:val="00F247CB"/>
    <w:rsid w:val="00F26BDF"/>
    <w:rsid w:val="00F27D4F"/>
    <w:rsid w:val="00F307C4"/>
    <w:rsid w:val="00F31245"/>
    <w:rsid w:val="00F34A4C"/>
    <w:rsid w:val="00F377E7"/>
    <w:rsid w:val="00F42443"/>
    <w:rsid w:val="00F430D3"/>
    <w:rsid w:val="00F4476D"/>
    <w:rsid w:val="00F44CE8"/>
    <w:rsid w:val="00F46939"/>
    <w:rsid w:val="00F501F0"/>
    <w:rsid w:val="00F50CE2"/>
    <w:rsid w:val="00F51951"/>
    <w:rsid w:val="00F5414F"/>
    <w:rsid w:val="00F5425F"/>
    <w:rsid w:val="00F566FE"/>
    <w:rsid w:val="00F56A84"/>
    <w:rsid w:val="00F56C7D"/>
    <w:rsid w:val="00F610B9"/>
    <w:rsid w:val="00F62832"/>
    <w:rsid w:val="00F62BAB"/>
    <w:rsid w:val="00F632B8"/>
    <w:rsid w:val="00F63D4D"/>
    <w:rsid w:val="00F64283"/>
    <w:rsid w:val="00F66D87"/>
    <w:rsid w:val="00F67644"/>
    <w:rsid w:val="00F67EC7"/>
    <w:rsid w:val="00F70016"/>
    <w:rsid w:val="00F70C6A"/>
    <w:rsid w:val="00F72247"/>
    <w:rsid w:val="00F72B04"/>
    <w:rsid w:val="00F73E97"/>
    <w:rsid w:val="00F74FB5"/>
    <w:rsid w:val="00F75484"/>
    <w:rsid w:val="00F7639D"/>
    <w:rsid w:val="00F80230"/>
    <w:rsid w:val="00F80BAB"/>
    <w:rsid w:val="00F84417"/>
    <w:rsid w:val="00F84AC9"/>
    <w:rsid w:val="00F91BD8"/>
    <w:rsid w:val="00F928B5"/>
    <w:rsid w:val="00F93937"/>
    <w:rsid w:val="00F94925"/>
    <w:rsid w:val="00FA1B2F"/>
    <w:rsid w:val="00FA20DE"/>
    <w:rsid w:val="00FA2A2D"/>
    <w:rsid w:val="00FA3190"/>
    <w:rsid w:val="00FA3793"/>
    <w:rsid w:val="00FA38C5"/>
    <w:rsid w:val="00FA3B63"/>
    <w:rsid w:val="00FA4955"/>
    <w:rsid w:val="00FB18A6"/>
    <w:rsid w:val="00FB2DF2"/>
    <w:rsid w:val="00FB3408"/>
    <w:rsid w:val="00FB53CA"/>
    <w:rsid w:val="00FB54CE"/>
    <w:rsid w:val="00FC030B"/>
    <w:rsid w:val="00FC518F"/>
    <w:rsid w:val="00FC59C4"/>
    <w:rsid w:val="00FC5DD4"/>
    <w:rsid w:val="00FD038F"/>
    <w:rsid w:val="00FD3409"/>
    <w:rsid w:val="00FD408F"/>
    <w:rsid w:val="00FD48CE"/>
    <w:rsid w:val="00FD587F"/>
    <w:rsid w:val="00FD7592"/>
    <w:rsid w:val="00FE01C2"/>
    <w:rsid w:val="00FE08CE"/>
    <w:rsid w:val="00FE1BCF"/>
    <w:rsid w:val="00FE4B28"/>
    <w:rsid w:val="00FE56C3"/>
    <w:rsid w:val="00FE58E0"/>
    <w:rsid w:val="00FE6009"/>
    <w:rsid w:val="00FE6857"/>
    <w:rsid w:val="00FE7EEA"/>
    <w:rsid w:val="00FE7FF6"/>
    <w:rsid w:val="00FF1671"/>
    <w:rsid w:val="00FF1DC2"/>
    <w:rsid w:val="00FF21F4"/>
    <w:rsid w:val="00FF590A"/>
    <w:rsid w:val="00FF5B63"/>
    <w:rsid w:val="00FF6797"/>
    <w:rsid w:val="00FF7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able of figure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71F25"/>
    <w:pPr>
      <w:keepNext/>
      <w:widowControl/>
      <w:autoSpaceDE/>
      <w:autoSpaceDN/>
      <w:adjustRightInd/>
      <w:spacing w:before="240" w:after="60"/>
      <w:outlineLvl w:val="0"/>
    </w:pPr>
    <w:rPr>
      <w:rFonts w:ascii="Arial" w:hAnsi="Arial" w:cs="Arial"/>
      <w:b/>
      <w:bCs/>
      <w:kern w:val="32"/>
      <w:sz w:val="32"/>
      <w:szCs w:val="32"/>
    </w:rPr>
  </w:style>
  <w:style w:type="paragraph" w:styleId="2">
    <w:name w:val="heading 2"/>
    <w:aliases w:val="Заголовок 2 Знак Знак Знак Знак Знак,Заголовок 2 Знак Знак Знак Знак Знак Знак Знак Знак Знак"/>
    <w:basedOn w:val="a"/>
    <w:next w:val="a"/>
    <w:link w:val="21"/>
    <w:qFormat/>
    <w:rsid w:val="00E71F25"/>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E9027D"/>
    <w:pPr>
      <w:widowControl/>
      <w:autoSpaceDE/>
      <w:autoSpaceDN/>
      <w:adjustRightInd/>
    </w:pPr>
    <w:rPr>
      <w:rFonts w:ascii="Calibri" w:hAnsi="Calibri"/>
      <w:sz w:val="22"/>
      <w:szCs w:val="22"/>
    </w:rPr>
  </w:style>
  <w:style w:type="paragraph" w:styleId="a4">
    <w:name w:val="Balloon Text"/>
    <w:basedOn w:val="a"/>
    <w:link w:val="a5"/>
    <w:uiPriority w:val="99"/>
    <w:semiHidden/>
    <w:unhideWhenUsed/>
    <w:rsid w:val="00E9027D"/>
    <w:rPr>
      <w:rFonts w:ascii="Tahoma" w:hAnsi="Tahoma" w:cs="Tahoma"/>
      <w:sz w:val="16"/>
      <w:szCs w:val="16"/>
    </w:rPr>
  </w:style>
  <w:style w:type="character" w:customStyle="1" w:styleId="a5">
    <w:name w:val="Текст выноски Знак"/>
    <w:basedOn w:val="a0"/>
    <w:link w:val="a4"/>
    <w:uiPriority w:val="99"/>
    <w:semiHidden/>
    <w:rsid w:val="00E9027D"/>
    <w:rPr>
      <w:rFonts w:ascii="Tahoma" w:eastAsia="Times New Roman" w:hAnsi="Tahoma" w:cs="Tahoma"/>
      <w:sz w:val="16"/>
      <w:szCs w:val="16"/>
      <w:lang w:eastAsia="ru-RU"/>
    </w:rPr>
  </w:style>
  <w:style w:type="paragraph" w:styleId="a6">
    <w:name w:val="List Paragraph"/>
    <w:basedOn w:val="a"/>
    <w:uiPriority w:val="34"/>
    <w:qFormat/>
    <w:rsid w:val="00E9027D"/>
    <w:pPr>
      <w:ind w:left="720"/>
      <w:contextualSpacing/>
    </w:pPr>
  </w:style>
  <w:style w:type="character" w:customStyle="1" w:styleId="10">
    <w:name w:val="Заголовок 1 Знак"/>
    <w:basedOn w:val="a0"/>
    <w:link w:val="1"/>
    <w:rsid w:val="00E71F25"/>
    <w:rPr>
      <w:rFonts w:ascii="Arial" w:eastAsia="Times New Roman" w:hAnsi="Arial" w:cs="Arial"/>
      <w:b/>
      <w:bCs/>
      <w:kern w:val="32"/>
      <w:sz w:val="32"/>
      <w:szCs w:val="32"/>
      <w:lang w:eastAsia="ru-RU"/>
    </w:rPr>
  </w:style>
  <w:style w:type="character" w:customStyle="1" w:styleId="20">
    <w:name w:val="Заголовок 2 Знак"/>
    <w:basedOn w:val="a0"/>
    <w:uiPriority w:val="9"/>
    <w:semiHidden/>
    <w:rsid w:val="00E71F25"/>
    <w:rPr>
      <w:rFonts w:asciiTheme="majorHAnsi" w:eastAsiaTheme="majorEastAsia" w:hAnsiTheme="majorHAnsi" w:cstheme="majorBidi"/>
      <w:b/>
      <w:bCs/>
      <w:color w:val="4F81BD" w:themeColor="accent1"/>
      <w:sz w:val="26"/>
      <w:szCs w:val="26"/>
      <w:lang w:eastAsia="ru-RU"/>
    </w:rPr>
  </w:style>
  <w:style w:type="numbering" w:customStyle="1" w:styleId="11">
    <w:name w:val="Нет списка1"/>
    <w:next w:val="a2"/>
    <w:semiHidden/>
    <w:unhideWhenUsed/>
    <w:rsid w:val="00E71F25"/>
  </w:style>
  <w:style w:type="character" w:customStyle="1" w:styleId="21">
    <w:name w:val="Заголовок 2 Знак1"/>
    <w:aliases w:val="Заголовок 2 Знак Знак,Заголовок 2 Знак Знак Знак Знак Знак Знак,Заголовок 2 Знак Знак Знак Знак Знак Знак Знак Знак Знак Знак"/>
    <w:link w:val="2"/>
    <w:rsid w:val="00E71F25"/>
    <w:rPr>
      <w:rFonts w:ascii="Arial" w:eastAsia="Times New Roman" w:hAnsi="Arial" w:cs="Arial"/>
      <w:b/>
      <w:bCs/>
      <w:i/>
      <w:iCs/>
      <w:sz w:val="28"/>
      <w:szCs w:val="28"/>
      <w:lang w:eastAsia="ru-RU"/>
    </w:rPr>
  </w:style>
  <w:style w:type="paragraph" w:customStyle="1" w:styleId="14">
    <w:name w:val="Текст 14(основной)"/>
    <w:basedOn w:val="a"/>
    <w:link w:val="140"/>
    <w:rsid w:val="00E71F25"/>
    <w:pPr>
      <w:widowControl/>
      <w:autoSpaceDE/>
      <w:autoSpaceDN/>
      <w:adjustRightInd/>
      <w:spacing w:line="360" w:lineRule="auto"/>
      <w:ind w:firstLine="708"/>
      <w:jc w:val="both"/>
    </w:pPr>
    <w:rPr>
      <w:sz w:val="28"/>
      <w:szCs w:val="24"/>
    </w:rPr>
  </w:style>
  <w:style w:type="character" w:customStyle="1" w:styleId="140">
    <w:name w:val="Текст 14(основной) Знак"/>
    <w:link w:val="14"/>
    <w:rsid w:val="00E71F25"/>
    <w:rPr>
      <w:rFonts w:ascii="Times New Roman" w:eastAsia="Times New Roman" w:hAnsi="Times New Roman" w:cs="Times New Roman"/>
      <w:sz w:val="28"/>
      <w:szCs w:val="24"/>
      <w:lang w:eastAsia="ru-RU"/>
    </w:rPr>
  </w:style>
  <w:style w:type="character" w:customStyle="1" w:styleId="22">
    <w:name w:val="Знак2 Знак Знак Знак"/>
    <w:locked/>
    <w:rsid w:val="00E71F25"/>
    <w:rPr>
      <w:rFonts w:ascii="Arial" w:hAnsi="Arial"/>
      <w:b/>
      <w:i/>
      <w:sz w:val="28"/>
      <w:lang w:val="ru-RU" w:eastAsia="ru-RU"/>
    </w:rPr>
  </w:style>
  <w:style w:type="paragraph" w:customStyle="1" w:styleId="ListParagraph">
    <w:name w:val="List Paragraph"/>
    <w:basedOn w:val="a"/>
    <w:rsid w:val="00E71F25"/>
    <w:pPr>
      <w:widowControl/>
      <w:autoSpaceDE/>
      <w:autoSpaceDN/>
      <w:adjustRightInd/>
      <w:spacing w:after="200" w:line="276" w:lineRule="auto"/>
      <w:ind w:left="720"/>
      <w:contextualSpacing/>
    </w:pPr>
    <w:rPr>
      <w:rFonts w:ascii="Calibri" w:hAnsi="Calibri"/>
      <w:sz w:val="22"/>
      <w:szCs w:val="22"/>
    </w:rPr>
  </w:style>
  <w:style w:type="table" w:styleId="a7">
    <w:name w:val="Table Grid"/>
    <w:basedOn w:val="a1"/>
    <w:rsid w:val="00E71F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F25"/>
    <w:pPr>
      <w:autoSpaceDE w:val="0"/>
      <w:autoSpaceDN w:val="0"/>
      <w:adjustRightInd w:val="0"/>
      <w:spacing w:after="0" w:line="240" w:lineRule="auto"/>
    </w:pPr>
    <w:rPr>
      <w:rFonts w:ascii="Cambria" w:eastAsia="Times New Roman" w:hAnsi="Cambria" w:cs="Cambria"/>
      <w:color w:val="000000"/>
      <w:sz w:val="24"/>
      <w:szCs w:val="24"/>
      <w:lang w:eastAsia="ru-RU"/>
    </w:rPr>
  </w:style>
  <w:style w:type="paragraph" w:styleId="a8">
    <w:name w:val="header"/>
    <w:aliases w:val="ВерхКолонтитул"/>
    <w:basedOn w:val="a"/>
    <w:link w:val="a9"/>
    <w:rsid w:val="00E71F25"/>
    <w:pPr>
      <w:widowControl/>
      <w:tabs>
        <w:tab w:val="center" w:pos="4677"/>
        <w:tab w:val="right" w:pos="9355"/>
      </w:tabs>
      <w:autoSpaceDE/>
      <w:autoSpaceDN/>
      <w:adjustRightInd/>
    </w:pPr>
    <w:rPr>
      <w:sz w:val="24"/>
      <w:szCs w:val="24"/>
    </w:rPr>
  </w:style>
  <w:style w:type="character" w:customStyle="1" w:styleId="a9">
    <w:name w:val="Верхний колонтитул Знак"/>
    <w:aliases w:val="ВерхКолонтитул Знак"/>
    <w:basedOn w:val="a0"/>
    <w:link w:val="a8"/>
    <w:rsid w:val="00E71F25"/>
    <w:rPr>
      <w:rFonts w:ascii="Times New Roman" w:eastAsia="Times New Roman" w:hAnsi="Times New Roman" w:cs="Times New Roman"/>
      <w:sz w:val="24"/>
      <w:szCs w:val="24"/>
      <w:lang w:eastAsia="ru-RU"/>
    </w:rPr>
  </w:style>
  <w:style w:type="paragraph" w:customStyle="1" w:styleId="12">
    <w:name w:val="обычный 1"/>
    <w:basedOn w:val="aa"/>
    <w:link w:val="13"/>
    <w:rsid w:val="00E71F25"/>
    <w:pPr>
      <w:spacing w:line="360" w:lineRule="auto"/>
      <w:ind w:firstLine="680"/>
      <w:jc w:val="both"/>
    </w:pPr>
    <w:rPr>
      <w:color w:val="000000"/>
      <w:sz w:val="28"/>
      <w:szCs w:val="20"/>
    </w:rPr>
  </w:style>
  <w:style w:type="character" w:customStyle="1" w:styleId="13">
    <w:name w:val="обычный 1 Знак"/>
    <w:link w:val="12"/>
    <w:locked/>
    <w:rsid w:val="00E71F25"/>
    <w:rPr>
      <w:rFonts w:ascii="Times New Roman" w:eastAsia="Times New Roman" w:hAnsi="Times New Roman" w:cs="Times New Roman"/>
      <w:color w:val="000000"/>
      <w:sz w:val="28"/>
      <w:szCs w:val="20"/>
      <w:lang w:eastAsia="ru-RU"/>
    </w:rPr>
  </w:style>
  <w:style w:type="paragraph" w:styleId="aa">
    <w:name w:val="table of figures"/>
    <w:basedOn w:val="a"/>
    <w:next w:val="a"/>
    <w:semiHidden/>
    <w:rsid w:val="00E71F25"/>
    <w:pPr>
      <w:widowControl/>
      <w:autoSpaceDE/>
      <w:autoSpaceDN/>
      <w:adjustRightInd/>
    </w:pPr>
    <w:rPr>
      <w:sz w:val="24"/>
      <w:szCs w:val="24"/>
    </w:rPr>
  </w:style>
  <w:style w:type="paragraph" w:styleId="3">
    <w:name w:val="Body Text Indent 3"/>
    <w:basedOn w:val="a"/>
    <w:link w:val="30"/>
    <w:rsid w:val="00E71F25"/>
    <w:pPr>
      <w:widowControl/>
      <w:autoSpaceDE/>
      <w:autoSpaceDN/>
      <w:adjustRightInd/>
      <w:spacing w:line="360" w:lineRule="auto"/>
      <w:ind w:firstLine="540"/>
      <w:jc w:val="both"/>
    </w:pPr>
    <w:rPr>
      <w:color w:val="000000"/>
      <w:sz w:val="28"/>
      <w:szCs w:val="28"/>
    </w:rPr>
  </w:style>
  <w:style w:type="character" w:customStyle="1" w:styleId="30">
    <w:name w:val="Основной текст с отступом 3 Знак"/>
    <w:basedOn w:val="a0"/>
    <w:link w:val="3"/>
    <w:rsid w:val="00E71F25"/>
    <w:rPr>
      <w:rFonts w:ascii="Times New Roman" w:eastAsia="Times New Roman" w:hAnsi="Times New Roman" w:cs="Times New Roman"/>
      <w:color w:val="000000"/>
      <w:sz w:val="28"/>
      <w:szCs w:val="28"/>
      <w:lang w:eastAsia="ru-RU"/>
    </w:rPr>
  </w:style>
  <w:style w:type="paragraph" w:customStyle="1" w:styleId="15">
    <w:name w:val="Абзац списка1"/>
    <w:basedOn w:val="a"/>
    <w:rsid w:val="00E71F25"/>
    <w:pPr>
      <w:widowControl/>
      <w:suppressAutoHyphens/>
      <w:autoSpaceDE/>
      <w:autoSpaceDN/>
      <w:adjustRightInd/>
      <w:ind w:left="720"/>
    </w:pPr>
    <w:rPr>
      <w:rFonts w:ascii="Calibri" w:hAnsi="Calibri"/>
      <w:sz w:val="24"/>
      <w:szCs w:val="24"/>
      <w:lang w:val="en-US" w:eastAsia="ar-SA"/>
    </w:rPr>
  </w:style>
  <w:style w:type="paragraph" w:styleId="ab">
    <w:name w:val="footer"/>
    <w:basedOn w:val="a"/>
    <w:link w:val="ac"/>
    <w:rsid w:val="00E71F25"/>
    <w:pPr>
      <w:widowControl/>
      <w:tabs>
        <w:tab w:val="center" w:pos="4677"/>
        <w:tab w:val="right" w:pos="9355"/>
      </w:tabs>
      <w:autoSpaceDE/>
      <w:autoSpaceDN/>
      <w:adjustRightInd/>
    </w:pPr>
    <w:rPr>
      <w:sz w:val="24"/>
      <w:szCs w:val="24"/>
      <w:lang w:val="x-none" w:eastAsia="x-none"/>
    </w:rPr>
  </w:style>
  <w:style w:type="character" w:customStyle="1" w:styleId="ac">
    <w:name w:val="Нижний колонтитул Знак"/>
    <w:basedOn w:val="a0"/>
    <w:link w:val="ab"/>
    <w:rsid w:val="00E71F25"/>
    <w:rPr>
      <w:rFonts w:ascii="Times New Roman" w:eastAsia="Times New Roman" w:hAnsi="Times New Roman" w:cs="Times New Roman"/>
      <w:sz w:val="24"/>
      <w:szCs w:val="24"/>
      <w:lang w:val="x-none" w:eastAsia="x-none"/>
    </w:rPr>
  </w:style>
  <w:style w:type="character" w:styleId="ad">
    <w:name w:val="page number"/>
    <w:basedOn w:val="a0"/>
    <w:rsid w:val="00E71F25"/>
  </w:style>
  <w:style w:type="paragraph" w:styleId="23">
    <w:name w:val="toc 2"/>
    <w:basedOn w:val="a"/>
    <w:next w:val="a"/>
    <w:autoRedefine/>
    <w:semiHidden/>
    <w:rsid w:val="00E71F25"/>
    <w:pPr>
      <w:widowControl/>
      <w:autoSpaceDE/>
      <w:autoSpaceDN/>
      <w:adjustRightInd/>
      <w:ind w:left="240"/>
    </w:pPr>
    <w:rPr>
      <w:sz w:val="24"/>
      <w:szCs w:val="24"/>
    </w:rPr>
  </w:style>
  <w:style w:type="paragraph" w:styleId="16">
    <w:name w:val="toc 1"/>
    <w:basedOn w:val="a"/>
    <w:next w:val="a"/>
    <w:autoRedefine/>
    <w:semiHidden/>
    <w:rsid w:val="00E71F25"/>
    <w:pPr>
      <w:widowControl/>
      <w:autoSpaceDE/>
      <w:autoSpaceDN/>
      <w:adjustRightInd/>
    </w:pPr>
    <w:rPr>
      <w:sz w:val="24"/>
      <w:szCs w:val="24"/>
    </w:rPr>
  </w:style>
  <w:style w:type="character" w:styleId="ae">
    <w:name w:val="Hyperlink"/>
    <w:basedOn w:val="a0"/>
    <w:rsid w:val="00E71F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88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0141_(%D0%B0%D0%B2%D1%82%D0%BE%D0%B4%D0%BE%D1%80%D0%BE%D0%B3%D0%B0,_%D0%A0%D0%BE%D1%81%D1%81%D0%B8%D1%8F)" TargetMode="External"/><Relationship Id="rId117" Type="http://schemas.openxmlformats.org/officeDocument/2006/relationships/hyperlink" Target="http://ru.wikipedia.org/wiki/%D0%92%D0%B8%D1%82%D0%B5%D0%B1%D1%81%D0%BA" TargetMode="External"/><Relationship Id="rId21" Type="http://schemas.openxmlformats.org/officeDocument/2006/relationships/hyperlink" Target="http://ru.wikipedia.org/wiki/%D0%92%D0%B8%D1%82%D0%B5%D0%B1%D1%81%D0%BA" TargetMode="External"/><Relationship Id="rId42" Type="http://schemas.openxmlformats.org/officeDocument/2006/relationships/hyperlink" Target="http://ru.wikipedia.org/wiki/%D0%90141_(%D0%B0%D0%B2%D1%82%D0%BE%D0%B4%D0%BE%D1%80%D0%BE%D0%B3%D0%B0,_%D0%A0%D0%BE%D1%81%D1%81%D0%B8%D1%8F)" TargetMode="External"/><Relationship Id="rId47" Type="http://schemas.openxmlformats.org/officeDocument/2006/relationships/hyperlink" Target="http://ru.wikipedia.org/wiki/%D0%A0%D0%BE%D1%81%D0%BB%D0%B0%D0%B2%D0%BB%D1%8C" TargetMode="External"/><Relationship Id="rId63" Type="http://schemas.openxmlformats.org/officeDocument/2006/relationships/hyperlink" Target="http://ru.wikipedia.org/wiki/%D0%A0%D0%BE%D1%81%D0%BB%D0%B0%D0%B2%D0%BB%D1%8C" TargetMode="External"/><Relationship Id="rId68" Type="http://schemas.openxmlformats.org/officeDocument/2006/relationships/hyperlink" Target="http://ru.wikipedia.org/w/index.php?title=%D0%A1%D1%82%D0%BE%D0%B4%D0%BE%D0%BB%D0%B8%D1%89%D0%B5_(%D1%81%D1%82%D0%B0%D0%BD%D1%86%D0%B8%D1%8F)&amp;action=edit&amp;redlink=1" TargetMode="External"/><Relationship Id="rId84" Type="http://schemas.openxmlformats.org/officeDocument/2006/relationships/hyperlink" Target="http://ru.wikipedia.org/wiki/%D0%A0%D0%BE%D1%81%D0%BB%D0%B0%D0%B2%D0%BB%D1%8C" TargetMode="External"/><Relationship Id="rId89" Type="http://schemas.openxmlformats.org/officeDocument/2006/relationships/hyperlink" Target="http://ru.wikipedia.org/w/index.php?title=%D0%A2%D0%B5%D1%80%D0%B5%D1%88%D0%BE%D0%BA_(%D1%81%D1%82%D0%B0%D0%BD%D1%86%D0%B8%D1%8F)&amp;action=edit&amp;redlink=1" TargetMode="External"/><Relationship Id="rId112" Type="http://schemas.openxmlformats.org/officeDocument/2006/relationships/hyperlink" Target="http://ru.wikipedia.org/wiki/%D0%A1%D0%BC%D0%BE%D0%BB%D0%B5%D0%BD%D1%81%D0%BA" TargetMode="External"/><Relationship Id="rId133" Type="http://schemas.openxmlformats.org/officeDocument/2006/relationships/hyperlink" Target="http://ru.wikipedia.org/wiki/%D0%92%D0%B8%D1%82%D0%B5%D0%B1%D1%81%D0%BA" TargetMode="External"/><Relationship Id="rId138" Type="http://schemas.openxmlformats.org/officeDocument/2006/relationships/hyperlink" Target="http://ru.wikipedia.org/wiki/%D0%90141_(%D0%B0%D0%B2%D1%82%D0%BE%D0%B4%D0%BE%D1%80%D0%BE%D0%B3%D0%B0,_%D0%A0%D0%BE%D1%81%D1%81%D0%B8%D1%8F)" TargetMode="External"/><Relationship Id="rId154" Type="http://schemas.openxmlformats.org/officeDocument/2006/relationships/image" Target="media/image4.emf"/><Relationship Id="rId159" Type="http://schemas.openxmlformats.org/officeDocument/2006/relationships/image" Target="media/image9.emf"/><Relationship Id="rId170" Type="http://schemas.openxmlformats.org/officeDocument/2006/relationships/oleObject" Target="embeddings/oleObject2.bin"/><Relationship Id="rId16" Type="http://schemas.openxmlformats.org/officeDocument/2006/relationships/hyperlink" Target="http://ru.wikipedia.org/wiki/%D0%9E%D1%80%D1%91%D0%BB_(%D0%B3%D0%BE%D1%80%D0%BE%D0%B4)" TargetMode="External"/><Relationship Id="rId107" Type="http://schemas.openxmlformats.org/officeDocument/2006/relationships/hyperlink" Target="http://ru.wikipedia.org/wiki/%D0%90141_(%D0%B0%D0%B2%D1%82%D0%BE%D0%B4%D0%BE%D1%80%D0%BE%D0%B3%D0%B0,_%D0%A0%D0%BE%D1%81%D1%81%D0%B8%D1%8F)" TargetMode="External"/><Relationship Id="rId11" Type="http://schemas.openxmlformats.org/officeDocument/2006/relationships/hyperlink" Target="http://ru.wikipedia.org/wiki/%D0%A1%D0%BC%D0%BE%D0%BB%D0%B5%D0%BD%D1%81%D0%BA%D0%B0%D1%8F_%D0%BE%D0%B1%D0%BB%D0%B0%D1%81%D1%82%D1%8C" TargetMode="External"/><Relationship Id="rId32" Type="http://schemas.openxmlformats.org/officeDocument/2006/relationships/hyperlink" Target="http://ru.wikipedia.org/wiki/%D0%A0%D0%BE%D1%81%D0%BB%D0%B0%D0%B2%D0%BB%D1%8C" TargetMode="External"/><Relationship Id="rId37" Type="http://schemas.openxmlformats.org/officeDocument/2006/relationships/hyperlink" Target="http://ru.wikipedia.org/wiki/%D0%A1%D1%82%D0%BE%D0%BC%D0%B5%D1%82%D1%8C" TargetMode="External"/><Relationship Id="rId53" Type="http://schemas.openxmlformats.org/officeDocument/2006/relationships/hyperlink" Target="http://ru.wikipedia.org/w/index.php?title=%D0%A1%D1%82%D0%BE%D0%B4%D0%BE%D0%BB%D0%B8%D1%89%D0%B5_(%D1%81%D1%82%D0%B0%D0%BD%D1%86%D0%B8%D1%8F)&amp;action=edit&amp;redlink=1" TargetMode="External"/><Relationship Id="rId58" Type="http://schemas.openxmlformats.org/officeDocument/2006/relationships/hyperlink" Target="http://ru.wikipedia.org/wiki/%D0%9E%D1%80%D1%91%D0%BB_(%D0%B3%D0%BE%D1%80%D0%BE%D0%B4)" TargetMode="External"/><Relationship Id="rId74" Type="http://schemas.openxmlformats.org/officeDocument/2006/relationships/hyperlink" Target="http://ru.wikipedia.org/wiki/%D0%92%D0%B8%D1%82%D0%B5%D0%B1%D1%81%D0%BA" TargetMode="External"/><Relationship Id="rId79" Type="http://schemas.openxmlformats.org/officeDocument/2006/relationships/hyperlink" Target="http://ru.wikipedia.org/wiki/%D0%90141_(%D0%B0%D0%B2%D1%82%D0%BE%D0%B4%D0%BE%D1%80%D0%BE%D0%B3%D0%B0,_%D0%A0%D0%BE%D1%81%D1%81%D0%B8%D1%8F)" TargetMode="External"/><Relationship Id="rId102" Type="http://schemas.openxmlformats.org/officeDocument/2006/relationships/hyperlink" Target="http://ru.wikipedia.org/wiki/%D0%92%D0%B8%D1%82%D0%B5%D0%B1%D1%81%D0%BA" TargetMode="External"/><Relationship Id="rId123" Type="http://schemas.openxmlformats.org/officeDocument/2006/relationships/hyperlink" Target="http://ru.wikipedia.org/wiki/%D0%90141_(%D0%B0%D0%B2%D1%82%D0%BE%D0%B4%D0%BE%D1%80%D0%BE%D0%B3%D0%B0,_%D0%A0%D0%BE%D1%81%D1%81%D0%B8%D1%8F)" TargetMode="External"/><Relationship Id="rId128" Type="http://schemas.openxmlformats.org/officeDocument/2006/relationships/hyperlink" Target="http://ru.wikipedia.org/wiki/%D0%A1%D0%BC%D0%BE%D0%BB%D0%B5%D0%BD%D1%81%D0%BA" TargetMode="External"/><Relationship Id="rId144" Type="http://schemas.openxmlformats.org/officeDocument/2006/relationships/hyperlink" Target="http://ru.wikipedia.org/wiki/%D0%9F%D0%BE%D1%87%D0%B8%D0%BD%D0%BE%D0%BA_(%D0%A1%D0%BC%D0%BE%D0%BB%D0%B5%D0%BD%D1%81%D0%BA%D0%B0%D1%8F_%D0%BE%D0%B1%D0%BB%D0%B0%D1%81%D1%82%D1%8C)" TargetMode="External"/><Relationship Id="rId149" Type="http://schemas.openxmlformats.org/officeDocument/2006/relationships/hyperlink" Target="http://ru.wikipedia.org/wiki/%D0%A1%D0%BC%D0%BE%D0%BB%D0%B5%D0%BD%D1%81%D0%BA" TargetMode="External"/><Relationship Id="rId5" Type="http://schemas.openxmlformats.org/officeDocument/2006/relationships/webSettings" Target="webSettings.xml"/><Relationship Id="rId90" Type="http://schemas.openxmlformats.org/officeDocument/2006/relationships/hyperlink" Target="http://ru.wikipedia.org/wiki/%D0%A1%D0%BC%D0%BE%D0%BB%D0%B5%D0%BD%D1%81%D0%BA" TargetMode="External"/><Relationship Id="rId95" Type="http://schemas.openxmlformats.org/officeDocument/2006/relationships/hyperlink" Target="http://ru.wikipedia.org/wiki/%D0%92%D0%B8%D1%82%D0%B5%D0%B1%D1%81%D0%BA" TargetMode="External"/><Relationship Id="rId160" Type="http://schemas.openxmlformats.org/officeDocument/2006/relationships/image" Target="media/image10.emf"/><Relationship Id="rId165" Type="http://schemas.openxmlformats.org/officeDocument/2006/relationships/image" Target="media/image15.emf"/><Relationship Id="rId22" Type="http://schemas.openxmlformats.org/officeDocument/2006/relationships/hyperlink" Target="http://ru.wikipedia.org/wiki/%D0%A0%D0%B8%D0%B3%D0%B0" TargetMode="External"/><Relationship Id="rId27" Type="http://schemas.openxmlformats.org/officeDocument/2006/relationships/hyperlink" Target="http://ru.wikipedia.org/wiki/%D0%9E%D1%80%D1%91%D0%BB_(%D0%B3%D0%BE%D1%80%D0%BE%D0%B4)" TargetMode="External"/><Relationship Id="rId43" Type="http://schemas.openxmlformats.org/officeDocument/2006/relationships/hyperlink" Target="http://ru.wikipedia.org/wiki/%D0%9E%D1%80%D1%91%D0%BB_(%D0%B3%D0%BE%D1%80%D0%BE%D0%B4)" TargetMode="External"/><Relationship Id="rId48" Type="http://schemas.openxmlformats.org/officeDocument/2006/relationships/hyperlink" Target="http://ru.wikipedia.org/wiki/%D0%9F%D0%BE%D1%87%D0%B8%D0%BD%D0%BE%D0%BA_(%D0%A1%D0%BC%D0%BE%D0%BB%D0%B5%D0%BD%D1%81%D0%BA%D0%B0%D1%8F_%D0%BE%D0%B1%D0%BB%D0%B0%D1%81%D1%82%D1%8C)" TargetMode="External"/><Relationship Id="rId64" Type="http://schemas.openxmlformats.org/officeDocument/2006/relationships/hyperlink" Target="http://ru.wikipedia.org/wiki/%D0%9F%D0%BE%D1%87%D0%B8%D0%BD%D0%BE%D0%BA_(%D0%A1%D0%BC%D0%BE%D0%BB%D0%B5%D0%BD%D1%81%D0%BA%D0%B0%D1%8F_%D0%BE%D0%B1%D0%BB%D0%B0%D1%81%D1%82%D1%8C)" TargetMode="External"/><Relationship Id="rId69" Type="http://schemas.openxmlformats.org/officeDocument/2006/relationships/hyperlink" Target="http://ru.wikipedia.org/wiki/%D0%A1%D0%BC%D0%BE%D0%BB%D0%B5%D0%BD%D1%81%D0%BA" TargetMode="External"/><Relationship Id="rId113" Type="http://schemas.openxmlformats.org/officeDocument/2006/relationships/hyperlink" Target="http://ru.wikipedia.org/wiki/%D0%A0%D0%BE%D1%81%D0%BB%D0%B0%D0%B2%D0%BB%D1%8C" TargetMode="External"/><Relationship Id="rId118" Type="http://schemas.openxmlformats.org/officeDocument/2006/relationships/hyperlink" Target="http://ru.wikipedia.org/wiki/%D0%A1%D1%82%D0%BE%D0%BC%D0%B5%D1%82%D1%8C" TargetMode="External"/><Relationship Id="rId134" Type="http://schemas.openxmlformats.org/officeDocument/2006/relationships/hyperlink" Target="http://ru.wikipedia.org/w/index.php?title=%D0%A2%D0%B5%D1%80%D0%B5%D1%88%D0%BE%D0%BA_(%D1%81%D1%82%D0%B0%D0%BD%D1%86%D0%B8%D1%8F)&amp;action=edit&amp;redlink=1" TargetMode="External"/><Relationship Id="rId139" Type="http://schemas.openxmlformats.org/officeDocument/2006/relationships/hyperlink" Target="http://ru.wikipedia.org/wiki/%D0%9E%D1%80%D1%91%D0%BB_(%D0%B3%D0%BE%D1%80%D0%BE%D0%B4)" TargetMode="External"/><Relationship Id="rId80" Type="http://schemas.openxmlformats.org/officeDocument/2006/relationships/hyperlink" Target="http://ru.wikipedia.org/wiki/%D0%9E%D1%80%D1%91%D0%BB_(%D0%B3%D0%BE%D1%80%D0%BE%D0%B4)" TargetMode="External"/><Relationship Id="rId85" Type="http://schemas.openxmlformats.org/officeDocument/2006/relationships/hyperlink" Target="http://ru.wikipedia.org/wiki/%D0%9F%D0%BE%D1%87%D0%B8%D0%BD%D0%BE%D0%BA_(%D0%A1%D0%BC%D0%BE%D0%BB%D0%B5%D0%BD%D1%81%D0%BA%D0%B0%D1%8F_%D0%BE%D0%B1%D0%BB%D0%B0%D1%81%D1%82%D1%8C)" TargetMode="External"/><Relationship Id="rId150" Type="http://schemas.openxmlformats.org/officeDocument/2006/relationships/hyperlink" Target="http://ru.wikipedia.org/wiki/%D0%A0%D0%BE%D1%81%D0%BB%D0%B0%D0%B2%D0%BB%D1%8C" TargetMode="External"/><Relationship Id="rId155" Type="http://schemas.openxmlformats.org/officeDocument/2006/relationships/image" Target="media/image5.emf"/><Relationship Id="rId171" Type="http://schemas.openxmlformats.org/officeDocument/2006/relationships/oleObject" Target="embeddings/oleObject3.bin"/><Relationship Id="rId12" Type="http://schemas.openxmlformats.org/officeDocument/2006/relationships/hyperlink" Target="http://ru.wikipedia.org/wiki/%D0%A1%D1%82%D0%BE%D0%B4%D0%BE%D0%BB%D0%B8%D1%89%D0%B5_(%D0%A1%D0%BC%D0%BE%D0%BB%D0%B5%D0%BD%D1%81%D0%BA%D0%B0%D1%8F_%D0%BE%D0%B1%D0%BB%D0%B0%D1%81%D1%82%D1%8C)" TargetMode="External"/><Relationship Id="rId17" Type="http://schemas.openxmlformats.org/officeDocument/2006/relationships/hyperlink" Target="http://ru.wikipedia.org/wiki/%D0%92%D0%B8%D1%82%D0%B5%D0%B1%D1%81%D0%BA" TargetMode="External"/><Relationship Id="rId33" Type="http://schemas.openxmlformats.org/officeDocument/2006/relationships/hyperlink" Target="http://ru.wikipedia.org/wiki/%D0%9F%D0%BE%D1%87%D0%B8%D0%BD%D0%BE%D0%BA_(%D0%A1%D0%BC%D0%BE%D0%BB%D0%B5%D0%BD%D1%81%D0%BA%D0%B0%D1%8F_%D0%BE%D0%B1%D0%BB%D0%B0%D1%81%D1%82%D1%8C)" TargetMode="External"/><Relationship Id="rId38" Type="http://schemas.openxmlformats.org/officeDocument/2006/relationships/hyperlink" Target="http://ru.wikipedia.org/w/index.php?title=%D0%A1%D1%82%D0%BE%D0%B4%D0%BE%D0%BB%D0%B8%D1%89%D0%B5_(%D1%81%D1%82%D0%B0%D0%BD%D1%86%D0%B8%D1%8F)&amp;action=edit&amp;redlink=1" TargetMode="External"/><Relationship Id="rId59" Type="http://schemas.openxmlformats.org/officeDocument/2006/relationships/hyperlink" Target="http://ru.wikipedia.org/wiki/%D0%92%D0%B8%D1%82%D0%B5%D0%B1%D1%81%D0%BA" TargetMode="External"/><Relationship Id="rId103" Type="http://schemas.openxmlformats.org/officeDocument/2006/relationships/hyperlink" Target="http://ru.wikipedia.org/w/index.php?title=%D0%A2%D0%B5%D1%80%D0%B5%D1%88%D0%BE%D0%BA_(%D1%81%D1%82%D0%B0%D0%BD%D1%86%D0%B8%D1%8F)&amp;action=edit&amp;redlink=1" TargetMode="External"/><Relationship Id="rId108" Type="http://schemas.openxmlformats.org/officeDocument/2006/relationships/hyperlink" Target="http://ru.wikipedia.org/wiki/%D0%9E%D1%80%D1%91%D0%BB_(%D0%B3%D0%BE%D1%80%D0%BE%D0%B4)" TargetMode="External"/><Relationship Id="rId124" Type="http://schemas.openxmlformats.org/officeDocument/2006/relationships/hyperlink" Target="http://ru.wikipedia.org/wiki/%D0%9E%D1%80%D1%91%D0%BB_(%D0%B3%D0%BE%D1%80%D0%BE%D0%B4)" TargetMode="External"/><Relationship Id="rId129" Type="http://schemas.openxmlformats.org/officeDocument/2006/relationships/hyperlink" Target="http://ru.wikipedia.org/wiki/%D0%A0%D0%BE%D1%81%D0%BB%D0%B0%D0%B2%D0%BB%D1%8C" TargetMode="External"/><Relationship Id="rId54" Type="http://schemas.openxmlformats.org/officeDocument/2006/relationships/hyperlink" Target="http://ru.wikipedia.org/wiki/%D0%A1%D0%BC%D0%BE%D0%BB%D0%B5%D0%BD%D1%81%D0%BA" TargetMode="External"/><Relationship Id="rId70" Type="http://schemas.openxmlformats.org/officeDocument/2006/relationships/hyperlink" Target="http://ru.wikipedia.org/wiki/%D0%A0%D0%BE%D1%81%D0%BB%D0%B0%D0%B2%D0%BB%D1%8C" TargetMode="External"/><Relationship Id="rId75" Type="http://schemas.openxmlformats.org/officeDocument/2006/relationships/hyperlink" Target="http://ru.wikipedia.org/w/index.php?title=%D0%A1%D1%82%D0%BE%D0%B4%D0%BE%D0%BB%D0%B8%D1%89%D0%B5_(%D1%81%D1%82%D0%B0%D0%BD%D1%86%D0%B8%D1%8F)&amp;action=edit&amp;redlink=1" TargetMode="External"/><Relationship Id="rId91" Type="http://schemas.openxmlformats.org/officeDocument/2006/relationships/hyperlink" Target="http://ru.wikipedia.org/wiki/%D0%A0%D0%BE%D1%81%D0%BB%D0%B0%D0%B2%D0%BB%D1%8C" TargetMode="External"/><Relationship Id="rId96" Type="http://schemas.openxmlformats.org/officeDocument/2006/relationships/hyperlink" Target="http://ru.wikipedia.org/w/index.php?title=%D0%A1%D1%82%D0%BE%D0%B4%D0%BE%D0%BB%D0%B8%D1%89%D0%B5_(%D1%81%D1%82%D0%B0%D0%BD%D1%86%D0%B8%D1%8F)&amp;action=edit&amp;redlink=1" TargetMode="External"/><Relationship Id="rId140" Type="http://schemas.openxmlformats.org/officeDocument/2006/relationships/hyperlink" Target="http://ru.wikipedia.org/wiki/%D0%92%D0%B8%D1%82%D0%B5%D0%B1%D1%81%D0%BA" TargetMode="External"/><Relationship Id="rId145" Type="http://schemas.openxmlformats.org/officeDocument/2006/relationships/hyperlink" Target="http://ru.wikipedia.org/wiki/%D0%90141_(%D0%B0%D0%B2%D1%82%D0%BE%D0%B4%D0%BE%D1%80%D0%BE%D0%B3%D0%B0,_%D0%A0%D0%BE%D1%81%D1%81%D0%B8%D1%8F)" TargetMode="External"/><Relationship Id="rId161" Type="http://schemas.openxmlformats.org/officeDocument/2006/relationships/image" Target="media/image11.emf"/><Relationship Id="rId166" Type="http://schemas.openxmlformats.org/officeDocument/2006/relationships/image" Target="media/image16.emf"/><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ru.wikipedia.org/wiki/%D0%90141_(%D0%B0%D0%B2%D1%82%D0%BE%D0%B4%D0%BE%D1%80%D0%BE%D0%B3%D0%B0,_%D0%A0%D0%BE%D1%81%D1%81%D0%B8%D1%8F)" TargetMode="External"/><Relationship Id="rId23" Type="http://schemas.openxmlformats.org/officeDocument/2006/relationships/hyperlink" Target="http://ru.wikipedia.org/wiki/%D0%A1%D1%82%D0%BE%D0%B4%D0%BE%D0%BB%D0%B8%D1%89%D0%B5_(%D0%A1%D0%BC%D0%BE%D0%BB%D0%B5%D0%BD%D1%81%D0%BA%D0%B0%D1%8F_%D0%BE%D0%B1%D0%BB%D0%B0%D1%81%D1%82%D1%8C)" TargetMode="External"/><Relationship Id="rId28" Type="http://schemas.openxmlformats.org/officeDocument/2006/relationships/hyperlink" Target="http://ru.wikipedia.org/wiki/%D0%92%D0%B8%D1%82%D0%B5%D0%B1%D1%81%D0%BA" TargetMode="External"/><Relationship Id="rId36" Type="http://schemas.openxmlformats.org/officeDocument/2006/relationships/hyperlink" Target="http://ru.wikipedia.org/wiki/%D0%92%D0%B8%D1%82%D0%B5%D0%B1%D1%81%D0%BA" TargetMode="External"/><Relationship Id="rId49" Type="http://schemas.openxmlformats.org/officeDocument/2006/relationships/hyperlink" Target="http://ru.wikipedia.org/wiki/%D0%90141_(%D0%B0%D0%B2%D1%82%D0%BE%D0%B4%D0%BE%D1%80%D0%BE%D0%B3%D0%B0,_%D0%A0%D0%BE%D1%81%D1%81%D0%B8%D1%8F)" TargetMode="External"/><Relationship Id="rId57" Type="http://schemas.openxmlformats.org/officeDocument/2006/relationships/hyperlink" Target="http://ru.wikipedia.org/wiki/%D0%90141_(%D0%B0%D0%B2%D1%82%D0%BE%D0%B4%D0%BE%D1%80%D0%BE%D0%B3%D0%B0,_%D0%A0%D0%BE%D1%81%D1%81%D0%B8%D1%8F)" TargetMode="External"/><Relationship Id="rId106" Type="http://schemas.openxmlformats.org/officeDocument/2006/relationships/hyperlink" Target="http://ru.wikipedia.org/wiki/%D0%9F%D0%BE%D1%87%D0%B8%D0%BD%D0%BE%D0%BA_(%D0%A1%D0%BC%D0%BE%D0%BB%D0%B5%D0%BD%D1%81%D0%BA%D0%B0%D1%8F_%D0%BE%D0%B1%D0%BB%D0%B0%D1%81%D1%82%D1%8C)" TargetMode="External"/><Relationship Id="rId114" Type="http://schemas.openxmlformats.org/officeDocument/2006/relationships/hyperlink" Target="http://ru.wikipedia.org/wiki/%D0%9F%D0%BE%D1%87%D0%B8%D0%BD%D0%BE%D0%BA_(%D0%A1%D0%BC%D0%BE%D0%BB%D0%B5%D0%BD%D1%81%D0%BA%D0%B0%D1%8F_%D0%BE%D0%B1%D0%BB%D0%B0%D1%81%D1%82%D1%8C)" TargetMode="External"/><Relationship Id="rId119" Type="http://schemas.openxmlformats.org/officeDocument/2006/relationships/hyperlink" Target="http://ru.wikipedia.org/w/index.php?title=%D0%A1%D1%82%D0%BE%D0%B4%D0%BE%D0%BB%D0%B8%D1%89%D0%B5_(%D1%81%D1%82%D0%B0%D0%BD%D1%86%D0%B8%D1%8F)&amp;action=edit&amp;redlink=1" TargetMode="External"/><Relationship Id="rId127" Type="http://schemas.openxmlformats.org/officeDocument/2006/relationships/hyperlink" Target="http://ru.wikipedia.org/w/index.php?title=%D0%A1%D1%82%D0%BE%D0%B4%D0%BE%D0%BB%D0%B8%D1%89%D0%B5_(%D1%81%D1%82%D0%B0%D0%BD%D1%86%D0%B8%D1%8F)&amp;action=edit&amp;redlink=1" TargetMode="External"/><Relationship Id="rId10" Type="http://schemas.openxmlformats.org/officeDocument/2006/relationships/hyperlink" Target="http://ru.wikipedia.org/wiki/%D0%9F%D0%BE%D1%87%D0%B8%D0%BD%D0%BA%D0%BE%D0%B2%D1%81%D0%BA%D0%B8%D0%B9_%D1%80%D0%B0%D0%B9%D0%BE%D0%BD_%D0%A1%D0%BC%D0%BE%D0%BB%D0%B5%D0%BD%D1%81%D0%BA%D0%BE%D0%B9_%D0%BE%D0%B1%D0%BB%D0%B0%D1%81%D1%82%D0%B8" TargetMode="External"/><Relationship Id="rId31" Type="http://schemas.openxmlformats.org/officeDocument/2006/relationships/hyperlink" Target="http://ru.wikipedia.org/wiki/%D0%A1%D0%BC%D0%BE%D0%BB%D0%B5%D0%BD%D1%81%D0%BA" TargetMode="External"/><Relationship Id="rId44" Type="http://schemas.openxmlformats.org/officeDocument/2006/relationships/hyperlink" Target="http://ru.wikipedia.org/wiki/%D0%92%D0%B8%D1%82%D0%B5%D0%B1%D1%81%D0%BA" TargetMode="External"/><Relationship Id="rId52" Type="http://schemas.openxmlformats.org/officeDocument/2006/relationships/hyperlink" Target="http://ru.wikipedia.org/wiki/%D0%A1%D1%82%D0%BE%D0%BC%D0%B5%D1%82%D1%8C" TargetMode="External"/><Relationship Id="rId60" Type="http://schemas.openxmlformats.org/officeDocument/2006/relationships/hyperlink" Target="http://ru.wikipedia.org/wiki/%D0%A1%D1%82%D0%BE%D0%BC%D0%B5%D1%82%D1%8C" TargetMode="External"/><Relationship Id="rId65" Type="http://schemas.openxmlformats.org/officeDocument/2006/relationships/hyperlink" Target="http://ru.wikipedia.org/wiki/%D0%90141_(%D0%B0%D0%B2%D1%82%D0%BE%D0%B4%D0%BE%D1%80%D0%BE%D0%B3%D0%B0,_%D0%A0%D0%BE%D1%81%D1%81%D0%B8%D1%8F)" TargetMode="External"/><Relationship Id="rId73" Type="http://schemas.openxmlformats.org/officeDocument/2006/relationships/hyperlink" Target="http://ru.wikipedia.org/wiki/%D0%9E%D1%80%D1%91%D0%BB_(%D0%B3%D0%BE%D1%80%D0%BE%D0%B4)" TargetMode="External"/><Relationship Id="rId78" Type="http://schemas.openxmlformats.org/officeDocument/2006/relationships/hyperlink" Target="http://ru.wikipedia.org/wiki/%D0%9F%D0%BE%D1%87%D0%B8%D0%BD%D0%BE%D0%BA_(%D0%A1%D0%BC%D0%BE%D0%BB%D0%B5%D0%BD%D1%81%D0%BA%D0%B0%D1%8F_%D0%BE%D0%B1%D0%BB%D0%B0%D1%81%D1%82%D1%8C)" TargetMode="External"/><Relationship Id="rId81" Type="http://schemas.openxmlformats.org/officeDocument/2006/relationships/hyperlink" Target="http://ru.wikipedia.org/wiki/%D0%92%D0%B8%D1%82%D0%B5%D0%B1%D1%81%D0%BA" TargetMode="External"/><Relationship Id="rId86" Type="http://schemas.openxmlformats.org/officeDocument/2006/relationships/hyperlink" Target="http://ru.wikipedia.org/wiki/%D0%90141_(%D0%B0%D0%B2%D1%82%D0%BE%D0%B4%D0%BE%D1%80%D0%BE%D0%B3%D0%B0,_%D0%A0%D0%BE%D1%81%D1%81%D0%B8%D1%8F)" TargetMode="External"/><Relationship Id="rId94" Type="http://schemas.openxmlformats.org/officeDocument/2006/relationships/hyperlink" Target="http://ru.wikipedia.org/wiki/%D0%9E%D1%80%D1%91%D0%BB_(%D0%B3%D0%BE%D1%80%D0%BE%D0%B4)" TargetMode="External"/><Relationship Id="rId99" Type="http://schemas.openxmlformats.org/officeDocument/2006/relationships/hyperlink" Target="http://ru.wikipedia.org/wiki/%D0%9F%D0%BE%D1%87%D0%B8%D0%BD%D0%BE%D0%BA_(%D0%A1%D0%BC%D0%BE%D0%BB%D0%B5%D0%BD%D1%81%D0%BA%D0%B0%D1%8F_%D0%BE%D0%B1%D0%BB%D0%B0%D1%81%D1%82%D1%8C)" TargetMode="External"/><Relationship Id="rId101" Type="http://schemas.openxmlformats.org/officeDocument/2006/relationships/hyperlink" Target="http://ru.wikipedia.org/wiki/%D0%9E%D1%80%D1%91%D0%BB_(%D0%B3%D0%BE%D1%80%D0%BE%D0%B4)" TargetMode="External"/><Relationship Id="rId122" Type="http://schemas.openxmlformats.org/officeDocument/2006/relationships/hyperlink" Target="http://ru.wikipedia.org/wiki/%D0%9F%D0%BE%D1%87%D0%B8%D0%BD%D0%BE%D0%BA_(%D0%A1%D0%BC%D0%BE%D0%BB%D0%B5%D0%BD%D1%81%D0%BA%D0%B0%D1%8F_%D0%BE%D0%B1%D0%BB%D0%B0%D1%81%D1%82%D1%8C)" TargetMode="External"/><Relationship Id="rId130" Type="http://schemas.openxmlformats.org/officeDocument/2006/relationships/hyperlink" Target="http://ru.wikipedia.org/wiki/%D0%9F%D0%BE%D1%87%D0%B8%D0%BD%D0%BE%D0%BA_(%D0%A1%D0%BC%D0%BE%D0%BB%D0%B5%D0%BD%D1%81%D0%BA%D0%B0%D1%8F_%D0%BE%D0%B1%D0%BB%D0%B0%D1%81%D1%82%D1%8C)" TargetMode="External"/><Relationship Id="rId135" Type="http://schemas.openxmlformats.org/officeDocument/2006/relationships/hyperlink" Target="http://ru.wikipedia.org/wiki/%D0%A1%D0%BC%D0%BE%D0%BB%D0%B5%D0%BD%D1%81%D0%BA" TargetMode="External"/><Relationship Id="rId143" Type="http://schemas.openxmlformats.org/officeDocument/2006/relationships/hyperlink" Target="http://ru.wikipedia.org/wiki/%D0%A0%D0%BE%D1%81%D0%BB%D0%B0%D0%B2%D0%BB%D1%8C" TargetMode="External"/><Relationship Id="rId148" Type="http://schemas.openxmlformats.org/officeDocument/2006/relationships/hyperlink" Target="http://ru.wikipedia.org/w/index.php?title=%D0%A2%D0%B5%D1%80%D0%B5%D1%88%D0%BE%D0%BA_(%D1%81%D1%82%D0%B0%D0%BD%D1%86%D0%B8%D1%8F)&amp;action=edit&amp;redlink=1" TargetMode="External"/><Relationship Id="rId151" Type="http://schemas.openxmlformats.org/officeDocument/2006/relationships/chart" Target="charts/chart1.xml"/><Relationship Id="rId156" Type="http://schemas.openxmlformats.org/officeDocument/2006/relationships/image" Target="media/image6.emf"/><Relationship Id="rId164" Type="http://schemas.openxmlformats.org/officeDocument/2006/relationships/image" Target="media/image14.emf"/><Relationship Id="rId16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http://ru.wikipedia.org/wiki/%D0%9C%D1%83%D0%BD%D0%B8%D1%86%D0%B8%D0%BF%D0%B0%D0%BB%D1%8C%D0%BD%D0%BE%D0%B5_%D0%BE%D0%B1%D1%80%D0%B0%D0%B7%D0%BE%D0%B2%D0%B0%D0%BD%D0%B8%D0%B5" TargetMode="External"/><Relationship Id="rId172" Type="http://schemas.openxmlformats.org/officeDocument/2006/relationships/fontTable" Target="fontTable.xml"/><Relationship Id="rId13" Type="http://schemas.openxmlformats.org/officeDocument/2006/relationships/hyperlink" Target="http://ru.wikipedia.org/wiki/1_%D0%B4%D0%B5%D0%BA%D0%B0%D0%B1%D1%80%D1%8F" TargetMode="External"/><Relationship Id="rId18" Type="http://schemas.openxmlformats.org/officeDocument/2006/relationships/hyperlink" Target="http://ru.wikipedia.org/wiki/%D0%9F%D0%BE%D1%87%D0%B8%D0%BD%D0%BE%D0%BA_(%D0%A1%D0%BC%D0%BE%D0%BB%D0%B5%D0%BD%D1%81%D0%BA%D0%B0%D1%8F_%D0%BE%D0%B1%D0%BB%D0%B0%D1%81%D1%82%D1%8C)" TargetMode="External"/><Relationship Id="rId39" Type="http://schemas.openxmlformats.org/officeDocument/2006/relationships/hyperlink" Target="http://ru.wikipedia.org/wiki/%D0%A1%D0%BC%D0%BE%D0%BB%D0%B5%D0%BD%D1%81%D0%BA" TargetMode="External"/><Relationship Id="rId109" Type="http://schemas.openxmlformats.org/officeDocument/2006/relationships/hyperlink" Target="http://ru.wikipedia.org/wiki/%D0%92%D0%B8%D1%82%D0%B5%D0%B1%D1%81%D0%BA" TargetMode="External"/><Relationship Id="rId34" Type="http://schemas.openxmlformats.org/officeDocument/2006/relationships/hyperlink" Target="http://ru.wikipedia.org/wiki/%D0%90141_(%D0%B0%D0%B2%D1%82%D0%BE%D0%B4%D0%BE%D1%80%D0%BE%D0%B3%D0%B0,_%D0%A0%D0%BE%D1%81%D1%81%D0%B8%D1%8F)" TargetMode="External"/><Relationship Id="rId50" Type="http://schemas.openxmlformats.org/officeDocument/2006/relationships/hyperlink" Target="http://ru.wikipedia.org/wiki/%D0%9E%D1%80%D1%91%D0%BB_(%D0%B3%D0%BE%D1%80%D0%BE%D0%B4)" TargetMode="External"/><Relationship Id="rId55" Type="http://schemas.openxmlformats.org/officeDocument/2006/relationships/hyperlink" Target="http://ru.wikipedia.org/wiki/%D0%A0%D0%BE%D1%81%D0%BB%D0%B0%D0%B2%D0%BB%D1%8C" TargetMode="External"/><Relationship Id="rId76" Type="http://schemas.openxmlformats.org/officeDocument/2006/relationships/hyperlink" Target="http://ru.wikipedia.org/wiki/%D0%A1%D0%BC%D0%BE%D0%BB%D0%B5%D0%BD%D1%81%D0%BA" TargetMode="External"/><Relationship Id="rId97" Type="http://schemas.openxmlformats.org/officeDocument/2006/relationships/hyperlink" Target="http://ru.wikipedia.org/wiki/%D0%A1%D0%BC%D0%BE%D0%BB%D0%B5%D0%BD%D1%81%D0%BA" TargetMode="External"/><Relationship Id="rId104" Type="http://schemas.openxmlformats.org/officeDocument/2006/relationships/hyperlink" Target="http://ru.wikipedia.org/wiki/%D0%A1%D0%BC%D0%BE%D0%BB%D0%B5%D0%BD%D1%81%D0%BA" TargetMode="External"/><Relationship Id="rId120" Type="http://schemas.openxmlformats.org/officeDocument/2006/relationships/hyperlink" Target="http://ru.wikipedia.org/wiki/%D0%A1%D0%BC%D0%BE%D0%BB%D0%B5%D0%BD%D1%81%D0%BA" TargetMode="External"/><Relationship Id="rId125" Type="http://schemas.openxmlformats.org/officeDocument/2006/relationships/hyperlink" Target="http://ru.wikipedia.org/wiki/%D0%92%D0%B8%D1%82%D0%B5%D0%B1%D1%81%D0%BA" TargetMode="External"/><Relationship Id="rId141" Type="http://schemas.openxmlformats.org/officeDocument/2006/relationships/hyperlink" Target="http://ru.wikipedia.org/w/index.php?title=%D0%A1%D1%82%D0%BE%D0%B4%D0%BE%D0%BB%D0%B8%D1%89%D0%B5_(%D1%81%D1%82%D0%B0%D0%BD%D1%86%D0%B8%D1%8F)&amp;action=edit&amp;redlink=1" TargetMode="External"/><Relationship Id="rId146" Type="http://schemas.openxmlformats.org/officeDocument/2006/relationships/hyperlink" Target="http://ru.wikipedia.org/wiki/%D0%9E%D1%80%D1%91%D0%BB_(%D0%B3%D0%BE%D1%80%D0%BE%D0%B4)" TargetMode="External"/><Relationship Id="rId167" Type="http://schemas.openxmlformats.org/officeDocument/2006/relationships/image" Target="media/image17.emf"/><Relationship Id="rId7" Type="http://schemas.openxmlformats.org/officeDocument/2006/relationships/footer" Target="footer1.xml"/><Relationship Id="rId71" Type="http://schemas.openxmlformats.org/officeDocument/2006/relationships/hyperlink" Target="http://ru.wikipedia.org/wiki/%D0%9F%D0%BE%D1%87%D0%B8%D0%BD%D0%BE%D0%BA_(%D0%A1%D0%BC%D0%BE%D0%BB%D0%B5%D0%BD%D1%81%D0%BA%D0%B0%D1%8F_%D0%BE%D0%B1%D0%BB%D0%B0%D1%81%D1%82%D1%8C)" TargetMode="External"/><Relationship Id="rId92" Type="http://schemas.openxmlformats.org/officeDocument/2006/relationships/hyperlink" Target="http://ru.wikipedia.org/wiki/%D0%9F%D0%BE%D1%87%D0%B8%D0%BD%D0%BE%D0%BA_(%D0%A1%D0%BC%D0%BE%D0%BB%D0%B5%D0%BD%D1%81%D0%BA%D0%B0%D1%8F_%D0%BE%D0%B1%D0%BB%D0%B0%D1%81%D1%82%D1%8C)" TargetMode="External"/><Relationship Id="rId162" Type="http://schemas.openxmlformats.org/officeDocument/2006/relationships/image" Target="media/image12.emf"/><Relationship Id="rId2" Type="http://schemas.openxmlformats.org/officeDocument/2006/relationships/styles" Target="styles.xml"/><Relationship Id="rId29" Type="http://schemas.openxmlformats.org/officeDocument/2006/relationships/hyperlink" Target="http://ru.wikipedia.org/wiki/%D0%A1%D1%82%D0%BE%D0%BC%D0%B5%D1%82%D1%8C" TargetMode="External"/><Relationship Id="rId24" Type="http://schemas.openxmlformats.org/officeDocument/2006/relationships/hyperlink" Target="http://ru.wikipedia.org/wiki/%D0%A1%D0%BC%D0%BE%D0%BB%D0%B5%D0%BD%D1%81%D0%BA" TargetMode="External"/><Relationship Id="rId40" Type="http://schemas.openxmlformats.org/officeDocument/2006/relationships/hyperlink" Target="http://ru.wikipedia.org/wiki/%D0%A0%D0%BE%D1%81%D0%BB%D0%B0%D0%B2%D0%BB%D1%8C" TargetMode="External"/><Relationship Id="rId45" Type="http://schemas.openxmlformats.org/officeDocument/2006/relationships/hyperlink" Target="http://ru.wikipedia.org/w/index.php?title=%D0%A1%D1%82%D0%BE%D0%B4%D0%BE%D0%BB%D0%B8%D1%89%D0%B5_(%D1%81%D1%82%D0%B0%D0%BD%D1%86%D0%B8%D1%8F)&amp;action=edit&amp;redlink=1" TargetMode="External"/><Relationship Id="rId66" Type="http://schemas.openxmlformats.org/officeDocument/2006/relationships/hyperlink" Target="http://ru.wikipedia.org/wiki/%D0%9E%D1%80%D1%91%D0%BB_(%D0%B3%D0%BE%D1%80%D0%BE%D0%B4)" TargetMode="External"/><Relationship Id="rId87" Type="http://schemas.openxmlformats.org/officeDocument/2006/relationships/hyperlink" Target="http://ru.wikipedia.org/wiki/%D0%9E%D1%80%D1%91%D0%BB_(%D0%B3%D0%BE%D1%80%D0%BE%D0%B4)" TargetMode="External"/><Relationship Id="rId110" Type="http://schemas.openxmlformats.org/officeDocument/2006/relationships/hyperlink" Target="http://ru.wikipedia.org/wiki/%D0%A1%D1%82%D0%BE%D0%BC%D0%B5%D1%82%D1%8C" TargetMode="External"/><Relationship Id="rId115" Type="http://schemas.openxmlformats.org/officeDocument/2006/relationships/hyperlink" Target="http://ru.wikipedia.org/wiki/%D0%90141_(%D0%B0%D0%B2%D1%82%D0%BE%D0%B4%D0%BE%D1%80%D0%BE%D0%B3%D0%B0,_%D0%A0%D0%BE%D1%81%D1%81%D0%B8%D1%8F)" TargetMode="External"/><Relationship Id="rId131" Type="http://schemas.openxmlformats.org/officeDocument/2006/relationships/hyperlink" Target="http://ru.wikipedia.org/wiki/%D0%90141_(%D0%B0%D0%B2%D1%82%D0%BE%D0%B4%D0%BE%D1%80%D0%BE%D0%B3%D0%B0,_%D0%A0%D0%BE%D1%81%D1%81%D0%B8%D1%8F)" TargetMode="External"/><Relationship Id="rId136" Type="http://schemas.openxmlformats.org/officeDocument/2006/relationships/hyperlink" Target="http://ru.wikipedia.org/wiki/%D0%A0%D0%BE%D1%81%D0%BB%D0%B0%D0%B2%D0%BB%D1%8C" TargetMode="External"/><Relationship Id="rId157" Type="http://schemas.openxmlformats.org/officeDocument/2006/relationships/image" Target="media/image7.emf"/><Relationship Id="rId61" Type="http://schemas.openxmlformats.org/officeDocument/2006/relationships/hyperlink" Target="http://ru.wikipedia.org/w/index.php?title=%D0%A1%D1%82%D0%BE%D0%B4%D0%BE%D0%BB%D0%B8%D1%89%D0%B5_(%D1%81%D1%82%D0%B0%D0%BD%D1%86%D0%B8%D1%8F)&amp;action=edit&amp;redlink=1" TargetMode="External"/><Relationship Id="rId82" Type="http://schemas.openxmlformats.org/officeDocument/2006/relationships/hyperlink" Target="http://ru.wikipedia.org/w/index.php?title=%D0%A1%D1%82%D0%BE%D0%B4%D0%BE%D0%BB%D0%B8%D1%89%D0%B5_(%D1%81%D1%82%D0%B0%D0%BD%D1%86%D0%B8%D1%8F)&amp;action=edit&amp;redlink=1" TargetMode="External"/><Relationship Id="rId152" Type="http://schemas.openxmlformats.org/officeDocument/2006/relationships/image" Target="media/image2.emf"/><Relationship Id="rId173" Type="http://schemas.openxmlformats.org/officeDocument/2006/relationships/theme" Target="theme/theme1.xml"/><Relationship Id="rId19" Type="http://schemas.openxmlformats.org/officeDocument/2006/relationships/hyperlink" Target="http://ru.wikipedia.org/wiki/%D0%90141_(%D0%B0%D0%B2%D1%82%D0%BE%D0%B4%D0%BE%D1%80%D0%BE%D0%B3%D0%B0,_%D0%A0%D0%BE%D1%81%D1%81%D0%B8%D1%8F)" TargetMode="External"/><Relationship Id="rId14" Type="http://schemas.openxmlformats.org/officeDocument/2006/relationships/hyperlink" Target="http://ru.wikipedia.org/wiki/2004_%D0%B3%D0%BE%D0%B4" TargetMode="External"/><Relationship Id="rId30" Type="http://schemas.openxmlformats.org/officeDocument/2006/relationships/hyperlink" Target="http://ru.wikipedia.org/w/index.php?title=%D0%A1%D1%82%D0%BE%D0%B4%D0%BE%D0%BB%D0%B8%D1%89%D0%B5_(%D1%81%D1%82%D0%B0%D0%BD%D1%86%D0%B8%D1%8F)&amp;action=edit&amp;redlink=1" TargetMode="External"/><Relationship Id="rId35" Type="http://schemas.openxmlformats.org/officeDocument/2006/relationships/hyperlink" Target="http://ru.wikipedia.org/wiki/%D0%9E%D1%80%D1%91%D0%BB_(%D0%B3%D0%BE%D1%80%D0%BE%D0%B4)" TargetMode="External"/><Relationship Id="rId56" Type="http://schemas.openxmlformats.org/officeDocument/2006/relationships/hyperlink" Target="http://ru.wikipedia.org/wiki/%D0%9F%D0%BE%D1%87%D0%B8%D0%BD%D0%BE%D0%BA_(%D0%A1%D0%BC%D0%BE%D0%BB%D0%B5%D0%BD%D1%81%D0%BA%D0%B0%D1%8F_%D0%BE%D0%B1%D0%BB%D0%B0%D1%81%D1%82%D1%8C)" TargetMode="External"/><Relationship Id="rId77" Type="http://schemas.openxmlformats.org/officeDocument/2006/relationships/hyperlink" Target="http://ru.wikipedia.org/wiki/%D0%A0%D0%BE%D1%81%D0%BB%D0%B0%D0%B2%D0%BB%D1%8C" TargetMode="External"/><Relationship Id="rId100" Type="http://schemas.openxmlformats.org/officeDocument/2006/relationships/hyperlink" Target="http://ru.wikipedia.org/wiki/%D0%90141_(%D0%B0%D0%B2%D1%82%D0%BE%D0%B4%D0%BE%D1%80%D0%BE%D0%B3%D0%B0,_%D0%A0%D0%BE%D1%81%D1%81%D0%B8%D1%8F)" TargetMode="External"/><Relationship Id="rId105" Type="http://schemas.openxmlformats.org/officeDocument/2006/relationships/hyperlink" Target="http://ru.wikipedia.org/wiki/%D0%A0%D0%BE%D1%81%D0%BB%D0%B0%D0%B2%D0%BB%D1%8C" TargetMode="External"/><Relationship Id="rId126" Type="http://schemas.openxmlformats.org/officeDocument/2006/relationships/hyperlink" Target="http://ru.wikipedia.org/wiki/%D0%A1%D1%82%D0%BE%D0%BC%D0%B5%D1%82%D1%8C" TargetMode="External"/><Relationship Id="rId147" Type="http://schemas.openxmlformats.org/officeDocument/2006/relationships/hyperlink" Target="http://ru.wikipedia.org/wiki/%D0%92%D0%B8%D1%82%D0%B5%D0%B1%D1%81%D0%BA" TargetMode="External"/><Relationship Id="rId168" Type="http://schemas.openxmlformats.org/officeDocument/2006/relationships/image" Target="media/image18.emf"/><Relationship Id="rId8" Type="http://schemas.openxmlformats.org/officeDocument/2006/relationships/footer" Target="footer2.xml"/><Relationship Id="rId51" Type="http://schemas.openxmlformats.org/officeDocument/2006/relationships/hyperlink" Target="http://ru.wikipedia.org/wiki/%D0%92%D0%B8%D1%82%D0%B5%D0%B1%D1%81%D0%BA" TargetMode="External"/><Relationship Id="rId72" Type="http://schemas.openxmlformats.org/officeDocument/2006/relationships/hyperlink" Target="http://ru.wikipedia.org/wiki/%D0%90141_(%D0%B0%D0%B2%D1%82%D0%BE%D0%B4%D0%BE%D1%80%D0%BE%D0%B3%D0%B0,_%D0%A0%D0%BE%D1%81%D1%81%D0%B8%D1%8F)" TargetMode="External"/><Relationship Id="rId93" Type="http://schemas.openxmlformats.org/officeDocument/2006/relationships/hyperlink" Target="http://ru.wikipedia.org/wiki/%D0%90141_(%D0%B0%D0%B2%D1%82%D0%BE%D0%B4%D0%BE%D1%80%D0%BE%D0%B3%D0%B0,_%D0%A0%D0%BE%D1%81%D1%81%D0%B8%D1%8F)" TargetMode="External"/><Relationship Id="rId98" Type="http://schemas.openxmlformats.org/officeDocument/2006/relationships/hyperlink" Target="http://ru.wikipedia.org/wiki/%D0%A0%D0%BE%D1%81%D0%BB%D0%B0%D0%B2%D0%BB%D1%8C" TargetMode="External"/><Relationship Id="rId121" Type="http://schemas.openxmlformats.org/officeDocument/2006/relationships/hyperlink" Target="http://ru.wikipedia.org/wiki/%D0%A0%D0%BE%D1%81%D0%BB%D0%B0%D0%B2%D0%BB%D1%8C" TargetMode="External"/><Relationship Id="rId142" Type="http://schemas.openxmlformats.org/officeDocument/2006/relationships/hyperlink" Target="http://ru.wikipedia.org/wiki/%D0%A1%D0%BC%D0%BE%D0%BB%D0%B5%D0%BD%D1%81%D0%BA" TargetMode="External"/><Relationship Id="rId163" Type="http://schemas.openxmlformats.org/officeDocument/2006/relationships/image" Target="media/image13.emf"/><Relationship Id="rId3" Type="http://schemas.microsoft.com/office/2007/relationships/stylesWithEffects" Target="stylesWithEffects.xml"/><Relationship Id="rId25" Type="http://schemas.openxmlformats.org/officeDocument/2006/relationships/hyperlink" Target="http://ru.wikipedia.org/wiki/%D0%9F%D0%BE%D1%87%D0%B8%D0%BD%D0%BE%D0%BA_(%D0%A1%D0%BC%D0%BE%D0%BB%D0%B5%D0%BD%D1%81%D0%BA%D0%B0%D1%8F_%D0%BE%D0%B1%D0%BB%D0%B0%D1%81%D1%82%D1%8C)" TargetMode="External"/><Relationship Id="rId46" Type="http://schemas.openxmlformats.org/officeDocument/2006/relationships/hyperlink" Target="http://ru.wikipedia.org/wiki/%D0%A1%D0%BC%D0%BE%D0%BB%D0%B5%D0%BD%D1%81%D0%BA" TargetMode="External"/><Relationship Id="rId67" Type="http://schemas.openxmlformats.org/officeDocument/2006/relationships/hyperlink" Target="http://ru.wikipedia.org/wiki/%D0%92%D0%B8%D1%82%D0%B5%D0%B1%D1%81%D0%BA" TargetMode="External"/><Relationship Id="rId116" Type="http://schemas.openxmlformats.org/officeDocument/2006/relationships/hyperlink" Target="http://ru.wikipedia.org/wiki/%D0%9E%D1%80%D1%91%D0%BB_(%D0%B3%D0%BE%D1%80%D0%BE%D0%B4)" TargetMode="External"/><Relationship Id="rId137" Type="http://schemas.openxmlformats.org/officeDocument/2006/relationships/hyperlink" Target="http://ru.wikipedia.org/wiki/%D0%9F%D0%BE%D1%87%D0%B8%D0%BD%D0%BE%D0%BA_(%D0%A1%D0%BC%D0%BE%D0%BB%D0%B5%D0%BD%D1%81%D0%BA%D0%B0%D1%8F_%D0%BE%D0%B1%D0%BB%D0%B0%D1%81%D1%82%D1%8C)" TargetMode="External"/><Relationship Id="rId158" Type="http://schemas.openxmlformats.org/officeDocument/2006/relationships/image" Target="media/image8.emf"/><Relationship Id="rId20" Type="http://schemas.openxmlformats.org/officeDocument/2006/relationships/hyperlink" Target="http://ru.wikipedia.org/wiki/%D0%9E%D1%80%D1%91%D0%BB_(%D0%B3%D0%BE%D1%80%D0%BE%D0%B4)" TargetMode="External"/><Relationship Id="rId41" Type="http://schemas.openxmlformats.org/officeDocument/2006/relationships/hyperlink" Target="http://ru.wikipedia.org/wiki/%D0%9F%D0%BE%D1%87%D0%B8%D0%BD%D0%BE%D0%BA_(%D0%A1%D0%BC%D0%BE%D0%BB%D0%B5%D0%BD%D1%81%D0%BA%D0%B0%D1%8F_%D0%BE%D0%B1%D0%BB%D0%B0%D1%81%D1%82%D1%8C)" TargetMode="External"/><Relationship Id="rId62" Type="http://schemas.openxmlformats.org/officeDocument/2006/relationships/hyperlink" Target="http://ru.wikipedia.org/wiki/%D0%A1%D0%BC%D0%BE%D0%BB%D0%B5%D0%BD%D1%81%D0%BA" TargetMode="External"/><Relationship Id="rId83" Type="http://schemas.openxmlformats.org/officeDocument/2006/relationships/hyperlink" Target="http://ru.wikipedia.org/wiki/%D0%A1%D0%BC%D0%BE%D0%BB%D0%B5%D0%BD%D1%81%D0%BA" TargetMode="External"/><Relationship Id="rId88" Type="http://schemas.openxmlformats.org/officeDocument/2006/relationships/hyperlink" Target="http://ru.wikipedia.org/wiki/%D0%92%D0%B8%D1%82%D0%B5%D0%B1%D1%81%D0%BA" TargetMode="External"/><Relationship Id="rId111" Type="http://schemas.openxmlformats.org/officeDocument/2006/relationships/hyperlink" Target="http://ru.wikipedia.org/w/index.php?title=%D0%A1%D1%82%D0%BE%D0%B4%D0%BE%D0%BB%D0%B8%D1%89%D0%B5_(%D1%81%D1%82%D0%B0%D0%BD%D1%86%D0%B8%D1%8F)&amp;action=edit&amp;redlink=1" TargetMode="External"/><Relationship Id="rId132" Type="http://schemas.openxmlformats.org/officeDocument/2006/relationships/hyperlink" Target="http://ru.wikipedia.org/wiki/%D0%9E%D1%80%D1%91%D0%BB_(%D0%B3%D0%BE%D1%80%D0%BE%D0%B4)" TargetMode="External"/><Relationship Id="rId153"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1043;&#1045;&#1054;%20new\&#1043;&#1055;_&#1057;&#1090;&#1086;&#1076;&#1086;&#1083;&#1080;&#1097;&#1077;&#1085;&#1089;&#1082;&#1086;&#1077;\&#1056;&#1072;&#1089;&#1095;&#1077;&#109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roundedCorners val="1"/>
  <c:style val="2"/>
  <c:chart>
    <c:autoTitleDeleted val="1"/>
    <c:view3D>
      <c:rotX val="30"/>
      <c:rotY val="0"/>
      <c:rAngAx val="1"/>
    </c:view3D>
    <c:floor>
      <c:thickness val="0"/>
    </c:floor>
    <c:sideWall>
      <c:thickness val="0"/>
    </c:sideWall>
    <c:backWall>
      <c:thickness val="0"/>
    </c:backWall>
    <c:plotArea>
      <c:layout/>
      <c:pie3DChart>
        <c:varyColors val="1"/>
        <c:ser>
          <c:idx val="0"/>
          <c:order val="0"/>
          <c:spPr>
            <a:scene3d>
              <a:camera prst="orthographicFront"/>
              <a:lightRig rig="threePt" dir="t"/>
            </a:scene3d>
            <a:sp3d prstMaterial="metal">
              <a:bevelT w="165100" prst="coolSlant"/>
              <a:bevelB w="165100" prst="coolSlant"/>
            </a:sp3d>
          </c:spPr>
          <c:explosion val="25"/>
          <c:cat>
            <c:strRef>
              <c:f>Лист1!$B$2:$B$17</c:f>
              <c:strCache>
                <c:ptCount val="16"/>
                <c:pt idx="0">
                  <c:v>п. Стодолище</c:v>
                </c:pt>
                <c:pt idx="1">
                  <c:v>д. Шанталово</c:v>
                </c:pt>
                <c:pt idx="2">
                  <c:v>д. Стомятка</c:v>
                </c:pt>
                <c:pt idx="3">
                  <c:v>д. Льнозавод</c:v>
                </c:pt>
                <c:pt idx="4">
                  <c:v>д. Сяковка</c:v>
                </c:pt>
                <c:pt idx="5">
                  <c:v>д. Думаничи</c:v>
                </c:pt>
                <c:pt idx="6">
                  <c:v>д. Торчиловка</c:v>
                </c:pt>
                <c:pt idx="7">
                  <c:v>д. Будянка</c:v>
                </c:pt>
                <c:pt idx="8">
                  <c:v>д. Навины</c:v>
                </c:pt>
                <c:pt idx="9">
                  <c:v>д. Барсуки</c:v>
                </c:pt>
                <c:pt idx="10">
                  <c:v>д. Терешок</c:v>
                </c:pt>
                <c:pt idx="11">
                  <c:v>д. Борщевка</c:v>
                </c:pt>
                <c:pt idx="12">
                  <c:v>д. Стариково</c:v>
                </c:pt>
                <c:pt idx="13">
                  <c:v>д. Емельяновка</c:v>
                </c:pt>
                <c:pt idx="14">
                  <c:v>д. Хотулевка</c:v>
                </c:pt>
                <c:pt idx="15">
                  <c:v>д. Мартыновка</c:v>
                </c:pt>
              </c:strCache>
            </c:strRef>
          </c:cat>
          <c:val>
            <c:numRef>
              <c:f>Лист1!$C$2:$C$17</c:f>
              <c:numCache>
                <c:formatCode>General</c:formatCode>
                <c:ptCount val="16"/>
                <c:pt idx="0">
                  <c:v>3122</c:v>
                </c:pt>
                <c:pt idx="1">
                  <c:v>182</c:v>
                </c:pt>
                <c:pt idx="2">
                  <c:v>176</c:v>
                </c:pt>
                <c:pt idx="3">
                  <c:v>136</c:v>
                </c:pt>
                <c:pt idx="4">
                  <c:v>119</c:v>
                </c:pt>
                <c:pt idx="5">
                  <c:v>103</c:v>
                </c:pt>
                <c:pt idx="6">
                  <c:v>85</c:v>
                </c:pt>
                <c:pt idx="7">
                  <c:v>72</c:v>
                </c:pt>
                <c:pt idx="8">
                  <c:v>68</c:v>
                </c:pt>
                <c:pt idx="9">
                  <c:v>24</c:v>
                </c:pt>
                <c:pt idx="10">
                  <c:v>23</c:v>
                </c:pt>
                <c:pt idx="11">
                  <c:v>18</c:v>
                </c:pt>
                <c:pt idx="12">
                  <c:v>9</c:v>
                </c:pt>
                <c:pt idx="13">
                  <c:v>7</c:v>
                </c:pt>
                <c:pt idx="14">
                  <c:v>4</c:v>
                </c:pt>
                <c:pt idx="15">
                  <c:v>3</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7627623971715942"/>
          <c:y val="6.8333220972159284E-2"/>
          <c:w val="0.21110236005277144"/>
          <c:h val="0.86333355805568224"/>
        </c:manualLayout>
      </c:layout>
      <c:overlay val="1"/>
      <c:txPr>
        <a:bodyPr/>
        <a:lstStyle/>
        <a:p>
          <a:pPr>
            <a:defRPr b="1"/>
          </a:pPr>
          <a:endParaRPr lang="ru-RU"/>
        </a:p>
      </c:txPr>
    </c:legend>
    <c:plotVisOnly val="1"/>
    <c:dispBlanksAs val="zero"/>
    <c:showDLblsOverMax val="1"/>
  </c:chart>
  <c:externalData r:id="rId1">
    <c:autoUpdate val="1"/>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79</Pages>
  <Words>17705</Words>
  <Characters>100924</Characters>
  <Application>Microsoft Office Word</Application>
  <DocSecurity>0</DocSecurity>
  <Lines>841</Lines>
  <Paragraphs>236</Paragraphs>
  <ScaleCrop>false</ScaleCrop>
  <Company>SPecialiST RePack</Company>
  <LinksUpToDate>false</LinksUpToDate>
  <CharactersWithSpaces>118393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маша</cp:lastModifiedBy>
  <cp:revision>4</cp:revision>
  <dcterms:created xsi:type="dcterms:W3CDTF">2014-04-09T13:10:00Z</dcterms:created>
  <dcterms:modified xsi:type="dcterms:W3CDTF">2015-04-30T06:44:00Z</dcterms:modified>
</cp:coreProperties>
</file>